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970DC">
      <w:pPr>
        <w:pStyle w:val="pc"/>
      </w:pPr>
      <w:bookmarkStart w:id="0" w:name="_GoBack"/>
      <w:bookmarkEnd w:id="0"/>
      <w:r>
        <w:rPr>
          <w:rStyle w:val="s1"/>
        </w:rPr>
        <w:t>Закон Республики Казахстан от 2 июля 2003 года № 461-II</w:t>
      </w:r>
      <w:r>
        <w:t xml:space="preserve"> </w:t>
      </w:r>
      <w:r>
        <w:br/>
      </w:r>
      <w:r>
        <w:rPr>
          <w:rStyle w:val="s1"/>
        </w:rPr>
        <w:t>О рынке ценных бумаг</w:t>
      </w:r>
    </w:p>
    <w:p w:rsidR="00000000" w:rsidRDefault="00E970DC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5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11.02.2024 г.)</w:t>
      </w:r>
    </w:p>
    <w:p w:rsidR="00000000" w:rsidRDefault="00E970DC">
      <w:pPr>
        <w:pStyle w:val="pj"/>
      </w:pPr>
      <w:r>
        <w:t> </w:t>
      </w:r>
    </w:p>
    <w:bookmarkStart w:id="1" w:name="ContentStart"/>
    <w:bookmarkEnd w:id="1"/>
    <w:p w:rsidR="00000000" w:rsidRDefault="00E970DC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4"/>
          <w:i/>
          <w:iCs/>
        </w:rPr>
        <w:t>Глава 1. </w:t>
      </w:r>
      <w:r>
        <w:rPr>
          <w:rStyle w:val="a4"/>
          <w:i/>
          <w:iCs/>
        </w:rPr>
        <w:t>Общие положения</w:t>
      </w:r>
      <w:r>
        <w:rPr>
          <w:rStyle w:val="s9"/>
        </w:rPr>
        <w:fldChar w:fldCharType="end"/>
      </w:r>
    </w:p>
    <w:p w:rsidR="00000000" w:rsidRDefault="00E970DC">
      <w:pPr>
        <w:pStyle w:val="pj"/>
      </w:pPr>
      <w:hyperlink w:anchor="sub10000" w:history="1">
        <w:r>
          <w:rPr>
            <w:rStyle w:val="a4"/>
            <w:i/>
            <w:iCs/>
          </w:rPr>
          <w:t>Статья 1. Основные понятия, используемые в настоящем Законе</w:t>
        </w:r>
      </w:hyperlink>
    </w:p>
    <w:p w:rsidR="00000000" w:rsidRDefault="00E970DC">
      <w:pPr>
        <w:pStyle w:val="pj"/>
        <w:ind w:left="1701" w:hanging="1275"/>
      </w:pPr>
      <w:hyperlink w:anchor="sub20000" w:history="1">
        <w:r>
          <w:rPr>
            <w:rStyle w:val="a4"/>
            <w:i/>
            <w:iCs/>
          </w:rPr>
          <w:t>Статья 2. Законодательство Республики Казахстан о рынке ценных бумаг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  <w:ind w:left="1701" w:hanging="1275"/>
      </w:pPr>
      <w:hyperlink w:anchor="sub30000" w:history="1">
        <w:r>
          <w:rPr>
            <w:rStyle w:val="a4"/>
            <w:i/>
            <w:iCs/>
          </w:rPr>
          <w:t>Статья 3. Государ</w:t>
        </w:r>
        <w:r>
          <w:rPr>
            <w:rStyle w:val="a4"/>
            <w:i/>
            <w:iCs/>
          </w:rPr>
          <w:t>ственное регулирование рынка ценных бумаг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  <w:ind w:left="1701" w:hanging="1275"/>
      </w:pPr>
      <w:hyperlink w:anchor="sub3010000" w:history="1">
        <w:r>
          <w:rPr>
            <w:rStyle w:val="a5"/>
            <w:i/>
            <w:iCs/>
          </w:rPr>
          <w:t>Статья 3-1. Ограниченные меры воздействия и санкции, применяемые уполномоченным органом к субъектам рынка ценных бумаг (за исключением профессиональных участников рынка ценных бума</w:t>
        </w:r>
        <w:r>
          <w:rPr>
            <w:rStyle w:val="a5"/>
            <w:i/>
            <w:iCs/>
          </w:rPr>
          <w:t>г и профессиональных организаций)</w:t>
        </w:r>
      </w:hyperlink>
    </w:p>
    <w:p w:rsidR="00000000" w:rsidRDefault="00E970DC">
      <w:pPr>
        <w:pStyle w:val="pj"/>
        <w:ind w:left="1701" w:hanging="1275"/>
      </w:pPr>
      <w:hyperlink w:anchor="sub3020000" w:history="1">
        <w:r>
          <w:rPr>
            <w:rStyle w:val="a4"/>
            <w:i/>
            <w:iCs/>
          </w:rPr>
          <w:t>Статья 3-2. Меры раннего реагирования</w:t>
        </w:r>
      </w:hyperlink>
    </w:p>
    <w:p w:rsidR="00000000" w:rsidRDefault="00E970DC">
      <w:pPr>
        <w:pStyle w:val="pj"/>
      </w:pPr>
      <w:hyperlink w:anchor="sub3030000" w:history="1">
        <w:r>
          <w:rPr>
            <w:rStyle w:val="a5"/>
            <w:i/>
            <w:iCs/>
          </w:rPr>
          <w:t>Статья 3-3. Меры надзорного реагирования</w:t>
        </w:r>
      </w:hyperlink>
    </w:p>
    <w:p w:rsidR="00000000" w:rsidRDefault="00E970DC">
      <w:pPr>
        <w:pStyle w:val="pj"/>
      </w:pPr>
      <w:hyperlink w:anchor="sub3040000" w:history="1">
        <w:r>
          <w:rPr>
            <w:rStyle w:val="a5"/>
            <w:i/>
            <w:iCs/>
          </w:rPr>
          <w:t>Статья 3-4. Рекомендательные меры надзорного</w:t>
        </w:r>
        <w:r>
          <w:rPr>
            <w:rStyle w:val="a5"/>
            <w:i/>
            <w:iCs/>
          </w:rPr>
          <w:t xml:space="preserve"> реагирования</w:t>
        </w:r>
      </w:hyperlink>
    </w:p>
    <w:p w:rsidR="00000000" w:rsidRDefault="00E970DC">
      <w:pPr>
        <w:pStyle w:val="pj"/>
      </w:pPr>
      <w:hyperlink w:anchor="sub3050000" w:history="1">
        <w:r>
          <w:rPr>
            <w:rStyle w:val="a5"/>
            <w:i/>
            <w:iCs/>
          </w:rPr>
          <w:t>Статья 3-5. Меры по улучшению финансового состояния и (или) минимизации рисков</w:t>
        </w:r>
      </w:hyperlink>
    </w:p>
    <w:p w:rsidR="00000000" w:rsidRDefault="00E970DC">
      <w:pPr>
        <w:pStyle w:val="pj"/>
      </w:pPr>
      <w:hyperlink w:anchor="sub3060000" w:history="1">
        <w:r>
          <w:rPr>
            <w:rStyle w:val="a5"/>
            <w:i/>
            <w:iCs/>
          </w:rPr>
          <w:t>Статья 3-6.Санкции</w:t>
        </w:r>
      </w:hyperlink>
    </w:p>
    <w:p w:rsidR="00000000" w:rsidRDefault="00E970DC">
      <w:pPr>
        <w:pStyle w:val="pj"/>
      </w:pPr>
      <w:hyperlink w:anchor="sub40000" w:history="1">
        <w:r>
          <w:rPr>
            <w:rStyle w:val="a4"/>
            <w:i/>
            <w:iCs/>
          </w:rPr>
          <w:t>Статья 4. Объекты рынка ценных бумаг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50000" w:history="1">
        <w:r>
          <w:rPr>
            <w:rStyle w:val="a4"/>
            <w:i/>
            <w:iCs/>
          </w:rPr>
          <w:t>Статья 5. Субъекты рынка ценных бумаг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5010000" w:history="1">
        <w:r>
          <w:rPr>
            <w:rStyle w:val="a4"/>
            <w:i/>
            <w:iCs/>
          </w:rPr>
          <w:t>Статья 5-1. Квалифицированные инвесторы</w:t>
        </w:r>
      </w:hyperlink>
    </w:p>
    <w:p w:rsidR="00000000" w:rsidRDefault="00E970DC">
      <w:pPr>
        <w:pStyle w:val="pji"/>
      </w:pPr>
      <w:hyperlink w:anchor="sub60000" w:history="1">
        <w:r>
          <w:rPr>
            <w:rStyle w:val="a4"/>
            <w:i/>
            <w:iCs/>
          </w:rPr>
          <w:t>Глава 2. Государственная регистрация выпуска эмиссионных ценных бумаг</w:t>
        </w:r>
      </w:hyperlink>
    </w:p>
    <w:p w:rsidR="00000000" w:rsidRDefault="00E970DC">
      <w:pPr>
        <w:pStyle w:val="pj"/>
        <w:ind w:left="1560" w:hanging="1134"/>
      </w:pPr>
      <w:hyperlink w:anchor="sub60000" w:history="1">
        <w:r>
          <w:rPr>
            <w:rStyle w:val="a4"/>
            <w:i/>
            <w:iCs/>
          </w:rPr>
          <w:t>Статья 6. Государственный реестр эмиссионных ценных бумаг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  <w:ind w:left="1560" w:hanging="1134"/>
      </w:pPr>
      <w:hyperlink w:anchor="sub70000" w:history="1">
        <w:r>
          <w:rPr>
            <w:rStyle w:val="a4"/>
            <w:i/>
            <w:iCs/>
          </w:rPr>
          <w:t>Статья 7. Выпуск государственных эмиссионных ценных бумаг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  <w:ind w:left="1560" w:hanging="1134"/>
      </w:pPr>
      <w:hyperlink w:anchor="sub80000" w:history="1">
        <w:r>
          <w:rPr>
            <w:rStyle w:val="a4"/>
            <w:i/>
            <w:iCs/>
          </w:rPr>
          <w:t>Статья 8. Государственная регистрация выпуска</w:t>
        </w:r>
        <w:r>
          <w:rPr>
            <w:rStyle w:val="a4"/>
            <w:i/>
            <w:iCs/>
          </w:rPr>
          <w:t xml:space="preserve"> негосударственных эмиссионных ценных бумаг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  <w:ind w:left="1560" w:hanging="1134"/>
      </w:pPr>
      <w:hyperlink w:anchor="sub90000" w:history="1">
        <w:r>
          <w:rPr>
            <w:rStyle w:val="a5"/>
            <w:i/>
            <w:iCs/>
          </w:rPr>
          <w:t>Статья 9. Проспект выпуска негосударственных эмиссионных ценных бумаг</w:t>
        </w:r>
      </w:hyperlink>
    </w:p>
    <w:p w:rsidR="00000000" w:rsidRDefault="00E970DC">
      <w:pPr>
        <w:pStyle w:val="pj"/>
        <w:ind w:left="1560" w:hanging="1134"/>
      </w:pPr>
      <w:hyperlink w:anchor="sub100000" w:history="1">
        <w:r>
          <w:rPr>
            <w:rStyle w:val="a5"/>
            <w:i/>
            <w:iCs/>
          </w:rPr>
          <w:t>Статья 10. Отказ в государственной регистрации выпуска негосударственных эмисс</w:t>
        </w:r>
        <w:r>
          <w:rPr>
            <w:rStyle w:val="a5"/>
            <w:i/>
            <w:iCs/>
          </w:rPr>
          <w:t>ионных ценных бумаг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  <w:ind w:left="1560" w:hanging="1134"/>
      </w:pPr>
      <w:hyperlink w:anchor="sub110000" w:history="1">
        <w:r>
          <w:rPr>
            <w:rStyle w:val="a5"/>
            <w:i/>
            <w:iCs/>
          </w:rPr>
          <w:t>Статья 11. Государственная регистрация выпуска объявленных акций</w:t>
        </w:r>
      </w:hyperlink>
    </w:p>
    <w:p w:rsidR="00000000" w:rsidRDefault="00E970DC">
      <w:pPr>
        <w:pStyle w:val="pj"/>
        <w:ind w:left="1560" w:hanging="1134"/>
      </w:pPr>
      <w:hyperlink w:anchor="sub120000" w:history="1">
        <w:r>
          <w:rPr>
            <w:rStyle w:val="a5"/>
            <w:i/>
            <w:iCs/>
          </w:rPr>
          <w:t>Статья 12. Государственная регистрация уполномоченным органом выпуска негосударственных облигаций (облигац</w:t>
        </w:r>
        <w:r>
          <w:rPr>
            <w:rStyle w:val="a5"/>
            <w:i/>
            <w:iCs/>
          </w:rPr>
          <w:t>ионной программы)</w:t>
        </w:r>
      </w:hyperlink>
    </w:p>
    <w:p w:rsidR="00000000" w:rsidRDefault="00E970DC">
      <w:pPr>
        <w:pStyle w:val="pj"/>
        <w:ind w:left="1560" w:hanging="1134"/>
      </w:pPr>
      <w:hyperlink w:anchor="sub12010000" w:history="1">
        <w:r>
          <w:rPr>
            <w:rStyle w:val="a5"/>
            <w:i/>
            <w:iCs/>
          </w:rPr>
          <w:t>Статья 12-1. Выпуск негосударственных облигаций, подлежащих частному размещению</w:t>
        </w:r>
      </w:hyperlink>
    </w:p>
    <w:p w:rsidR="00000000" w:rsidRDefault="00E970DC">
      <w:pPr>
        <w:pStyle w:val="pj"/>
        <w:ind w:left="1560" w:hanging="1134"/>
      </w:pPr>
      <w:hyperlink w:anchor="sub12020000" w:history="1">
        <w:r>
          <w:rPr>
            <w:rStyle w:val="a5"/>
            <w:i/>
            <w:iCs/>
          </w:rPr>
          <w:t>Статья 12-2. Особенности выпуска негосударственных облигаций без срока погашения</w:t>
        </w:r>
      </w:hyperlink>
    </w:p>
    <w:p w:rsidR="00000000" w:rsidRDefault="00E970DC">
      <w:pPr>
        <w:pStyle w:val="pj"/>
        <w:ind w:left="1560" w:hanging="1134"/>
      </w:pPr>
      <w:hyperlink w:anchor="sub130000" w:history="1">
        <w:r>
          <w:rPr>
            <w:rStyle w:val="a5"/>
            <w:i/>
            <w:iCs/>
          </w:rPr>
          <w:t>Статья 13. Особенности государственной регистрации облигационной программы и выпуска негосударственных облигаций в пределах облигационной программы</w:t>
        </w:r>
      </w:hyperlink>
    </w:p>
    <w:p w:rsidR="00000000" w:rsidRDefault="00E970DC">
      <w:pPr>
        <w:pStyle w:val="pji"/>
      </w:pPr>
      <w:hyperlink w:anchor="sub140000" w:history="1">
        <w:r>
          <w:rPr>
            <w:rStyle w:val="a4"/>
            <w:i/>
            <w:iCs/>
          </w:rPr>
          <w:t>Глава 3. Особые условия выпуска и обращения облигаций</w:t>
        </w:r>
      </w:hyperlink>
    </w:p>
    <w:p w:rsidR="00000000" w:rsidRDefault="00E970DC">
      <w:pPr>
        <w:pStyle w:val="pj"/>
      </w:pPr>
      <w:hyperlink w:anchor="sub140000" w:history="1">
        <w:r>
          <w:rPr>
            <w:rStyle w:val="a4"/>
            <w:i/>
            <w:iCs/>
          </w:rPr>
          <w:t>Статья 14. Исключена</w:t>
        </w:r>
      </w:hyperlink>
    </w:p>
    <w:p w:rsidR="00000000" w:rsidRDefault="00E970DC">
      <w:pPr>
        <w:pStyle w:val="pj"/>
      </w:pPr>
      <w:hyperlink w:anchor="sub150000" w:history="1">
        <w:r>
          <w:rPr>
            <w:rStyle w:val="a5"/>
            <w:i/>
            <w:iCs/>
          </w:rPr>
          <w:t>Статья 15. Условия выпуска негосударственных облигаций</w:t>
        </w:r>
      </w:hyperlink>
    </w:p>
    <w:p w:rsidR="00000000" w:rsidRDefault="00E970DC">
      <w:pPr>
        <w:pStyle w:val="pj"/>
      </w:pPr>
      <w:hyperlink w:anchor="sub160000" w:history="1">
        <w:r>
          <w:rPr>
            <w:rStyle w:val="a5"/>
            <w:i/>
            <w:iCs/>
          </w:rPr>
          <w:t>Статья 16. </w:t>
        </w:r>
        <w:r>
          <w:rPr>
            <w:rStyle w:val="a5"/>
            <w:i/>
            <w:iCs/>
          </w:rPr>
          <w:t>Выпуск негосударственных облигаций со сроком обращения не более двенадцати месяцев</w:t>
        </w:r>
      </w:hyperlink>
    </w:p>
    <w:p w:rsidR="00000000" w:rsidRDefault="00E970DC">
      <w:pPr>
        <w:pStyle w:val="pj"/>
      </w:pPr>
      <w:hyperlink w:anchor="sub170000" w:history="1">
        <w:r>
          <w:rPr>
            <w:rStyle w:val="a4"/>
            <w:i/>
            <w:iCs/>
          </w:rPr>
          <w:t>Статья 17. Выпуск конвертируемых облигаций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180000" w:history="1">
        <w:r>
          <w:rPr>
            <w:rStyle w:val="a4"/>
            <w:i/>
            <w:iCs/>
          </w:rPr>
          <w:t>Статья 18. Выпуск агентских облигаций</w:t>
        </w:r>
      </w:hyperlink>
    </w:p>
    <w:p w:rsidR="00000000" w:rsidRDefault="00E970DC">
      <w:pPr>
        <w:pStyle w:val="pj"/>
      </w:pPr>
      <w:hyperlink w:anchor="sub18010000" w:history="1">
        <w:r>
          <w:rPr>
            <w:rStyle w:val="a4"/>
            <w:i/>
            <w:iCs/>
          </w:rPr>
          <w:t>Статья 18-1. Особенности выпуска, обращения и погашения инфраструктурных облигаций</w:t>
        </w:r>
      </w:hyperlink>
    </w:p>
    <w:p w:rsidR="00000000" w:rsidRDefault="00E970DC">
      <w:pPr>
        <w:pStyle w:val="pj"/>
      </w:pPr>
      <w:hyperlink w:anchor="sub18020000" w:history="1">
        <w:r>
          <w:rPr>
            <w:rStyle w:val="a4"/>
            <w:i/>
            <w:iCs/>
          </w:rPr>
          <w:t>Статья 18-2. Общее собрание держателей облигаций</w:t>
        </w:r>
      </w:hyperlink>
    </w:p>
    <w:p w:rsidR="00000000" w:rsidRDefault="00E970DC">
      <w:pPr>
        <w:pStyle w:val="pj"/>
      </w:pPr>
      <w:hyperlink w:anchor="sub18030000" w:history="1">
        <w:r>
          <w:rPr>
            <w:rStyle w:val="a5"/>
            <w:i/>
            <w:iCs/>
          </w:rPr>
          <w:t>Статья 18-3. Особенности выпуска негосударственны</w:t>
        </w:r>
        <w:r>
          <w:rPr>
            <w:rStyle w:val="a5"/>
            <w:i/>
            <w:iCs/>
          </w:rPr>
          <w:t>х облигаций, номинал которых выражен в иностранной валюте</w:t>
        </w:r>
      </w:hyperlink>
    </w:p>
    <w:p w:rsidR="00000000" w:rsidRDefault="00E970DC">
      <w:pPr>
        <w:pStyle w:val="pj"/>
      </w:pPr>
      <w:hyperlink w:anchor="sub18040000" w:history="1">
        <w:r>
          <w:rPr>
            <w:rStyle w:val="a5"/>
            <w:i/>
            <w:iCs/>
          </w:rPr>
          <w:t>Статья 18-4. Выкуп размещенных негосударственных облигаций</w:t>
        </w:r>
      </w:hyperlink>
    </w:p>
    <w:p w:rsidR="00000000" w:rsidRDefault="00E970DC">
      <w:pPr>
        <w:pStyle w:val="pj"/>
      </w:pPr>
      <w:hyperlink w:anchor="sub190000" w:history="1">
        <w:r>
          <w:rPr>
            <w:rStyle w:val="a4"/>
            <w:i/>
            <w:iCs/>
          </w:rPr>
          <w:t>Статья 19. Представитель держателей облигаций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200000" w:history="1">
        <w:r>
          <w:rPr>
            <w:rStyle w:val="a4"/>
            <w:i/>
            <w:iCs/>
          </w:rPr>
          <w:t>Статья 20. Функции и обязанности представителя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i"/>
      </w:pPr>
      <w:hyperlink w:anchor="sub20010000" w:history="1">
        <w:r>
          <w:rPr>
            <w:rStyle w:val="a5"/>
            <w:i/>
            <w:iCs/>
          </w:rPr>
          <w:t>Глава 3-1. Особенности выпуска негосударственных облигаций устойчивого развития и негосударственных облигаций, связанных с устойчивым развитием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20010000" w:history="1">
        <w:r>
          <w:rPr>
            <w:rStyle w:val="a5"/>
            <w:i/>
            <w:iCs/>
          </w:rPr>
          <w:t>Статья 20-1. Негосударственные облигации устойчивого развития и негосударственные облигации, связанные с устойчивым развитием</w:t>
        </w:r>
      </w:hyperlink>
    </w:p>
    <w:p w:rsidR="00000000" w:rsidRDefault="00E970DC">
      <w:pPr>
        <w:pStyle w:val="pj"/>
      </w:pPr>
      <w:hyperlink w:anchor="sub20020000" w:history="1">
        <w:r>
          <w:rPr>
            <w:rStyle w:val="a5"/>
            <w:i/>
            <w:iCs/>
          </w:rPr>
          <w:t>Статья 20-2. Внешняя оценка (верификация)</w:t>
        </w:r>
      </w:hyperlink>
    </w:p>
    <w:p w:rsidR="00000000" w:rsidRDefault="00E970DC">
      <w:pPr>
        <w:pStyle w:val="pj"/>
      </w:pPr>
      <w:hyperlink w:anchor="sub210000" w:history="1">
        <w:r>
          <w:rPr>
            <w:rStyle w:val="a4"/>
            <w:i/>
            <w:iCs/>
          </w:rPr>
          <w:t>Глава 4. Ра</w:t>
        </w:r>
        <w:r>
          <w:rPr>
            <w:rStyle w:val="a4"/>
            <w:i/>
            <w:iCs/>
          </w:rPr>
          <w:t>змещение эмиссионных ценных бумаг</w:t>
        </w:r>
      </w:hyperlink>
    </w:p>
    <w:p w:rsidR="00000000" w:rsidRDefault="00E970DC">
      <w:pPr>
        <w:pStyle w:val="pj"/>
      </w:pPr>
      <w:hyperlink w:anchor="sub210000" w:history="1">
        <w:r>
          <w:rPr>
            <w:rStyle w:val="a4"/>
            <w:i/>
            <w:iCs/>
          </w:rPr>
          <w:t>Статья 21. Право инвесторов на получение информации о выпуске эмиссионных ценных бумаг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220000" w:history="1">
        <w:r>
          <w:rPr>
            <w:rStyle w:val="a4"/>
            <w:i/>
            <w:iCs/>
          </w:rPr>
          <w:t>Статья 22. </w:t>
        </w:r>
        <w:r>
          <w:rPr>
            <w:rStyle w:val="a4"/>
            <w:i/>
            <w:iCs/>
          </w:rPr>
          <w:t>Порядок размещения негосударственных эмиссионных ценных бумаг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22010000" w:history="1">
        <w:r>
          <w:rPr>
            <w:rStyle w:val="a5"/>
            <w:i/>
            <w:iCs/>
          </w:rPr>
          <w:t>Статья 22-1. Условия и порядок выпуска и (или) размещения эмиссионных ценных бумаг на территории иностранного государства, а также уведомление об итогах размещ</w:t>
        </w:r>
        <w:r>
          <w:rPr>
            <w:rStyle w:val="a5"/>
            <w:i/>
            <w:iCs/>
          </w:rPr>
          <w:t>ения ценных бумаг на территории иностранного государства</w:t>
        </w:r>
      </w:hyperlink>
    </w:p>
    <w:p w:rsidR="00000000" w:rsidRDefault="00E970DC">
      <w:pPr>
        <w:pStyle w:val="pj"/>
      </w:pPr>
      <w:hyperlink w:anchor="sub230000" w:history="1">
        <w:r>
          <w:rPr>
            <w:rStyle w:val="a4"/>
            <w:i/>
            <w:iCs/>
          </w:rPr>
          <w:t>Статья 23. Оплата эмиссионных ценных бумаг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240000" w:history="1">
        <w:r>
          <w:rPr>
            <w:rStyle w:val="a5"/>
            <w:i/>
            <w:iCs/>
          </w:rPr>
          <w:t>Статья 24. Отчет об итогах размещения акций акционерного общества и отчет об обмене размеще</w:t>
        </w:r>
        <w:r>
          <w:rPr>
            <w:rStyle w:val="a5"/>
            <w:i/>
            <w:iCs/>
          </w:rPr>
          <w:t>нных акций акционерного общества одного вида на акции данного акционерного общества другого вида</w:t>
        </w:r>
      </w:hyperlink>
    </w:p>
    <w:p w:rsidR="00000000" w:rsidRDefault="00E970DC">
      <w:pPr>
        <w:pStyle w:val="pj"/>
      </w:pPr>
      <w:hyperlink w:anchor="sub250000" w:history="1">
        <w:r>
          <w:rPr>
            <w:rStyle w:val="a4"/>
            <w:i/>
            <w:iCs/>
          </w:rPr>
          <w:t>Статья 25. Приостановление размещения эмиссионных ценных бумаг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260000" w:history="1">
        <w:r>
          <w:rPr>
            <w:rStyle w:val="a4"/>
            <w:i/>
            <w:iCs/>
          </w:rPr>
          <w:t>Статья 26. Информирование инвес</w:t>
        </w:r>
        <w:r>
          <w:rPr>
            <w:rStyle w:val="a4"/>
            <w:i/>
            <w:iCs/>
          </w:rPr>
          <w:t>торов о приостановлении размещения эмиссионных ценных бумаг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270000" w:history="1">
        <w:r>
          <w:rPr>
            <w:rStyle w:val="a4"/>
            <w:i/>
            <w:iCs/>
          </w:rPr>
          <w:t>Статья 27. Признание государственной регистрации выпуска эмиссионных ценных бумаг недействительной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i"/>
      </w:pPr>
      <w:hyperlink w:anchor="sub280000" w:history="1">
        <w:r>
          <w:rPr>
            <w:rStyle w:val="a4"/>
            <w:i/>
            <w:iCs/>
          </w:rPr>
          <w:t xml:space="preserve">Глава 5. Обращение эмиссионных </w:t>
        </w:r>
        <w:r>
          <w:rPr>
            <w:rStyle w:val="a4"/>
            <w:i/>
            <w:iCs/>
          </w:rPr>
          <w:t>ценных бумаг</w:t>
        </w:r>
      </w:hyperlink>
    </w:p>
    <w:p w:rsidR="00000000" w:rsidRDefault="00E970DC">
      <w:pPr>
        <w:pStyle w:val="pj"/>
      </w:pPr>
      <w:hyperlink w:anchor="sub280000" w:history="1">
        <w:r>
          <w:rPr>
            <w:rStyle w:val="a4"/>
            <w:i/>
            <w:iCs/>
          </w:rPr>
          <w:t>Статья 28. Порядок обращения эмиссионных ценных бумаг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290000" w:history="1">
        <w:r>
          <w:rPr>
            <w:rStyle w:val="a4"/>
            <w:i/>
            <w:iCs/>
          </w:rPr>
          <w:t>Статья 29. Приостановление обращения эмиссионных ценных бумаг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300000" w:history="1">
        <w:r>
          <w:rPr>
            <w:rStyle w:val="a4"/>
            <w:i/>
            <w:iCs/>
          </w:rPr>
          <w:t>Статья 30. Аннулирование выпу</w:t>
        </w:r>
        <w:r>
          <w:rPr>
            <w:rStyle w:val="a4"/>
            <w:i/>
            <w:iCs/>
          </w:rPr>
          <w:t>ска акций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30010000" w:history="1">
        <w:r>
          <w:rPr>
            <w:rStyle w:val="a5"/>
            <w:i/>
            <w:iCs/>
          </w:rPr>
          <w:t>Статья 30-1. Аннулирование выпуска негосударственных облигаций</w:t>
        </w:r>
      </w:hyperlink>
    </w:p>
    <w:p w:rsidR="00000000" w:rsidRDefault="00E970DC">
      <w:pPr>
        <w:pStyle w:val="pj"/>
      </w:pPr>
      <w:hyperlink w:anchor="sub310000" w:history="1">
        <w:r>
          <w:rPr>
            <w:rStyle w:val="a5"/>
            <w:i/>
            <w:iCs/>
          </w:rPr>
          <w:t>Статья 31. Выплата дохода по ценным бумагам. Платежный агент. Погашение облигаций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31010400" w:history="1">
        <w:r>
          <w:rPr>
            <w:rStyle w:val="a4"/>
            <w:i/>
            <w:iCs/>
          </w:rPr>
          <w:t>Статья 31-1. Уведомление об утверждении финансовых продуктов лицензиатом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320000" w:history="1">
        <w:r>
          <w:rPr>
            <w:rStyle w:val="a5"/>
            <w:i/>
            <w:iCs/>
          </w:rPr>
          <w:t>Статья 32. Уведомление об итогах погашения негосударственных облигаций</w:t>
        </w:r>
      </w:hyperlink>
    </w:p>
    <w:p w:rsidR="00000000" w:rsidRDefault="00E970DC">
      <w:pPr>
        <w:pStyle w:val="pji"/>
      </w:pPr>
      <w:hyperlink w:anchor="sub32010000" w:history="1">
        <w:r>
          <w:rPr>
            <w:rStyle w:val="a5"/>
            <w:i/>
            <w:iCs/>
          </w:rPr>
          <w:t>Глава 5-1. </w:t>
        </w:r>
        <w:r>
          <w:rPr>
            <w:rStyle w:val="a5"/>
            <w:i/>
            <w:iCs/>
          </w:rPr>
          <w:t>Особенности выпуска и обращения исламских ценных бумаг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32010000" w:history="1">
        <w:r>
          <w:rPr>
            <w:rStyle w:val="a4"/>
            <w:i/>
            <w:iCs/>
          </w:rPr>
          <w:t>Статья 32-1. Основные принципы исламского финансирования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32020000" w:history="1">
        <w:r>
          <w:rPr>
            <w:rStyle w:val="a4"/>
            <w:i/>
            <w:iCs/>
          </w:rPr>
          <w:t>Статья 32-2. Виды исламских ценных бумаг</w:t>
        </w:r>
      </w:hyperlink>
    </w:p>
    <w:p w:rsidR="00000000" w:rsidRDefault="00E970DC">
      <w:pPr>
        <w:pStyle w:val="pj"/>
      </w:pPr>
      <w:hyperlink w:anchor="sub32030000" w:history="1">
        <w:r>
          <w:rPr>
            <w:rStyle w:val="a4"/>
            <w:i/>
            <w:iCs/>
          </w:rPr>
          <w:t>Статья 32-3. Исламские арендные сертификаты</w:t>
        </w:r>
      </w:hyperlink>
    </w:p>
    <w:p w:rsidR="00000000" w:rsidRDefault="00E970DC">
      <w:pPr>
        <w:pStyle w:val="pj"/>
      </w:pPr>
      <w:hyperlink w:anchor="sub32040000" w:history="1">
        <w:r>
          <w:rPr>
            <w:rStyle w:val="a4"/>
            <w:i/>
            <w:iCs/>
          </w:rPr>
          <w:t>Статья 32-4. Исламские сертификаты участия</w:t>
        </w:r>
      </w:hyperlink>
    </w:p>
    <w:p w:rsidR="00000000" w:rsidRDefault="00E970DC">
      <w:pPr>
        <w:pStyle w:val="pj"/>
      </w:pPr>
      <w:hyperlink w:anchor="sub32050000" w:history="1">
        <w:r>
          <w:rPr>
            <w:rStyle w:val="a4"/>
            <w:i/>
            <w:iCs/>
          </w:rPr>
          <w:t>Статья 32-5. Деятельность совета по принципам исламского финансирования</w:t>
        </w:r>
      </w:hyperlink>
    </w:p>
    <w:p w:rsidR="00000000" w:rsidRDefault="00E970DC">
      <w:pPr>
        <w:pStyle w:val="pj"/>
      </w:pPr>
      <w:hyperlink w:anchor="sub32060000" w:history="1">
        <w:r>
          <w:rPr>
            <w:rStyle w:val="a4"/>
            <w:i/>
            <w:iCs/>
          </w:rPr>
          <w:t>Статья 32-6. Исламская специальная финансовая компания</w:t>
        </w:r>
      </w:hyperlink>
    </w:p>
    <w:p w:rsidR="00000000" w:rsidRDefault="00E970DC">
      <w:pPr>
        <w:pStyle w:val="pj"/>
      </w:pPr>
      <w:hyperlink w:anchor="sub32070000" w:history="1">
        <w:r>
          <w:rPr>
            <w:rStyle w:val="a4"/>
            <w:i/>
            <w:iCs/>
          </w:rPr>
          <w:t>Статья 32-7. Представитель держателей исламских ценных бумаг. Функции и обязанности представителя держателей исламских ценных бумаг</w:t>
        </w:r>
      </w:hyperlink>
    </w:p>
    <w:p w:rsidR="00000000" w:rsidRDefault="00E970DC">
      <w:pPr>
        <w:pStyle w:val="pji"/>
      </w:pPr>
      <w:hyperlink w:anchor="sub330000" w:history="1">
        <w:r>
          <w:rPr>
            <w:rStyle w:val="a5"/>
            <w:i/>
            <w:iCs/>
          </w:rPr>
          <w:t>Глава 6. Обращение производных ценных бумаг и производных финансовых инструментов</w:t>
        </w:r>
      </w:hyperlink>
    </w:p>
    <w:p w:rsidR="00000000" w:rsidRDefault="00E970DC">
      <w:pPr>
        <w:pStyle w:val="pj"/>
      </w:pPr>
      <w:hyperlink w:anchor="sub330000" w:history="1">
        <w:r>
          <w:rPr>
            <w:rStyle w:val="a5"/>
            <w:i/>
            <w:iCs/>
          </w:rPr>
          <w:t>Статья 33. Операции репо, сделки с производными ценными бумагами и производными финансовыми инструментами</w:t>
        </w:r>
      </w:hyperlink>
    </w:p>
    <w:p w:rsidR="00000000" w:rsidRDefault="00E970DC">
      <w:pPr>
        <w:pStyle w:val="pj"/>
      </w:pPr>
      <w:hyperlink w:anchor="sub340000" w:history="1">
        <w:r>
          <w:rPr>
            <w:rStyle w:val="a4"/>
            <w:i/>
            <w:iCs/>
          </w:rPr>
          <w:t>С</w:t>
        </w:r>
        <w:r>
          <w:rPr>
            <w:rStyle w:val="a4"/>
            <w:i/>
            <w:iCs/>
          </w:rPr>
          <w:t>татья 34. Исключена</w:t>
        </w:r>
      </w:hyperlink>
    </w:p>
    <w:p w:rsidR="00000000" w:rsidRDefault="00E970DC">
      <w:pPr>
        <w:pStyle w:val="pj"/>
      </w:pPr>
      <w:hyperlink w:anchor="sub350000" w:history="1">
        <w:r>
          <w:rPr>
            <w:rStyle w:val="a5"/>
            <w:i/>
            <w:iCs/>
          </w:rPr>
          <w:t xml:space="preserve">Статья 35. Выпуск казахстанских депозитарных расписок </w:t>
        </w:r>
      </w:hyperlink>
    </w:p>
    <w:p w:rsidR="00000000" w:rsidRDefault="00E970DC">
      <w:pPr>
        <w:pStyle w:val="pji"/>
      </w:pPr>
      <w:hyperlink w:anchor="sub360000" w:history="1">
        <w:r>
          <w:rPr>
            <w:rStyle w:val="a5"/>
            <w:i/>
            <w:iCs/>
          </w:rPr>
          <w:t>Глава 7. Регистрация сделок с эмиссионными ценными бумагами и подтверждение прав по ним</w:t>
        </w:r>
      </w:hyperlink>
    </w:p>
    <w:p w:rsidR="00000000" w:rsidRDefault="00E970DC">
      <w:pPr>
        <w:pStyle w:val="pj"/>
      </w:pPr>
      <w:hyperlink w:anchor="sub360000" w:history="1">
        <w:r>
          <w:rPr>
            <w:rStyle w:val="a4"/>
            <w:i/>
            <w:iCs/>
          </w:rPr>
          <w:t>Статья 36. Регистрация сделок с эмиссионными ценными бумагами</w:t>
        </w:r>
      </w:hyperlink>
    </w:p>
    <w:p w:rsidR="00000000" w:rsidRDefault="00E970DC">
      <w:pPr>
        <w:pStyle w:val="pj"/>
      </w:pPr>
      <w:hyperlink w:anchor="sub370000" w:history="1">
        <w:r>
          <w:rPr>
            <w:rStyle w:val="a4"/>
            <w:i/>
            <w:iCs/>
          </w:rPr>
          <w:t>Статья 37. Регистрация залога прав по эмиссионным ценным бумагам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37010000" w:history="1">
        <w:r>
          <w:rPr>
            <w:rStyle w:val="a5"/>
            <w:i/>
            <w:iCs/>
          </w:rPr>
          <w:t>Статья 37-1. Замена предмета залога и регистрация залога прав по акциям при реорганизации банков в форме присоединения</w:t>
        </w:r>
      </w:hyperlink>
    </w:p>
    <w:p w:rsidR="00000000" w:rsidRDefault="00E970DC">
      <w:pPr>
        <w:pStyle w:val="pj"/>
      </w:pPr>
      <w:hyperlink w:anchor="sub380000" w:history="1">
        <w:r>
          <w:rPr>
            <w:rStyle w:val="a4"/>
            <w:i/>
            <w:iCs/>
          </w:rPr>
          <w:t>Статья 38. Подтверждение прав по эмиссионным ценным бумагам</w:t>
        </w:r>
      </w:hyperlink>
    </w:p>
    <w:p w:rsidR="00000000" w:rsidRDefault="00E970DC">
      <w:pPr>
        <w:pStyle w:val="pj"/>
      </w:pPr>
      <w:hyperlink w:anchor="sub390000" w:history="1">
        <w:r>
          <w:rPr>
            <w:rStyle w:val="a4"/>
            <w:i/>
            <w:iCs/>
          </w:rPr>
          <w:t>Статья 39. </w:t>
        </w:r>
      </w:hyperlink>
      <w:r>
        <w:rPr>
          <w:rStyle w:val="s9"/>
        </w:rPr>
        <w:t>Ис</w:t>
      </w:r>
      <w:r>
        <w:rPr>
          <w:rStyle w:val="s9"/>
        </w:rPr>
        <w:t>ключена</w:t>
      </w:r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400000" w:history="1">
        <w:r>
          <w:rPr>
            <w:rStyle w:val="a4"/>
            <w:i/>
            <w:iCs/>
          </w:rPr>
          <w:t>Статья 40. Приостановление операций по лицевым счетам держателей ценных бумаг. Конфискация эмиссионных ценных бумаг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i"/>
      </w:pPr>
      <w:hyperlink w:anchor="sub410000" w:history="1">
        <w:r>
          <w:rPr>
            <w:rStyle w:val="a4"/>
            <w:i/>
            <w:iCs/>
          </w:rPr>
          <w:t>Глава 8. Коммерческая тайна на рынке ценных бумаг</w:t>
        </w:r>
      </w:hyperlink>
    </w:p>
    <w:p w:rsidR="00000000" w:rsidRDefault="00E970DC">
      <w:pPr>
        <w:pStyle w:val="pj"/>
      </w:pPr>
      <w:hyperlink w:anchor="sub410000" w:history="1">
        <w:r>
          <w:rPr>
            <w:rStyle w:val="a4"/>
            <w:i/>
            <w:iCs/>
          </w:rPr>
          <w:t>Статья 41. Коммерческая тайна на рынке ценных бумаг</w:t>
        </w:r>
      </w:hyperlink>
    </w:p>
    <w:p w:rsidR="00000000" w:rsidRDefault="00E970DC">
      <w:pPr>
        <w:pStyle w:val="pj"/>
      </w:pPr>
      <w:hyperlink w:anchor="sub420000" w:history="1">
        <w:r>
          <w:rPr>
            <w:rStyle w:val="a4"/>
            <w:i/>
            <w:iCs/>
          </w:rPr>
          <w:t>Статья 42. Исключена</w:t>
        </w:r>
      </w:hyperlink>
    </w:p>
    <w:p w:rsidR="00000000" w:rsidRDefault="00E970DC">
      <w:pPr>
        <w:pStyle w:val="pj"/>
      </w:pPr>
      <w:hyperlink w:anchor="sub430000" w:history="1">
        <w:r>
          <w:rPr>
            <w:rStyle w:val="a4"/>
            <w:i/>
            <w:iCs/>
          </w:rPr>
          <w:t>Статья 43. Раскрытие коммерческой тайны на рынке ценных бумаг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440000" w:history="1">
        <w:r>
          <w:rPr>
            <w:rStyle w:val="a4"/>
            <w:i/>
            <w:iCs/>
          </w:rPr>
          <w:t>Статья 4</w:t>
        </w:r>
        <w:r>
          <w:rPr>
            <w:rStyle w:val="a4"/>
            <w:i/>
            <w:iCs/>
          </w:rPr>
          <w:t>4. Требования к профессиональным участникам рынка ценных бумаг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i"/>
      </w:pPr>
      <w:hyperlink w:anchor="sub450000" w:history="1">
        <w:r>
          <w:rPr>
            <w:rStyle w:val="a4"/>
            <w:i/>
            <w:iCs/>
          </w:rPr>
          <w:t>Глава 9. Порядок осуществления деятельности на рынке ценных бумаг</w:t>
        </w:r>
      </w:hyperlink>
    </w:p>
    <w:p w:rsidR="00000000" w:rsidRDefault="00E970DC">
      <w:pPr>
        <w:pStyle w:val="pj"/>
      </w:pPr>
      <w:hyperlink w:anchor="sub450000" w:history="1">
        <w:r>
          <w:rPr>
            <w:rStyle w:val="a4"/>
            <w:i/>
            <w:iCs/>
          </w:rPr>
          <w:t>Статья 45. Инфраструктура рынка ценных бумаг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460000" w:history="1">
        <w:r>
          <w:rPr>
            <w:rStyle w:val="a4"/>
            <w:i/>
            <w:iCs/>
          </w:rPr>
          <w:t>Статья 46. Формирование уставного капитала заявителя (лицензиата)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470000" w:history="1">
        <w:r>
          <w:rPr>
            <w:rStyle w:val="a4"/>
            <w:i/>
            <w:iCs/>
          </w:rPr>
          <w:t>Статья 47. Учредители и акционеры заявителя (лицензиата)</w:t>
        </w:r>
      </w:hyperlink>
    </w:p>
    <w:p w:rsidR="00000000" w:rsidRDefault="00E970DC">
      <w:pPr>
        <w:pStyle w:val="pj"/>
      </w:pPr>
      <w:hyperlink w:anchor="sub47010000" w:history="1">
        <w:r>
          <w:rPr>
            <w:rStyle w:val="a4"/>
            <w:i/>
            <w:iCs/>
          </w:rPr>
          <w:t>Статья 47-1. </w:t>
        </w:r>
        <w:r>
          <w:rPr>
            <w:rStyle w:val="a4"/>
            <w:i/>
            <w:iCs/>
          </w:rPr>
          <w:t>Организационно-правовая форма и органы лицензиата</w:t>
        </w:r>
      </w:hyperlink>
    </w:p>
    <w:p w:rsidR="00000000" w:rsidRDefault="00E970DC">
      <w:pPr>
        <w:pStyle w:val="pj"/>
      </w:pPr>
      <w:hyperlink w:anchor="sub480000" w:history="1">
        <w:r>
          <w:rPr>
            <w:rStyle w:val="a4"/>
            <w:i/>
            <w:iCs/>
          </w:rPr>
          <w:t>Статья 48. Квалификационные требования, предъявляемые к заявителю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490000" w:history="1">
        <w:r>
          <w:rPr>
            <w:rStyle w:val="a4"/>
            <w:i/>
            <w:iCs/>
          </w:rPr>
          <w:t>Статья 49. Пруденциальные нормативы, иные показатели и критерии (нормативы)</w:t>
        </w:r>
        <w:r>
          <w:rPr>
            <w:rStyle w:val="a4"/>
            <w:i/>
            <w:iCs/>
          </w:rPr>
          <w:t xml:space="preserve"> финансовой устойчивости, обязательные к соблюдению лицензиатом</w:t>
        </w:r>
      </w:hyperlink>
    </w:p>
    <w:p w:rsidR="00000000" w:rsidRDefault="00E970DC">
      <w:pPr>
        <w:pStyle w:val="pj"/>
      </w:pPr>
      <w:hyperlink w:anchor="sub49010000" w:history="1">
        <w:r>
          <w:rPr>
            <w:rStyle w:val="a4"/>
            <w:i/>
            <w:iCs/>
          </w:rPr>
          <w:t>Статья 49-1. Система управления рисками и внутреннего контроля</w:t>
        </w:r>
      </w:hyperlink>
    </w:p>
    <w:p w:rsidR="00000000" w:rsidRDefault="00E970DC">
      <w:pPr>
        <w:pStyle w:val="pj"/>
      </w:pPr>
      <w:hyperlink w:anchor="sub500000" w:history="1">
        <w:r>
          <w:rPr>
            <w:rStyle w:val="a4"/>
            <w:i/>
            <w:iCs/>
          </w:rPr>
          <w:t>Статья 50. Лицензирование деятельности на рынке ценных бумаг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510000" w:history="1">
        <w:r>
          <w:rPr>
            <w:rStyle w:val="a4"/>
            <w:i/>
            <w:iCs/>
          </w:rPr>
          <w:t>Статья 51. Приостановление действия лицензии. Лишение и прекращение действия лицензии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520000" w:history="1">
        <w:r>
          <w:rPr>
            <w:rStyle w:val="a4"/>
            <w:i/>
            <w:iCs/>
          </w:rPr>
          <w:t>Статья 52. Отчеты о деятельности на рынке ценных бумаг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530000" w:history="1">
        <w:r>
          <w:rPr>
            <w:rStyle w:val="a4"/>
            <w:i/>
            <w:iCs/>
          </w:rPr>
          <w:t>Статья 53. Огранич</w:t>
        </w:r>
        <w:r>
          <w:rPr>
            <w:rStyle w:val="a4"/>
            <w:i/>
            <w:iCs/>
          </w:rPr>
          <w:t>ения и запреты на осуществление деятельности на рынке ценных бумаг</w:t>
        </w:r>
      </w:hyperlink>
    </w:p>
    <w:p w:rsidR="00000000" w:rsidRDefault="00E970DC">
      <w:pPr>
        <w:pStyle w:val="pj"/>
      </w:pPr>
      <w:hyperlink w:anchor="sub53010000" w:history="1">
        <w:r>
          <w:rPr>
            <w:rStyle w:val="a4"/>
            <w:i/>
            <w:iCs/>
          </w:rPr>
          <w:t>Статья 53-1. Запрет на рекламу, не соответствующую действительности</w:t>
        </w:r>
      </w:hyperlink>
    </w:p>
    <w:p w:rsidR="00000000" w:rsidRDefault="00E970DC">
      <w:pPr>
        <w:pStyle w:val="pj"/>
      </w:pPr>
      <w:hyperlink w:anchor="sub53020000" w:history="1">
        <w:r>
          <w:rPr>
            <w:rStyle w:val="a5"/>
            <w:i/>
            <w:iCs/>
          </w:rPr>
          <w:t>Статья 53-2. Особенности предоставления услуг по инве</w:t>
        </w:r>
        <w:r>
          <w:rPr>
            <w:rStyle w:val="a5"/>
            <w:i/>
            <w:iCs/>
          </w:rPr>
          <w:t>стиционному консультированию</w:t>
        </w:r>
      </w:hyperlink>
    </w:p>
    <w:p w:rsidR="00000000" w:rsidRDefault="00E970DC">
      <w:pPr>
        <w:pStyle w:val="pj"/>
      </w:pPr>
      <w:hyperlink w:anchor="sub540000" w:history="1">
        <w:r>
          <w:rPr>
            <w:rStyle w:val="a4"/>
            <w:i/>
            <w:iCs/>
          </w:rPr>
          <w:t>Статья 54. Требования, предъявляемые к руководящим работникам заявителя (лицензиата)</w:t>
        </w:r>
      </w:hyperlink>
    </w:p>
    <w:p w:rsidR="00000000" w:rsidRDefault="00E970DC">
      <w:pPr>
        <w:pStyle w:val="pj"/>
      </w:pPr>
      <w:hyperlink w:anchor="sub550000" w:history="1">
        <w:r>
          <w:rPr>
            <w:rStyle w:val="a4"/>
            <w:i/>
            <w:iCs/>
          </w:rPr>
          <w:t>Статья 55. Требования к организационной структуре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55010000" w:history="1">
        <w:r>
          <w:rPr>
            <w:rStyle w:val="a5"/>
            <w:i/>
            <w:iCs/>
          </w:rPr>
          <w:t>Статья 55-1. Аудит профессиональных участников рынка ценных бумаг и крупных участников управляющих инвестиционным портфелем</w:t>
        </w:r>
      </w:hyperlink>
    </w:p>
    <w:p w:rsidR="00000000" w:rsidRDefault="00E970DC">
      <w:pPr>
        <w:pStyle w:val="pj"/>
      </w:pPr>
      <w:hyperlink w:anchor="sub560000" w:history="1">
        <w:r>
          <w:rPr>
            <w:rStyle w:val="a4"/>
            <w:i/>
            <w:iCs/>
          </w:rPr>
          <w:t>Статья 56. Запрет на недобросовестное поведение.</w:t>
        </w:r>
      </w:hyperlink>
    </w:p>
    <w:p w:rsidR="00000000" w:rsidRDefault="00E970DC">
      <w:pPr>
        <w:pStyle w:val="pj"/>
      </w:pPr>
      <w:hyperlink w:anchor="sub56010000" w:history="1">
        <w:r>
          <w:rPr>
            <w:rStyle w:val="a4"/>
            <w:i/>
            <w:iCs/>
          </w:rPr>
          <w:t>Статья </w:t>
        </w:r>
        <w:r>
          <w:rPr>
            <w:rStyle w:val="a4"/>
            <w:i/>
            <w:iCs/>
          </w:rPr>
          <w:t>56-1. Ограничения на распоряжение и использование инсайдерской информации</w:t>
        </w:r>
      </w:hyperlink>
    </w:p>
    <w:p w:rsidR="00000000" w:rsidRDefault="00E970DC">
      <w:pPr>
        <w:pStyle w:val="pji"/>
      </w:pPr>
      <w:hyperlink w:anchor="sub570000" w:history="1">
        <w:r>
          <w:rPr>
            <w:rStyle w:val="a4"/>
            <w:i/>
            <w:iCs/>
          </w:rPr>
          <w:t>Глава 10. Номинальное держание ценных бумаг</w:t>
        </w:r>
      </w:hyperlink>
    </w:p>
    <w:p w:rsidR="00000000" w:rsidRDefault="00E970DC">
      <w:pPr>
        <w:pStyle w:val="pj"/>
      </w:pPr>
      <w:hyperlink w:anchor="sub570000" w:history="1">
        <w:r>
          <w:rPr>
            <w:rStyle w:val="a4"/>
            <w:i/>
            <w:iCs/>
          </w:rPr>
          <w:t>Статья 57. Порядок осуществления номинального держания ценных бумаг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580000" w:history="1">
        <w:r>
          <w:rPr>
            <w:rStyle w:val="a4"/>
            <w:i/>
            <w:iCs/>
          </w:rPr>
          <w:t>Статья 58. Обязанности номинального держателя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590000" w:history="1">
        <w:r>
          <w:rPr>
            <w:rStyle w:val="a4"/>
            <w:i/>
            <w:iCs/>
          </w:rPr>
          <w:t>Статья 59. Функции номинального держателя. Запреты, связанные с осуществлением функций номинального держателя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600000" w:history="1">
        <w:r>
          <w:rPr>
            <w:rStyle w:val="a4"/>
            <w:i/>
            <w:iCs/>
          </w:rPr>
          <w:t>Статья </w:t>
        </w:r>
        <w:r>
          <w:rPr>
            <w:rStyle w:val="a4"/>
            <w:i/>
            <w:iCs/>
          </w:rPr>
          <w:t>60. Договор о номинальном держании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610000" w:history="1">
        <w:r>
          <w:rPr>
            <w:rStyle w:val="a4"/>
            <w:i/>
            <w:iCs/>
          </w:rPr>
          <w:t>Статья 61. Регистрация сделки с ценными бумагами, находящимися в номинальном держании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620000" w:history="1">
        <w:r>
          <w:rPr>
            <w:rStyle w:val="a4"/>
            <w:i/>
            <w:iCs/>
          </w:rPr>
          <w:t>Статья 62. Раскрытие информации номинальным держателем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i"/>
      </w:pPr>
      <w:hyperlink w:anchor="sub630000" w:history="1">
        <w:r>
          <w:rPr>
            <w:rStyle w:val="a4"/>
            <w:i/>
            <w:iCs/>
          </w:rPr>
          <w:t>Глава 11. Брокерская и дилерская деятельность на рынке ценных бумаг</w:t>
        </w:r>
      </w:hyperlink>
    </w:p>
    <w:p w:rsidR="00000000" w:rsidRDefault="00E970DC">
      <w:pPr>
        <w:pStyle w:val="pj"/>
      </w:pPr>
      <w:hyperlink w:anchor="sub630000" w:history="1">
        <w:r>
          <w:rPr>
            <w:rStyle w:val="a4"/>
            <w:i/>
            <w:iCs/>
          </w:rPr>
          <w:t>Статья 63. Порядок осуществления брокерской и (или) дилерской деятельности</w:t>
        </w:r>
      </w:hyperlink>
    </w:p>
    <w:p w:rsidR="00000000" w:rsidRDefault="00E970DC">
      <w:pPr>
        <w:pStyle w:val="pj"/>
      </w:pPr>
      <w:hyperlink w:anchor="sub640000" w:history="1">
        <w:r>
          <w:rPr>
            <w:rStyle w:val="a4"/>
            <w:i/>
            <w:iCs/>
          </w:rPr>
          <w:t>Статья 64. Совершение сделок б</w:t>
        </w:r>
        <w:r>
          <w:rPr>
            <w:rStyle w:val="a4"/>
            <w:i/>
            <w:iCs/>
          </w:rPr>
          <w:t>рокером и (или) дилером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i"/>
      </w:pPr>
      <w:hyperlink w:anchor="sub64010000" w:history="1">
        <w:r>
          <w:rPr>
            <w:rStyle w:val="a4"/>
            <w:i/>
            <w:iCs/>
          </w:rPr>
          <w:t>Глава 12. </w:t>
        </w:r>
      </w:hyperlink>
      <w:r>
        <w:rPr>
          <w:rStyle w:val="s9"/>
        </w:rPr>
        <w:t>Исключена</w:t>
      </w:r>
    </w:p>
    <w:p w:rsidR="00000000" w:rsidRDefault="00E970DC">
      <w:pPr>
        <w:pStyle w:val="pj"/>
      </w:pPr>
      <w:hyperlink w:anchor="sub690000" w:history="1">
        <w:r>
          <w:rPr>
            <w:rStyle w:val="a4"/>
            <w:i/>
            <w:iCs/>
          </w:rPr>
          <w:t>Глава 13. Деятельность по управлению инвестиционным портфелем.  Деятельность по инвестиционному управлению пенсионными активами</w:t>
        </w:r>
      </w:hyperlink>
    </w:p>
    <w:p w:rsidR="00000000" w:rsidRDefault="00E970DC">
      <w:pPr>
        <w:pStyle w:val="pj"/>
      </w:pPr>
      <w:hyperlink w:anchor="sub690000" w:history="1">
        <w:r>
          <w:rPr>
            <w:rStyle w:val="a4"/>
            <w:i/>
            <w:iCs/>
          </w:rPr>
          <w:t>Статья 69. Осуществление деятельности по управлению инвестиционным портфелем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700000" w:history="1">
        <w:r>
          <w:rPr>
            <w:rStyle w:val="a4"/>
            <w:i/>
            <w:iCs/>
          </w:rPr>
          <w:t>Статья 70. Функции управляющих инвестиционным портфелем</w:t>
        </w:r>
      </w:hyperlink>
    </w:p>
    <w:p w:rsidR="00000000" w:rsidRDefault="00E970DC">
      <w:pPr>
        <w:pStyle w:val="pj"/>
      </w:pPr>
      <w:hyperlink w:anchor="sub720000" w:history="1">
        <w:r>
          <w:rPr>
            <w:rStyle w:val="a4"/>
            <w:i/>
            <w:iCs/>
          </w:rPr>
          <w:t>Статья 72. </w:t>
        </w:r>
        <w:r>
          <w:rPr>
            <w:rStyle w:val="a4"/>
            <w:i/>
            <w:iCs/>
          </w:rPr>
          <w:t>Деятельность инвестиционного комитета. Требования, предъявляемые к членам инвестиционного комитета</w:t>
        </w:r>
      </w:hyperlink>
    </w:p>
    <w:p w:rsidR="00000000" w:rsidRDefault="00E970DC">
      <w:pPr>
        <w:pStyle w:val="pj"/>
      </w:pPr>
      <w:hyperlink w:anchor="sub72010000" w:history="1">
        <w:r>
          <w:rPr>
            <w:rStyle w:val="a4"/>
            <w:i/>
            <w:iCs/>
          </w:rPr>
          <w:t>Статья 72-1. Крупный участник управляющего инвестиционным портфелем</w:t>
        </w:r>
      </w:hyperlink>
    </w:p>
    <w:p w:rsidR="00000000" w:rsidRDefault="00E970DC">
      <w:pPr>
        <w:pStyle w:val="pj"/>
      </w:pPr>
      <w:hyperlink w:anchor="sub72020000" w:history="1">
        <w:r>
          <w:rPr>
            <w:rStyle w:val="a4"/>
            <w:i/>
            <w:iCs/>
          </w:rPr>
          <w:t>Статья 72-2. Основани</w:t>
        </w:r>
        <w:r>
          <w:rPr>
            <w:rStyle w:val="a4"/>
            <w:i/>
            <w:iCs/>
          </w:rPr>
          <w:t>я для отказа в выдаче уполномоченным органом согласия лицам, желающим стать крупным участником управляющего инвестиционным портфелем</w:t>
        </w:r>
      </w:hyperlink>
    </w:p>
    <w:p w:rsidR="00000000" w:rsidRDefault="00E970DC">
      <w:pPr>
        <w:pStyle w:val="pj"/>
      </w:pPr>
      <w:hyperlink w:anchor="sub72030000" w:history="1">
        <w:r>
          <w:rPr>
            <w:rStyle w:val="a5"/>
            <w:i/>
            <w:iCs/>
          </w:rPr>
          <w:t>Статья 72-3. Принудительные меры надзорного реагирования</w:t>
        </w:r>
      </w:hyperlink>
    </w:p>
    <w:p w:rsidR="00000000" w:rsidRDefault="00E970DC">
      <w:pPr>
        <w:pStyle w:val="pj"/>
      </w:pPr>
      <w:hyperlink w:anchor="sub72040000" w:history="1">
        <w:r>
          <w:rPr>
            <w:rStyle w:val="a4"/>
            <w:i/>
            <w:iCs/>
          </w:rPr>
          <w:t>Статья 72-4. Отчетность крупного участника управляющего инвестиционным портфелем</w:t>
        </w:r>
      </w:hyperlink>
    </w:p>
    <w:p w:rsidR="00000000" w:rsidRDefault="00E970DC">
      <w:pPr>
        <w:pStyle w:val="pj"/>
      </w:pPr>
      <w:hyperlink w:anchor="sub72050000" w:history="1">
        <w:r>
          <w:rPr>
            <w:rStyle w:val="a5"/>
            <w:i/>
            <w:iCs/>
          </w:rPr>
          <w:t>Статья 72-5. Исключена</w:t>
        </w:r>
      </w:hyperlink>
    </w:p>
    <w:p w:rsidR="00000000" w:rsidRDefault="00E970DC">
      <w:pPr>
        <w:pStyle w:val="pji"/>
      </w:pPr>
      <w:hyperlink w:anchor="sub730000" w:history="1">
        <w:r>
          <w:rPr>
            <w:rStyle w:val="a4"/>
            <w:i/>
            <w:iCs/>
          </w:rPr>
          <w:t>Глава 14. Кастодиальная деятельность</w:t>
        </w:r>
      </w:hyperlink>
    </w:p>
    <w:p w:rsidR="00000000" w:rsidRDefault="00E970DC">
      <w:pPr>
        <w:pStyle w:val="pj"/>
      </w:pPr>
      <w:hyperlink w:anchor="sub730000" w:history="1">
        <w:r>
          <w:rPr>
            <w:rStyle w:val="a4"/>
            <w:i/>
            <w:iCs/>
          </w:rPr>
          <w:t>Статья 73. Поря</w:t>
        </w:r>
        <w:r>
          <w:rPr>
            <w:rStyle w:val="a4"/>
            <w:i/>
            <w:iCs/>
          </w:rPr>
          <w:t>док осуществления кастодиальной деятельности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740000" w:history="1">
        <w:r>
          <w:rPr>
            <w:rStyle w:val="a4"/>
            <w:i/>
            <w:iCs/>
          </w:rPr>
          <w:t>Статья 74. Функции и обязанности кастодиана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750000" w:history="1">
        <w:r>
          <w:rPr>
            <w:rStyle w:val="a4"/>
            <w:i/>
            <w:iCs/>
          </w:rPr>
          <w:t>Статья 75. Договор по кастодиальному обслуживанию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i"/>
      </w:pPr>
      <w:hyperlink w:anchor="sub760000" w:history="1">
        <w:r>
          <w:rPr>
            <w:rStyle w:val="a4"/>
            <w:i/>
            <w:iCs/>
          </w:rPr>
          <w:t>Глава 15. Трансфер</w:t>
        </w:r>
        <w:r>
          <w:rPr>
            <w:rStyle w:val="a4"/>
            <w:i/>
            <w:iCs/>
          </w:rPr>
          <w:t>-агентская деятельность</w:t>
        </w:r>
      </w:hyperlink>
    </w:p>
    <w:p w:rsidR="00000000" w:rsidRDefault="00E970DC">
      <w:pPr>
        <w:pStyle w:val="pj"/>
      </w:pPr>
      <w:hyperlink w:anchor="sub760000" w:history="1">
        <w:r>
          <w:rPr>
            <w:rStyle w:val="a4"/>
            <w:i/>
            <w:iCs/>
          </w:rPr>
          <w:t>Статья 76. Условия и порядок осуществления трансфер-агентской деятельности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770000" w:history="1">
        <w:r>
          <w:rPr>
            <w:rStyle w:val="a4"/>
            <w:i/>
            <w:iCs/>
          </w:rPr>
          <w:t>Статья 77. Функции трансфер-агента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i"/>
      </w:pPr>
      <w:hyperlink w:anchor="sub77010000" w:history="1">
        <w:r>
          <w:rPr>
            <w:rStyle w:val="a4"/>
            <w:i/>
            <w:iCs/>
          </w:rPr>
          <w:t>Глава 15-1. </w:t>
        </w:r>
        <w:r>
          <w:rPr>
            <w:rStyle w:val="a4"/>
            <w:i/>
            <w:iCs/>
          </w:rPr>
          <w:t>Клиринговая деятельность по сделкам с финансовыми инструментами</w:t>
        </w:r>
      </w:hyperlink>
    </w:p>
    <w:p w:rsidR="00000000" w:rsidRDefault="00E970DC">
      <w:pPr>
        <w:pStyle w:val="pj"/>
      </w:pPr>
      <w:hyperlink w:anchor="sub77010000" w:history="1">
        <w:r>
          <w:rPr>
            <w:rStyle w:val="a4"/>
            <w:i/>
            <w:iCs/>
          </w:rPr>
          <w:t>Статья 77-1. Условия и порядок осуществления клиринговой деятельности по сделкам с финансовыми инструментами</w:t>
        </w:r>
      </w:hyperlink>
    </w:p>
    <w:p w:rsidR="00000000" w:rsidRDefault="00E970DC">
      <w:pPr>
        <w:pStyle w:val="pj"/>
      </w:pPr>
      <w:hyperlink w:anchor="sub77020000" w:history="1">
        <w:r>
          <w:rPr>
            <w:rStyle w:val="a4"/>
            <w:i/>
            <w:iCs/>
          </w:rPr>
          <w:t>Статья 77-2. Фу</w:t>
        </w:r>
        <w:r>
          <w:rPr>
            <w:rStyle w:val="a4"/>
            <w:i/>
            <w:iCs/>
          </w:rPr>
          <w:t>нкции клиринговой организации</w:t>
        </w:r>
      </w:hyperlink>
    </w:p>
    <w:p w:rsidR="00000000" w:rsidRDefault="00E970DC">
      <w:pPr>
        <w:pStyle w:val="pj"/>
      </w:pPr>
      <w:hyperlink w:anchor="sub77030000" w:history="1">
        <w:r>
          <w:rPr>
            <w:rStyle w:val="a4"/>
            <w:i/>
            <w:iCs/>
          </w:rPr>
          <w:t>Статья 77-3. Правила осуществления клиринговой деятельности по сделкам с финансовыми инструментами</w:t>
        </w:r>
      </w:hyperlink>
    </w:p>
    <w:p w:rsidR="00000000" w:rsidRDefault="00E970DC">
      <w:pPr>
        <w:pStyle w:val="pji"/>
      </w:pPr>
      <w:hyperlink w:anchor="sub780000" w:history="1">
        <w:r>
          <w:rPr>
            <w:rStyle w:val="a4"/>
            <w:i/>
            <w:iCs/>
          </w:rPr>
          <w:t>Глава 16. Центральный депозитарий</w:t>
        </w:r>
      </w:hyperlink>
    </w:p>
    <w:p w:rsidR="00000000" w:rsidRDefault="00E970DC">
      <w:pPr>
        <w:pStyle w:val="pj"/>
      </w:pPr>
      <w:hyperlink w:anchor="sub780000" w:history="1">
        <w:r>
          <w:rPr>
            <w:rStyle w:val="a4"/>
            <w:i/>
            <w:iCs/>
          </w:rPr>
          <w:t>Статья 78. Основные принципы деятельности центрального депозитария</w:t>
        </w:r>
      </w:hyperlink>
    </w:p>
    <w:p w:rsidR="00000000" w:rsidRDefault="00E970DC">
      <w:pPr>
        <w:pStyle w:val="pj"/>
      </w:pPr>
      <w:hyperlink w:anchor="sub790000" w:history="1">
        <w:r>
          <w:rPr>
            <w:rStyle w:val="a4"/>
            <w:i/>
            <w:iCs/>
          </w:rPr>
          <w:t>Статья 79. Управление центральным депозитарием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79010000" w:history="1">
        <w:r>
          <w:rPr>
            <w:rStyle w:val="a5"/>
            <w:i/>
            <w:iCs/>
          </w:rPr>
          <w:t>Статья 79-1. Консультативный совет</w:t>
        </w:r>
      </w:hyperlink>
    </w:p>
    <w:p w:rsidR="00000000" w:rsidRDefault="00E970DC">
      <w:pPr>
        <w:pStyle w:val="pj"/>
      </w:pPr>
      <w:hyperlink w:anchor="sub800000" w:history="1">
        <w:r>
          <w:rPr>
            <w:rStyle w:val="a4"/>
            <w:i/>
            <w:iCs/>
          </w:rPr>
          <w:t>Ста</w:t>
        </w:r>
        <w:r>
          <w:rPr>
            <w:rStyle w:val="a4"/>
            <w:i/>
            <w:iCs/>
          </w:rPr>
          <w:t>тья 80. Порядок осуществления деятельности центрального депозитария</w:t>
        </w:r>
      </w:hyperlink>
    </w:p>
    <w:p w:rsidR="00000000" w:rsidRDefault="00E970DC">
      <w:pPr>
        <w:pStyle w:val="pj"/>
      </w:pPr>
      <w:hyperlink w:anchor="sub80010000" w:history="1">
        <w:r>
          <w:rPr>
            <w:rStyle w:val="a5"/>
            <w:i/>
            <w:iCs/>
          </w:rPr>
          <w:t>Статья 80-1. Порядок управления активами, числящимися на счете, открытом в центральном депозитарии для учета невостребованных денег</w:t>
        </w:r>
      </w:hyperlink>
    </w:p>
    <w:p w:rsidR="00000000" w:rsidRDefault="00E970DC">
      <w:pPr>
        <w:pStyle w:val="pj"/>
      </w:pPr>
      <w:hyperlink w:anchor="sub810000" w:history="1">
        <w:r>
          <w:rPr>
            <w:rStyle w:val="a4"/>
            <w:i/>
            <w:iCs/>
          </w:rPr>
          <w:t>Статья 81. Свод правил центрального депозитария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820000" w:history="1">
        <w:r>
          <w:rPr>
            <w:rStyle w:val="a4"/>
            <w:i/>
            <w:iCs/>
          </w:rPr>
          <w:t>Статья 82. Ограничения деятельности центрального депозитария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i"/>
      </w:pPr>
      <w:hyperlink w:anchor="sub830000" w:history="1">
        <w:r>
          <w:rPr>
            <w:rStyle w:val="a4"/>
            <w:i/>
            <w:iCs/>
          </w:rPr>
          <w:t>Глава 17. Организатор торгов</w:t>
        </w:r>
      </w:hyperlink>
    </w:p>
    <w:p w:rsidR="00000000" w:rsidRDefault="00E970DC">
      <w:pPr>
        <w:pStyle w:val="pj"/>
      </w:pPr>
      <w:hyperlink w:anchor="sub830000" w:history="1">
        <w:r>
          <w:rPr>
            <w:rStyle w:val="a4"/>
            <w:i/>
            <w:iCs/>
          </w:rPr>
          <w:t>Статья 83.</w:t>
        </w:r>
        <w:r>
          <w:rPr>
            <w:rStyle w:val="a4"/>
            <w:i/>
            <w:iCs/>
          </w:rPr>
          <w:t> Организационная структура организатора торгов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840000" w:history="1">
        <w:r>
          <w:rPr>
            <w:rStyle w:val="a4"/>
            <w:i/>
            <w:iCs/>
          </w:rPr>
          <w:t>Статья 84. Управление организатором торгов</w:t>
        </w:r>
      </w:hyperlink>
    </w:p>
    <w:p w:rsidR="00000000" w:rsidRDefault="00E970DC">
      <w:pPr>
        <w:pStyle w:val="pj"/>
      </w:pPr>
      <w:hyperlink w:anchor="sub850000" w:history="1">
        <w:r>
          <w:rPr>
            <w:rStyle w:val="a4"/>
            <w:i/>
            <w:iCs/>
          </w:rPr>
          <w:t>Статья 85. Правила организатора торгов</w:t>
        </w:r>
      </w:hyperlink>
    </w:p>
    <w:p w:rsidR="00000000" w:rsidRDefault="00E970DC">
      <w:pPr>
        <w:pStyle w:val="pj"/>
      </w:pPr>
      <w:hyperlink w:anchor="sub860000" w:history="1">
        <w:r>
          <w:rPr>
            <w:rStyle w:val="a4"/>
            <w:i/>
            <w:iCs/>
          </w:rPr>
          <w:t>Статья 86. </w:t>
        </w:r>
        <w:r>
          <w:rPr>
            <w:rStyle w:val="a4"/>
            <w:i/>
            <w:iCs/>
          </w:rPr>
          <w:t>Члены фондовой биржи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870000" w:history="1">
        <w:r>
          <w:rPr>
            <w:rStyle w:val="a4"/>
            <w:i/>
            <w:iCs/>
          </w:rPr>
          <w:t>Статья 87. Финансирование деятельности организатора торгов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880000" w:history="1">
        <w:r>
          <w:rPr>
            <w:rStyle w:val="a4"/>
            <w:i/>
            <w:iCs/>
          </w:rPr>
          <w:t>Статья 88. Деятельность фондовой биржи</w:t>
        </w:r>
      </w:hyperlink>
    </w:p>
    <w:p w:rsidR="00000000" w:rsidRDefault="00E970DC">
      <w:pPr>
        <w:pStyle w:val="pj"/>
      </w:pPr>
      <w:hyperlink w:anchor="sub890000" w:history="1">
        <w:r>
          <w:rPr>
            <w:rStyle w:val="a4"/>
            <w:i/>
            <w:iCs/>
          </w:rPr>
          <w:t>Статья 89. Список фондовой биржи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900000" w:history="1">
        <w:r>
          <w:rPr>
            <w:rStyle w:val="a5"/>
            <w:i/>
            <w:iCs/>
          </w:rPr>
          <w:t>Статья 90. Исключена</w:t>
        </w:r>
      </w:hyperlink>
    </w:p>
    <w:p w:rsidR="00000000" w:rsidRDefault="00E970DC">
      <w:pPr>
        <w:pStyle w:val="pj"/>
      </w:pPr>
      <w:hyperlink w:anchor="sub90010000" w:history="1">
        <w:r>
          <w:rPr>
            <w:rStyle w:val="a4"/>
            <w:i/>
            <w:iCs/>
          </w:rPr>
          <w:t>Статья 90-1. Условия и порядок осуществления деятельности центрального контрагента</w:t>
        </w:r>
      </w:hyperlink>
    </w:p>
    <w:p w:rsidR="00000000" w:rsidRDefault="00E970DC">
      <w:pPr>
        <w:pStyle w:val="pj"/>
      </w:pPr>
      <w:hyperlink w:anchor="sub90020000" w:history="1">
        <w:r>
          <w:rPr>
            <w:rStyle w:val="a4"/>
            <w:i/>
            <w:iCs/>
          </w:rPr>
          <w:t>Статья 90-2. Ограниченная ответственность и права централ</w:t>
        </w:r>
        <w:r>
          <w:rPr>
            <w:rStyle w:val="a4"/>
            <w:i/>
            <w:iCs/>
          </w:rPr>
          <w:t>ьного контрагента</w:t>
        </w:r>
      </w:hyperlink>
    </w:p>
    <w:p w:rsidR="00000000" w:rsidRDefault="00E970DC">
      <w:pPr>
        <w:pStyle w:val="pji"/>
      </w:pPr>
      <w:hyperlink w:anchor="sub910000" w:history="1">
        <w:r>
          <w:rPr>
            <w:rStyle w:val="a4"/>
            <w:i/>
            <w:iCs/>
          </w:rPr>
          <w:t>Глава 18. Профессиональные организации и общества взаимного страхования на рынке ценных бумаг</w:t>
        </w:r>
      </w:hyperlink>
    </w:p>
    <w:p w:rsidR="00000000" w:rsidRDefault="00E970DC">
      <w:pPr>
        <w:pStyle w:val="pj"/>
      </w:pPr>
      <w:hyperlink w:anchor="sub910000" w:history="1">
        <w:r>
          <w:rPr>
            <w:rStyle w:val="a4"/>
            <w:i/>
            <w:iCs/>
          </w:rPr>
          <w:t>Статья 91. Задачи профессиональной организации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920200" w:history="1">
        <w:r>
          <w:rPr>
            <w:rStyle w:val="a4"/>
            <w:i/>
            <w:iCs/>
          </w:rPr>
          <w:t>Статья 92. Правовое положение профессиональных организаций</w:t>
        </w:r>
      </w:hyperlink>
    </w:p>
    <w:p w:rsidR="00000000" w:rsidRDefault="00E970DC">
      <w:pPr>
        <w:pStyle w:val="pj"/>
      </w:pPr>
      <w:hyperlink w:anchor="sub930000" w:history="1">
        <w:r>
          <w:rPr>
            <w:rStyle w:val="a4"/>
            <w:i/>
            <w:iCs/>
          </w:rPr>
          <w:t>Статья 93. Функции профессиональной организации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940000" w:history="1">
        <w:r>
          <w:rPr>
            <w:rStyle w:val="a4"/>
            <w:i/>
            <w:iCs/>
          </w:rPr>
          <w:t>Статья 94. Внутренние документы профессиональной организации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950000" w:history="1">
        <w:r>
          <w:rPr>
            <w:rStyle w:val="a4"/>
            <w:i/>
            <w:iCs/>
          </w:rPr>
          <w:t>Статья 95. Исключена</w:t>
        </w:r>
      </w:hyperlink>
    </w:p>
    <w:p w:rsidR="00000000" w:rsidRDefault="00E970DC">
      <w:pPr>
        <w:pStyle w:val="pj"/>
      </w:pPr>
      <w:hyperlink w:anchor="sub960000" w:history="1">
        <w:r>
          <w:rPr>
            <w:rStyle w:val="a4"/>
            <w:i/>
            <w:iCs/>
          </w:rPr>
          <w:t>Статья 96. Исключена</w:t>
        </w:r>
      </w:hyperlink>
    </w:p>
    <w:p w:rsidR="00000000" w:rsidRDefault="00E970DC">
      <w:pPr>
        <w:pStyle w:val="pj"/>
      </w:pPr>
      <w:hyperlink w:anchor="sub970000" w:history="1">
        <w:r>
          <w:rPr>
            <w:rStyle w:val="a4"/>
            <w:i/>
            <w:iCs/>
          </w:rPr>
          <w:t>Статья 97. Взаимоотношения профессиональной организации с уполномоченным органом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980000" w:history="1">
        <w:r>
          <w:rPr>
            <w:rStyle w:val="a4"/>
            <w:i/>
            <w:iCs/>
          </w:rPr>
          <w:t>Статья 98. </w:t>
        </w:r>
        <w:r>
          <w:rPr>
            <w:rStyle w:val="a4"/>
            <w:i/>
            <w:iCs/>
          </w:rPr>
          <w:t>Порядок приема в члены профессиональной организации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990000" w:history="1">
        <w:r>
          <w:rPr>
            <w:rStyle w:val="a4"/>
            <w:i/>
            <w:iCs/>
          </w:rPr>
          <w:t>Статья 99. Прекращение членства в профессиональной организации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1000000" w:history="1">
        <w:r>
          <w:rPr>
            <w:rStyle w:val="a4"/>
            <w:i/>
            <w:iCs/>
          </w:rPr>
          <w:t>Статья 100. Защита прав и интересов клиентов членов профессиональной орган</w:t>
        </w:r>
        <w:r>
          <w:rPr>
            <w:rStyle w:val="a4"/>
            <w:i/>
            <w:iCs/>
          </w:rPr>
          <w:t>изации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100010000" w:history="1">
        <w:r>
          <w:rPr>
            <w:rStyle w:val="a4"/>
            <w:i/>
            <w:iCs/>
          </w:rPr>
          <w:t>Статья 100-1. Общества взаимного страхования ответственности профессиональных участников рынка ценных бумаг</w:t>
        </w:r>
      </w:hyperlink>
    </w:p>
    <w:p w:rsidR="00000000" w:rsidRDefault="00E970DC">
      <w:pPr>
        <w:pStyle w:val="pji"/>
      </w:pPr>
      <w:hyperlink w:anchor="sub1010000" w:history="1">
        <w:r>
          <w:rPr>
            <w:rStyle w:val="a4"/>
            <w:i/>
            <w:iCs/>
          </w:rPr>
          <w:t>Глава 19. Информация на рынке ценных бумаг</w:t>
        </w:r>
      </w:hyperlink>
    </w:p>
    <w:p w:rsidR="00000000" w:rsidRDefault="00E970DC">
      <w:pPr>
        <w:pStyle w:val="pj"/>
      </w:pPr>
      <w:hyperlink w:anchor="sub1010000" w:history="1">
        <w:r>
          <w:rPr>
            <w:rStyle w:val="a5"/>
            <w:i/>
            <w:iCs/>
          </w:rPr>
          <w:t>Статья 101. Исключена</w:t>
        </w:r>
      </w:hyperlink>
      <w:r>
        <w:rPr>
          <w:rStyle w:val="s3"/>
        </w:rPr>
        <w:t xml:space="preserve"> </w:t>
      </w:r>
      <w:r>
        <w:t> </w:t>
      </w:r>
    </w:p>
    <w:p w:rsidR="00000000" w:rsidRDefault="00E970DC">
      <w:pPr>
        <w:pStyle w:val="pj"/>
      </w:pPr>
      <w:hyperlink w:anchor="sub1020000" w:history="1">
        <w:r>
          <w:rPr>
            <w:rStyle w:val="a5"/>
            <w:i/>
            <w:iCs/>
          </w:rPr>
          <w:t>Статья 102. Раскрытие информации эмитентом</w:t>
        </w:r>
      </w:hyperlink>
    </w:p>
    <w:p w:rsidR="00000000" w:rsidRDefault="00E970DC">
      <w:pPr>
        <w:pStyle w:val="pj"/>
      </w:pPr>
      <w:hyperlink w:anchor="sub1030000" w:history="1">
        <w:r>
          <w:rPr>
            <w:rStyle w:val="a4"/>
            <w:i/>
            <w:iCs/>
          </w:rPr>
          <w:t>Статья 103. Раскрытие информации лицензиатом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1040000" w:history="1">
        <w:r>
          <w:rPr>
            <w:rStyle w:val="a4"/>
            <w:i/>
            <w:iCs/>
          </w:rPr>
          <w:t>Статья 104. Раскрытие информации организ</w:t>
        </w:r>
        <w:r>
          <w:rPr>
            <w:rStyle w:val="a4"/>
            <w:i/>
            <w:iCs/>
          </w:rPr>
          <w:t>атором торгов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1050000" w:history="1">
        <w:r>
          <w:rPr>
            <w:rStyle w:val="a4"/>
            <w:i/>
            <w:iCs/>
          </w:rPr>
          <w:t>Статья 105. Раскрытие информации инвестором и зарегистрированным лицом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1060000" w:history="1">
        <w:r>
          <w:rPr>
            <w:rStyle w:val="a5"/>
            <w:i/>
            <w:iCs/>
          </w:rPr>
          <w:t>Статья 106. Исключена</w:t>
        </w:r>
      </w:hyperlink>
    </w:p>
    <w:p w:rsidR="00000000" w:rsidRDefault="00E970DC">
      <w:pPr>
        <w:pStyle w:val="pj"/>
      </w:pPr>
      <w:hyperlink w:anchor="sub1070000" w:history="1">
        <w:r>
          <w:rPr>
            <w:rStyle w:val="a4"/>
            <w:i/>
            <w:iCs/>
          </w:rPr>
          <w:t>Статья 107. </w:t>
        </w:r>
        <w:r>
          <w:rPr>
            <w:rStyle w:val="a4"/>
            <w:i/>
            <w:iCs/>
          </w:rPr>
          <w:t>Право уполномоченного органа на получение информации</w:t>
        </w:r>
      </w:hyperlink>
    </w:p>
    <w:p w:rsidR="00000000" w:rsidRDefault="00E970DC">
      <w:pPr>
        <w:pStyle w:val="pji"/>
      </w:pPr>
      <w:hyperlink w:anchor="sub1080000" w:history="1">
        <w:r>
          <w:rPr>
            <w:rStyle w:val="a4"/>
            <w:i/>
            <w:iCs/>
          </w:rPr>
          <w:t>Глава 20. Контроль за деятельностью субъектов рынка ценных бумаг</w:t>
        </w:r>
      </w:hyperlink>
    </w:p>
    <w:p w:rsidR="00000000" w:rsidRDefault="00E970DC">
      <w:pPr>
        <w:pStyle w:val="pj"/>
      </w:pPr>
      <w:hyperlink w:anchor="sub1080000" w:history="1">
        <w:r>
          <w:rPr>
            <w:rStyle w:val="a5"/>
            <w:i/>
            <w:iCs/>
          </w:rPr>
          <w:t>Статья 108. Проверка деятельности профессиональных участников рынка ценных бумаг, крупных участников управляющего инвестиционным портфелем, профессиональных организаций и эмитентов</w:t>
        </w:r>
      </w:hyperlink>
    </w:p>
    <w:p w:rsidR="00000000" w:rsidRDefault="00E970DC">
      <w:pPr>
        <w:pStyle w:val="pj"/>
      </w:pPr>
      <w:hyperlink w:anchor="sub1090000" w:history="1">
        <w:r>
          <w:rPr>
            <w:rStyle w:val="a5"/>
            <w:i/>
            <w:iCs/>
          </w:rPr>
          <w:t>Статья 109. Исключена</w:t>
        </w:r>
      </w:hyperlink>
    </w:p>
    <w:p w:rsidR="00000000" w:rsidRDefault="00E970DC">
      <w:pPr>
        <w:pStyle w:val="pj"/>
      </w:pPr>
      <w:hyperlink w:anchor="sub1100000" w:history="1">
        <w:r>
          <w:rPr>
            <w:rStyle w:val="a5"/>
            <w:i/>
            <w:iCs/>
          </w:rPr>
          <w:t xml:space="preserve">Статья 110. Контроль и надзор за деятельностью эмитента </w:t>
        </w:r>
      </w:hyperlink>
    </w:p>
    <w:p w:rsidR="00000000" w:rsidRDefault="00E970DC">
      <w:pPr>
        <w:pStyle w:val="pj"/>
      </w:pPr>
      <w:hyperlink w:anchor="sub1100000" w:history="1">
        <w:r>
          <w:rPr>
            <w:rStyle w:val="a4"/>
            <w:i/>
            <w:iCs/>
          </w:rPr>
          <w:t>Статья 110. Контроль за деятельностью эмитента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1110000" w:history="1">
        <w:r>
          <w:rPr>
            <w:rStyle w:val="a4"/>
            <w:i/>
            <w:iCs/>
          </w:rPr>
          <w:t>Статья 111. Контроль за деятельностью лицензиата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hyperlink w:anchor="sub1120000" w:history="1">
        <w:r>
          <w:rPr>
            <w:rStyle w:val="a4"/>
            <w:i/>
            <w:iCs/>
          </w:rPr>
          <w:t>Статья 112. Контроль за деятельностью профессиональной организации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i"/>
      </w:pPr>
      <w:hyperlink w:anchor="sub1130000" w:history="1">
        <w:r>
          <w:rPr>
            <w:rStyle w:val="a4"/>
            <w:i/>
            <w:iCs/>
          </w:rPr>
          <w:t>Глава 21. Заключительные положения</w:t>
        </w:r>
      </w:hyperlink>
    </w:p>
    <w:p w:rsidR="00000000" w:rsidRDefault="00E970DC">
      <w:pPr>
        <w:pStyle w:val="pj"/>
      </w:pPr>
      <w:hyperlink w:anchor="sub1130000" w:history="1">
        <w:r>
          <w:rPr>
            <w:rStyle w:val="a5"/>
            <w:i/>
            <w:iCs/>
          </w:rPr>
          <w:t>Статья 113. Обжалование решений и действий (бездействия) уполномоченного орг</w:t>
        </w:r>
        <w:r>
          <w:rPr>
            <w:rStyle w:val="a5"/>
            <w:i/>
            <w:iCs/>
          </w:rPr>
          <w:t>ана</w:t>
        </w:r>
      </w:hyperlink>
    </w:p>
    <w:p w:rsidR="00000000" w:rsidRDefault="00E970DC">
      <w:pPr>
        <w:pStyle w:val="pj"/>
      </w:pPr>
      <w:hyperlink w:anchor="sub113010000" w:history="1">
        <w:r>
          <w:rPr>
            <w:rStyle w:val="a4"/>
            <w:i/>
            <w:iCs/>
          </w:rPr>
          <w:t>Статья 113-1. Последствия признания государственной регистрации выпуска акций недействительной либо эмиссии акций несостоявшейся в акционерных обществах, эмиссия акций которых была зарегистрирована до введения в дейст</w:t>
        </w:r>
        <w:r>
          <w:rPr>
            <w:rStyle w:val="a4"/>
            <w:i/>
            <w:iCs/>
          </w:rPr>
          <w:t>вие настоящего Закона</w:t>
        </w:r>
      </w:hyperlink>
    </w:p>
    <w:p w:rsidR="00000000" w:rsidRDefault="00E970DC">
      <w:pPr>
        <w:pStyle w:val="pj"/>
      </w:pPr>
      <w:hyperlink w:anchor="sub113020000" w:history="1">
        <w:r>
          <w:rPr>
            <w:rStyle w:val="a4"/>
            <w:i/>
            <w:iCs/>
          </w:rPr>
          <w:t>Статья 113-2.</w:t>
        </w:r>
      </w:hyperlink>
      <w:r>
        <w:t xml:space="preserve"> </w:t>
      </w:r>
      <w:r>
        <w:rPr>
          <w:rStyle w:val="s3"/>
        </w:rPr>
        <w:t>Исключена</w:t>
      </w:r>
    </w:p>
    <w:p w:rsidR="00000000" w:rsidRDefault="00E970DC">
      <w:pPr>
        <w:pStyle w:val="pj"/>
      </w:pPr>
      <w:hyperlink w:anchor="sub1140000" w:history="1">
        <w:r>
          <w:rPr>
            <w:rStyle w:val="a4"/>
            <w:i/>
            <w:iCs/>
          </w:rPr>
          <w:t>Статья 114. Порядок введения в действие настоящего Закона</w:t>
        </w:r>
      </w:hyperlink>
      <w:r>
        <w:rPr>
          <w:rStyle w:val="s3"/>
        </w:rPr>
        <w:t xml:space="preserve"> </w:t>
      </w:r>
    </w:p>
    <w:p w:rsidR="00000000" w:rsidRDefault="00E970DC">
      <w:pPr>
        <w:pStyle w:val="pj"/>
      </w:pPr>
      <w:bookmarkStart w:id="2" w:name="ContentEnd"/>
      <w:bookmarkEnd w:id="2"/>
      <w:r>
        <w:t> </w:t>
      </w:r>
    </w:p>
    <w:p w:rsidR="00000000" w:rsidRDefault="00E970DC">
      <w:pPr>
        <w:pStyle w:val="pji"/>
      </w:pPr>
      <w:r>
        <w:rPr>
          <w:rStyle w:val="s3"/>
        </w:rPr>
        <w:t>По всему тексту слова «брокерско-дилерской», «брокерско-дилерскую», «брокерско-ди</w:t>
      </w:r>
      <w:r>
        <w:rPr>
          <w:rStyle w:val="s3"/>
        </w:rPr>
        <w:t>лерская», «Брокерско-дилерская» заменены соответственно словами «брокерской и дилерской», «брокерскую и дилерскую», «брокерская и дилерская», «Брокерская и дилерская»; слова «брокер-дилер», «Брокер-дилер», «брокера-дилера», «Брокеру-дилеру», «брокером-диле</w:t>
      </w:r>
      <w:r>
        <w:rPr>
          <w:rStyle w:val="s3"/>
        </w:rPr>
        <w:t xml:space="preserve">ром» заменены соответственно словами «брокер и (или) дилер», «Брокер и (или) дилер», «брокера и (или) дилера», «Брокеру и (или) дилеру», «брокером и (или) дилером» в соответствии с </w:t>
      </w:r>
      <w:hyperlink r:id="rId8" w:anchor="sub_id=12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 (</w:t>
      </w:r>
      <w:hyperlink r:id="rId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 xml:space="preserve">По всему тексту слова «служебную, коммерческую», «коммерческую и служебную», «коммерческую, служебную», «служебную и коммерческую» заменены словом «коммерческую»; слова «Коммерческая и служебная», «коммерческой и служебной» заменены соответственно словами </w:t>
      </w:r>
      <w:r>
        <w:rPr>
          <w:rStyle w:val="s3"/>
        </w:rPr>
        <w:t xml:space="preserve">«Коммерческая», «коммерческой» в соответствии с </w:t>
      </w:r>
      <w:hyperlink r:id="rId10" w:anchor="sub_id=1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 (</w:t>
      </w:r>
      <w:hyperlink r:id="rId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 xml:space="preserve">По всему </w:t>
      </w:r>
      <w:r>
        <w:rPr>
          <w:rStyle w:val="s3"/>
        </w:rPr>
        <w:t>тексту слова «саморегулируемая», «саморегулируемые», «саморегулируемую», «саморегулируемых», «саморегулируемой», «Саморегулируемые», «Саморегулируемая» заменены соответственно словами «профессиональная», «профессиональные», «профессиональную», «профессиона</w:t>
      </w:r>
      <w:r>
        <w:rPr>
          <w:rStyle w:val="s3"/>
        </w:rPr>
        <w:t xml:space="preserve">льных», «профессиональной», «Профессиональные», «Профессиональная» в соответствии с </w:t>
      </w:r>
      <w:hyperlink r:id="rId12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391-V (введен в действие по истечении шести месяцев после дня е</w:t>
      </w:r>
      <w:r>
        <w:rPr>
          <w:rStyle w:val="s3"/>
        </w:rPr>
        <w:t xml:space="preserve">го первого официального </w:t>
      </w:r>
      <w:hyperlink r:id="rId13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>С 1 января 2013 года слова «единый регистратор», «единого регистратора</w:t>
      </w:r>
      <w:r>
        <w:rPr>
          <w:rStyle w:val="s3"/>
        </w:rPr>
        <w:t xml:space="preserve">», «единым регистратором» считать соответственно словами «регистратор», «регистратора», «регистратором» в соответствии с </w:t>
      </w:r>
      <w:hyperlink r:id="rId15" w:anchor="sub_id=1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 </w:t>
      </w:r>
    </w:p>
    <w:p w:rsidR="00000000" w:rsidRDefault="00E970DC">
      <w:pPr>
        <w:pStyle w:val="pji"/>
      </w:pPr>
      <w:r>
        <w:rPr>
          <w:rStyle w:val="s3"/>
        </w:rPr>
        <w:t>По всему тексту с</w:t>
      </w:r>
      <w:r>
        <w:rPr>
          <w:rStyle w:val="s3"/>
        </w:rPr>
        <w:t xml:space="preserve">лова «аффилиированным», «аффилиированных», «аффилиированными» заменить соответственно словами «аффилированным», «аффилированных», «аффилированными» в соответствии с </w:t>
      </w:r>
      <w:hyperlink r:id="rId16" w:anchor="sub_id=1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</w:t>
      </w:r>
      <w:r>
        <w:rPr>
          <w:rStyle w:val="s3"/>
        </w:rPr>
        <w:t>К от 12.07.22 г. № 138-VII (введены в действие с 12 сентября 2022 г.) (</w:t>
      </w:r>
      <w:hyperlink r:id="rId1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> </w:t>
      </w:r>
    </w:p>
    <w:p w:rsidR="00000000" w:rsidRDefault="00E970DC">
      <w:pPr>
        <w:pStyle w:val="pji"/>
      </w:pPr>
      <w:r>
        <w:rPr>
          <w:rStyle w:val="s3"/>
        </w:rPr>
        <w:t xml:space="preserve">Преамбула изложена в редакции </w:t>
      </w:r>
      <w:hyperlink r:id="rId18" w:anchor="sub_id=3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05.07.12 г. № 30-V (</w:t>
      </w:r>
      <w:hyperlink r:id="rId1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  <w:spacing w:after="240"/>
      </w:pPr>
      <w:r>
        <w:rPr>
          <w:rStyle w:val="s0"/>
        </w:rPr>
        <w:t>Настоящий Закон регулирует общественные отношения, возникающие в процессе выпуска, размещения, обращения и погашения эмиссионных ценны</w:t>
      </w:r>
      <w:r>
        <w:rPr>
          <w:rStyle w:val="s0"/>
        </w:rPr>
        <w:t>х бумаг и иных финансовых инструментов, особенности создания и деятельности субъектов рынка ценных бумаг, определяет порядок регулирования, контроля и надзора за рынком ценных бумаг в целях обеспечения безопасного, открытого и эффективного функционирования</w:t>
      </w:r>
      <w:r>
        <w:rPr>
          <w:rStyle w:val="s0"/>
        </w:rPr>
        <w:t xml:space="preserve"> рынка ценных бумаг, защиты прав инвесторов и держателей ценных бумаг, добросовестной конкуренции участников рынка ценных бумаг.</w:t>
      </w:r>
    </w:p>
    <w:p w:rsidR="00000000" w:rsidRDefault="00E970DC">
      <w:pPr>
        <w:pStyle w:val="pc"/>
      </w:pPr>
      <w:r>
        <w:rPr>
          <w:rStyle w:val="s1"/>
        </w:rPr>
        <w:t> </w:t>
      </w:r>
    </w:p>
    <w:p w:rsidR="00000000" w:rsidRDefault="00E970DC">
      <w:pPr>
        <w:pStyle w:val="pc"/>
      </w:pPr>
      <w:r>
        <w:rPr>
          <w:rStyle w:val="s1"/>
        </w:rPr>
        <w:t> </w:t>
      </w:r>
    </w:p>
    <w:p w:rsidR="00000000" w:rsidRDefault="00E970DC">
      <w:pPr>
        <w:pStyle w:val="pc"/>
      </w:pPr>
      <w:bookmarkStart w:id="3" w:name="SUB10000"/>
      <w:bookmarkEnd w:id="3"/>
      <w:r>
        <w:rPr>
          <w:rStyle w:val="s1"/>
        </w:rPr>
        <w:t>Глава 1. Общие положения</w:t>
      </w:r>
    </w:p>
    <w:p w:rsidR="00000000" w:rsidRDefault="00E970DC">
      <w:pPr>
        <w:pStyle w:val="pc"/>
      </w:pPr>
      <w:r>
        <w:rPr>
          <w:rStyle w:val="s1"/>
        </w:rPr>
        <w:t> </w:t>
      </w:r>
    </w:p>
    <w:p w:rsidR="00000000" w:rsidRDefault="00E970DC">
      <w:pPr>
        <w:pStyle w:val="pji"/>
      </w:pPr>
      <w:r>
        <w:rPr>
          <w:rStyle w:val="s3"/>
        </w:rPr>
        <w:t xml:space="preserve">В статью 1 внесены изменения в соответствии с </w:t>
      </w:r>
      <w:hyperlink r:id="rId20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07.07.04 г. № 577-II (</w:t>
      </w:r>
      <w:hyperlink r:id="rId21" w:anchor="sub_id=1002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" w:anchor="sub_id=12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20.12.04 г. № 13-III (введен в действие с 01.01.2005 г.); </w:t>
      </w:r>
      <w:hyperlink r:id="rId23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21.04.05 г. № 46-III (</w:t>
      </w:r>
      <w:hyperlink r:id="rId24" w:anchor="sub_id=1005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" w:anchor="sub_id=12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 (</w:t>
      </w:r>
      <w:hyperlink r:id="rId26" w:anchor="sub_id=1002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7" w:anchor="sub_id=116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23.12.05 г. № 107-III (</w:t>
      </w:r>
      <w:hyperlink r:id="rId28" w:anchor="sub_id=1006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9" w:anchor="sub_id=13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05.06.06 г. № 146-III (</w:t>
      </w:r>
      <w:hyperlink r:id="rId30" w:anchor="sub_id=1006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1" w:anchor="sub_id=1600" w:history="1">
        <w:r>
          <w:rPr>
            <w:rStyle w:val="a4"/>
            <w:i/>
            <w:iCs/>
          </w:rPr>
          <w:t>Зако</w:t>
        </w:r>
        <w:r>
          <w:rPr>
            <w:rStyle w:val="a4"/>
            <w:i/>
            <w:iCs/>
          </w:rPr>
          <w:t>ном</w:t>
        </w:r>
      </w:hyperlink>
      <w:r>
        <w:rPr>
          <w:rStyle w:val="s3"/>
        </w:rPr>
        <w:t xml:space="preserve"> РК от 19.02.07 г. № 230-III (</w:t>
      </w:r>
      <w:hyperlink r:id="rId32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3" w:anchor="sub_id=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05.07.08 г. № 66-IV (</w:t>
      </w:r>
      <w:hyperlink r:id="rId34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5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23.10.08 г. № 72-IV (введено в действие с 1 января 2009 г.) (</w:t>
      </w:r>
      <w:hyperlink r:id="rId36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37" w:anchor="sub_id=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20.11.08 г. № 88-IV (</w:t>
      </w:r>
      <w:hyperlink r:id="rId38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9" w:anchor="sub_id=12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10.12.08 г. № 101-IV (вв</w:t>
      </w:r>
      <w:r>
        <w:rPr>
          <w:rStyle w:val="s3"/>
        </w:rPr>
        <w:t>еден в действие с 1 января 2009 г.) (</w:t>
      </w:r>
      <w:hyperlink r:id="rId40" w:anchor="sub_id=1004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1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12.02.09 г. № 133-IV (</w:t>
      </w:r>
      <w:hyperlink r:id="rId42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3" w:anchor="sub_id=1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13.02.09 г. № 135-IV (</w:t>
      </w:r>
      <w:hyperlink r:id="rId44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5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22.07.11 г. № 475-IV (</w:t>
      </w:r>
      <w:hyperlink r:id="rId46" w:anchor="sub_id=134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47" w:anchor="sub_id=180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28.12.11 г. № 524-IV (</w:t>
      </w:r>
      <w:hyperlink r:id="rId48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  <w:r>
        <w:rPr>
          <w:rStyle w:val="s3"/>
        </w:rPr>
        <w:t xml:space="preserve">; внесены изменения в соответствии с </w:t>
      </w:r>
      <w:hyperlink r:id="rId49" w:anchor="sub_id=2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21.06.13 г. № 106-V (</w:t>
      </w:r>
      <w:hyperlink r:id="rId50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</w:t>
      </w:r>
      <w:r>
        <w:rPr>
          <w:rStyle w:val="s1"/>
        </w:rPr>
        <w:t>тья 1. Основные понятия, используемые в настоящем Законе</w:t>
      </w:r>
    </w:p>
    <w:p w:rsidR="00000000" w:rsidRDefault="00E970DC">
      <w:pPr>
        <w:pStyle w:val="pj"/>
      </w:pPr>
      <w:r>
        <w:rPr>
          <w:rStyle w:val="s0"/>
        </w:rPr>
        <w:t>Для целей настоящего Закона используются следующие основные понятия:</w:t>
      </w:r>
    </w:p>
    <w:p w:rsidR="00000000" w:rsidRDefault="00E970DC">
      <w:pPr>
        <w:pStyle w:val="pji"/>
      </w:pPr>
      <w:r>
        <w:rPr>
          <w:rStyle w:val="s3"/>
        </w:rPr>
        <w:t xml:space="preserve">Подпункт 1 изложен в редакции </w:t>
      </w:r>
      <w:hyperlink r:id="rId51" w:anchor="sub_id=18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02.07.18 г. № 168-VI (</w:t>
      </w:r>
      <w:hyperlink r:id="rId52" w:anchor="sub_id=100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1) агентская облигация - облигация, эмитентом которой является финансовое агентство или юридическое лицо, осуществляющее выкуп ип</w:t>
      </w:r>
      <w:r>
        <w:rPr>
          <w:rStyle w:val="s0"/>
        </w:rPr>
        <w:t>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Казахстан;</w:t>
      </w:r>
    </w:p>
    <w:p w:rsidR="00000000" w:rsidRDefault="00E970DC">
      <w:pPr>
        <w:pStyle w:val="pj"/>
      </w:pPr>
      <w:r>
        <w:rPr>
          <w:rStyle w:val="s0"/>
        </w:rPr>
        <w:t xml:space="preserve">2) конвертируемая ценная бумага - ценная бумага акционерного общества, подлежащая замене на </w:t>
      </w:r>
      <w:r>
        <w:rPr>
          <w:rStyle w:val="s0"/>
        </w:rPr>
        <w:t>его ценную бумагу другого вида на условиях и в порядке, определяемых проспектом выпуска;</w:t>
      </w:r>
    </w:p>
    <w:p w:rsidR="00000000" w:rsidRDefault="00E970DC">
      <w:pPr>
        <w:pStyle w:val="pj"/>
      </w:pPr>
      <w:r>
        <w:rPr>
          <w:rStyle w:val="s0"/>
        </w:rPr>
        <w:t xml:space="preserve">3) андеррайтер - профессиональный участник рынка ценных бумаг, обладающий лицензией на осуществление брокерской и дилерской деятельности и оказывающий услуги эмитенту </w:t>
      </w:r>
      <w:r>
        <w:rPr>
          <w:rStyle w:val="s0"/>
        </w:rPr>
        <w:t>по выпуску и размещению эмиссионных ценных бумаг;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подпунктом 3-1 в соответствии с </w:t>
      </w:r>
      <w:hyperlink r:id="rId53" w:anchor="sub_id=2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422-V</w:t>
      </w:r>
    </w:p>
    <w:p w:rsidR="00000000" w:rsidRDefault="00E970DC">
      <w:pPr>
        <w:pStyle w:val="pj"/>
      </w:pPr>
      <w:r>
        <w:rPr>
          <w:rStyle w:val="s0"/>
        </w:rPr>
        <w:t>3-1) метод открытых торгов - метод торгов</w:t>
      </w:r>
      <w:r>
        <w:rPr>
          <w:rStyle w:val="s0"/>
        </w:rPr>
        <w:t>, при котором именно участник торгов подал заявку, и предположительно присутствует конкуренция между потенциально неограниченным количеством участников торгов;</w:t>
      </w:r>
    </w:p>
    <w:p w:rsidR="00000000" w:rsidRDefault="00E970DC">
      <w:pPr>
        <w:pStyle w:val="pji"/>
      </w:pPr>
      <w:bookmarkStart w:id="4" w:name="SUB1000302"/>
      <w:bookmarkEnd w:id="4"/>
      <w:r>
        <w:rPr>
          <w:rStyle w:val="s3"/>
        </w:rPr>
        <w:t xml:space="preserve">Статья дополнена подпунктом 3-2 в соответствии с </w:t>
      </w:r>
      <w:hyperlink r:id="rId54" w:anchor="sub_id=19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сентября 2022 г.)</w:t>
      </w:r>
    </w:p>
    <w:p w:rsidR="00000000" w:rsidRDefault="00E970DC">
      <w:pPr>
        <w:pStyle w:val="pj"/>
      </w:pPr>
      <w:r>
        <w:t>3-2) социальные облигации - облигации, средства от размещения которых будут направлены на финансирование (рефинансирование) частично или полно</w:t>
      </w:r>
      <w:r>
        <w:t>стью новых и (или) существующих проектов, направленных на решение социальных проблем и (или) достижение положительных социальных изменений;</w:t>
      </w:r>
    </w:p>
    <w:p w:rsidR="00000000" w:rsidRDefault="00E970DC">
      <w:pPr>
        <w:pStyle w:val="pj"/>
      </w:pPr>
      <w:r>
        <w:rPr>
          <w:rStyle w:val="s0"/>
        </w:rPr>
        <w:t>4) ценная бумага - совокупность определенных записей и других обозначений, удостоверяющих имущественные права;</w:t>
      </w:r>
    </w:p>
    <w:p w:rsidR="00000000" w:rsidRDefault="00E970DC">
      <w:pPr>
        <w:pStyle w:val="pj"/>
      </w:pPr>
      <w:r>
        <w:rPr>
          <w:rStyle w:val="s0"/>
        </w:rPr>
        <w:t>5) но</w:t>
      </w:r>
      <w:r>
        <w:rPr>
          <w:rStyle w:val="s0"/>
        </w:rPr>
        <w:t xml:space="preserve">минальное держание ценных бумаг - совершение от имени и за счет держателей ценных бумаг определенных юридических действий в соответствии с договором номинального держания либо в соответствии с настоящим Законом, а также учет и подтверждение прав по ценным </w:t>
      </w:r>
      <w:r>
        <w:rPr>
          <w:rStyle w:val="s0"/>
        </w:rPr>
        <w:t>бумагам и регистрация сделок с ценными бумагами таких держателей;</w:t>
      </w:r>
    </w:p>
    <w:p w:rsidR="00000000" w:rsidRDefault="00E970DC">
      <w:pPr>
        <w:pStyle w:val="pj"/>
      </w:pPr>
      <w:r>
        <w:rPr>
          <w:rStyle w:val="s0"/>
        </w:rPr>
        <w:t>6) котировка ценных бумаг - цена спроса и (или) предложения, объявленная по ценной бумаге в определенный момент времени на организованном рынке ценных бумаг;</w:t>
      </w:r>
    </w:p>
    <w:p w:rsidR="00000000" w:rsidRDefault="00E970DC">
      <w:pPr>
        <w:pStyle w:val="pj"/>
      </w:pPr>
      <w:r>
        <w:rPr>
          <w:rStyle w:val="s0"/>
        </w:rPr>
        <w:t xml:space="preserve">7) первичный рынок ценных бумаг </w:t>
      </w:r>
      <w:r>
        <w:rPr>
          <w:rStyle w:val="s0"/>
        </w:rPr>
        <w:t>- размещение объявленных эмиссионных ценных бумаг эмитентом (андеррайтером или эмиссионным консорциумом), за исключением дальнейшего размещения эмитентом ранее выкупленных им эмиссионных ценных бумаг на вторичном рынке ценных бумаг;</w:t>
      </w:r>
    </w:p>
    <w:p w:rsidR="00000000" w:rsidRDefault="00E970DC">
      <w:pPr>
        <w:pStyle w:val="pji"/>
      </w:pPr>
      <w:r>
        <w:rPr>
          <w:rStyle w:val="s3"/>
        </w:rPr>
        <w:t>Статья дополнена подпун</w:t>
      </w:r>
      <w:r>
        <w:rPr>
          <w:rStyle w:val="s3"/>
        </w:rPr>
        <w:t xml:space="preserve">ктом 7-1 в соответствии с </w:t>
      </w:r>
      <w:hyperlink r:id="rId55" w:anchor="sub_id=1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</w:t>
      </w:r>
    </w:p>
    <w:p w:rsidR="00000000" w:rsidRDefault="00E970DC">
      <w:pPr>
        <w:pStyle w:val="pj"/>
      </w:pPr>
      <w:r>
        <w:rPr>
          <w:rStyle w:val="s0"/>
        </w:rPr>
        <w:t>7-1) интегрированная информационная система биржевого рынка ценных бумаг - комплекс материально-технических средс</w:t>
      </w:r>
      <w:r>
        <w:rPr>
          <w:rStyle w:val="s0"/>
        </w:rPr>
        <w:t>тв и внутренних документов фондовой биржи, с использованием которых поддерживается обмен котировками и обеспечивается возможность заключения сделок между ее пользователями;</w:t>
      </w:r>
    </w:p>
    <w:p w:rsidR="00000000" w:rsidRDefault="00E970DC">
      <w:pPr>
        <w:pStyle w:val="pj"/>
      </w:pPr>
      <w:r>
        <w:rPr>
          <w:rStyle w:val="s0"/>
        </w:rPr>
        <w:t>8) вторичный рынок ценных бумаг - правоотношения, складывающиеся между субъектами р</w:t>
      </w:r>
      <w:r>
        <w:rPr>
          <w:rStyle w:val="s0"/>
        </w:rPr>
        <w:t>ынка ценных бумаг в процессе обращения размещенных ценных бумаг;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подпунктом 8-1 в соответствии с </w:t>
      </w:r>
      <w:hyperlink r:id="rId56" w:anchor="sub_id=3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E970DC">
      <w:pPr>
        <w:pStyle w:val="pj"/>
      </w:pPr>
      <w:r>
        <w:rPr>
          <w:rStyle w:val="s0"/>
        </w:rPr>
        <w:t>8-1) условия выпуска ценн</w:t>
      </w:r>
      <w:r>
        <w:rPr>
          <w:rStyle w:val="s0"/>
        </w:rPr>
        <w:t>ых бумаг - документ (проспект выпуска ценных бумаг, частный меморандум, сведения о выпуске облигаций со сроком обращения не более двенадцати месяцев, иной документ, определяющий условия выпуска), содержащий сведения об (о) эмитенте, предполагаемых к продаж</w:t>
      </w:r>
      <w:r>
        <w:rPr>
          <w:rStyle w:val="s0"/>
        </w:rPr>
        <w:t>е эмиссионных ценных бумагах, объеме выпуска, количестве ценных бумаг в выпуске, процедуре и порядке их выпуска, размещения, обращения, выплаты дивидендов (вознаграждения), погашения и другую информацию, которая может повлиять на решение инвестора о покупк</w:t>
      </w:r>
      <w:r>
        <w:rPr>
          <w:rStyle w:val="s0"/>
        </w:rPr>
        <w:t>е ценных бумаг;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9 внесены изменения в соответствии с </w:t>
      </w:r>
      <w:hyperlink r:id="rId57" w:anchor="sub_id=2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58" w:anchor="sub_id=100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9) система реестров держателей ценных бумаг - совокупность сведений об эмитенте, эмиссионных ценных бумагах и их держателях, обеспечивающих идентификацию держателей прав по эмиссионным ценным</w:t>
      </w:r>
      <w:r>
        <w:rPr>
          <w:rStyle w:val="s0"/>
        </w:rPr>
        <w:t xml:space="preserve"> бумагам на определенный момент времени, регистрацию сделок с ценными бумагами, а также характер зарегистрированных ограничений на обращение или осуществление прав по данным ценным бумагам, и иные сведения в соответствии с </w:t>
      </w:r>
      <w:hyperlink r:id="rId59" w:history="1">
        <w:r>
          <w:rPr>
            <w:rStyle w:val="a4"/>
          </w:rPr>
          <w:t>нормативным правовым актом</w:t>
        </w:r>
      </w:hyperlink>
      <w:r>
        <w:rPr>
          <w:rStyle w:val="s0"/>
        </w:rPr>
        <w:t xml:space="preserve"> уполномоченного органа по регулированию, контролю и надзору финансового рынка и финансовых организаций;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подпунктом 9-1 в соответствии с </w:t>
      </w:r>
      <w:hyperlink r:id="rId60" w:anchor="sub_id=3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(введено в действие с 16 декабря 2020 г.)</w:t>
      </w:r>
    </w:p>
    <w:p w:rsidR="00000000" w:rsidRDefault="00E970DC">
      <w:pPr>
        <w:pStyle w:val="pj"/>
      </w:pPr>
      <w:r>
        <w:rPr>
          <w:rStyle w:val="s0"/>
        </w:rPr>
        <w:t>9-1) профессиональный участник рынка ценных бумаг - юридическое лицо, филиал банка-нерезидента Ре</w:t>
      </w:r>
      <w:r>
        <w:rPr>
          <w:rStyle w:val="s0"/>
        </w:rPr>
        <w:t>спублики Казахстан, осуществляющие свою деятельность на рынке ценных бумаг на основании лицензии либо в соответствии с законами Республики Казахстан;</w:t>
      </w:r>
    </w:p>
    <w:p w:rsidR="00000000" w:rsidRDefault="00E970DC">
      <w:pPr>
        <w:pStyle w:val="pji"/>
      </w:pPr>
      <w:bookmarkStart w:id="5" w:name="SUB10010"/>
      <w:bookmarkEnd w:id="5"/>
      <w:r>
        <w:rPr>
          <w:rStyle w:val="s3"/>
        </w:rPr>
        <w:t xml:space="preserve">Подпункт 10 изложен в редакции </w:t>
      </w:r>
      <w:hyperlink r:id="rId61" w:anchor="sub_id=2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62" w:anchor="sub_id=1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3" w:anchor="sub_id=19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</w:t>
      </w:r>
      <w:r>
        <w:rPr>
          <w:rStyle w:val="s3"/>
        </w:rPr>
        <w:t>I (введено в действие с 12 сентября 2022 г.) (</w:t>
      </w:r>
      <w:hyperlink r:id="rId64" w:anchor="sub_id=1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10) манипулирование на рынке ценных бумаг-действия субъектов рынка ценных бумаг и иных лиц, направленные на уст</w:t>
      </w:r>
      <w:r>
        <w:t>ановление и (или) поддержание цен (курсов) ценных бумаг и иных финансовых инструментов, в том числе иностранных валют и производных финансовых инструментов, выше или ниже тех, которые установились в результате объективного соотношения предложения и спроса,</w:t>
      </w:r>
      <w:r>
        <w:t xml:space="preserve"> на создание видимости торговли ценной бумагой или иным финансовым инструментом;</w:t>
      </w:r>
    </w:p>
    <w:p w:rsidR="00000000" w:rsidRDefault="00E970DC">
      <w:pPr>
        <w:pStyle w:val="pj"/>
      </w:pPr>
      <w:r>
        <w:rPr>
          <w:rStyle w:val="s0"/>
        </w:rPr>
        <w:t xml:space="preserve">11) исключен в соответствии с </w:t>
      </w:r>
      <w:hyperlink r:id="rId65" w:anchor="sub_id=35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02.01.21 г. № 399-VI </w:t>
      </w:r>
      <w:r>
        <w:rPr>
          <w:rStyle w:val="s3"/>
        </w:rPr>
        <w:t>(введено в действие с 16 дек</w:t>
      </w:r>
      <w:r>
        <w:rPr>
          <w:rStyle w:val="s3"/>
        </w:rPr>
        <w:t>абря 2020 г.) (</w:t>
      </w:r>
      <w:hyperlink r:id="rId66" w:anchor="sub_id=100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12) держатель ценной бумаги - лицо, зарегистрированное в системе реестров держателей ценных бумаг или системе учета номинального держания, обл</w:t>
      </w:r>
      <w:r>
        <w:rPr>
          <w:rStyle w:val="s0"/>
        </w:rPr>
        <w:t>адающее правами по ценным бумагам, а также паевой инвестиционный фонд, держатели паев которого обладают на праве общей долевой собственности правами по ценным бумагам, входящим в состав активов паевого инвестиционного фонда;</w:t>
      </w:r>
    </w:p>
    <w:p w:rsidR="00000000" w:rsidRDefault="00E970DC">
      <w:pPr>
        <w:pStyle w:val="pj"/>
      </w:pPr>
      <w:r>
        <w:rPr>
          <w:rStyle w:val="s0"/>
        </w:rPr>
        <w:t>13) базовый актив - стандартизо</w:t>
      </w:r>
      <w:r>
        <w:rPr>
          <w:rStyle w:val="s0"/>
        </w:rPr>
        <w:t>ванные партии товаров, ценные бумаги, валюта, финансовые инструменты и иные показатели, определенные внутренними документами организатора торгов;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подпунктом 13-1 в соответствии с </w:t>
      </w:r>
      <w:hyperlink r:id="rId67" w:anchor="sub_id=19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сентября 2022 г.)</w:t>
      </w:r>
    </w:p>
    <w:p w:rsidR="00000000" w:rsidRDefault="00E970DC">
      <w:pPr>
        <w:pStyle w:val="pj"/>
      </w:pPr>
      <w:r>
        <w:t>13-1) генеральное финансовое соглашение - соглашение, на условиях которого могут заключаться сделки с производными финансовыми инструментами, операции репо</w:t>
      </w:r>
      <w:r>
        <w:t xml:space="preserve"> и (или) иные сделки, объектом которых являются ценные бумаги, валюта и (или) иные финансовые инструменты, типовые условия которого разработаны профессиональной организацией или, в </w:t>
      </w:r>
      <w:hyperlink w:anchor="sub330000" w:history="1">
        <w:r>
          <w:rPr>
            <w:rStyle w:val="a5"/>
          </w:rPr>
          <w:t>случаях</w:t>
        </w:r>
      </w:hyperlink>
      <w:r>
        <w:t xml:space="preserve">, установленных настоящим Законом, </w:t>
      </w:r>
      <w:hyperlink w:anchor="sub1009201" w:history="1">
        <w:r>
          <w:rPr>
            <w:rStyle w:val="a5"/>
          </w:rPr>
          <w:t>иностранной профессиональной организацией</w:t>
        </w:r>
      </w:hyperlink>
      <w:r>
        <w:t>;</w:t>
      </w:r>
    </w:p>
    <w:p w:rsidR="00000000" w:rsidRDefault="00E970DC">
      <w:pPr>
        <w:pStyle w:val="pj"/>
      </w:pPr>
      <w:r>
        <w:rPr>
          <w:rStyle w:val="s0"/>
        </w:rPr>
        <w:t xml:space="preserve">14), 15) исключены в соответствии с </w:t>
      </w:r>
      <w:hyperlink r:id="rId68" w:anchor="sub_id=19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02.07.18 г. № 166-VI </w:t>
      </w:r>
      <w:r>
        <w:rPr>
          <w:rStyle w:val="s3"/>
        </w:rPr>
        <w:t>(введены в действие с 1 июля 2019 г.) (</w:t>
      </w:r>
      <w:hyperlink r:id="rId69" w:anchor="sub_id=1001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подпунктом 15-1 в соответствии с </w:t>
      </w:r>
      <w:hyperlink r:id="rId70" w:anchor="sub_id=1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июля 2019 г.)</w:t>
      </w:r>
    </w:p>
    <w:p w:rsidR="00000000" w:rsidRDefault="00E970DC">
      <w:pPr>
        <w:pStyle w:val="pj"/>
      </w:pPr>
      <w:r>
        <w:rPr>
          <w:rStyle w:val="s0"/>
        </w:rPr>
        <w:t>15-1) интегрированная информационная система внебиржевого рынка ценных бумаг - комплекс материально-технических средств и внутренних документов центрального депозитария,</w:t>
      </w:r>
      <w:r>
        <w:rPr>
          <w:rStyle w:val="s0"/>
        </w:rPr>
        <w:t xml:space="preserve"> с использованием которых поддерживается обмен котировками и обеспечивается возможность заключения сделок на неорганизованном рынке ценных бумаг;</w:t>
      </w:r>
    </w:p>
    <w:p w:rsidR="00000000" w:rsidRDefault="00E970DC">
      <w:pPr>
        <w:pStyle w:val="pj"/>
      </w:pPr>
      <w:r>
        <w:rPr>
          <w:rStyle w:val="s0"/>
        </w:rPr>
        <w:t xml:space="preserve">16) брокер - профессиональный участник рынка ценных бумаг, совершающий сделки с эмиссионными ценными бумагами </w:t>
      </w:r>
      <w:r>
        <w:rPr>
          <w:rStyle w:val="s0"/>
        </w:rPr>
        <w:t>и иными финансовыми инструментами по поручению, за счет и в интересах клиента;</w:t>
      </w:r>
    </w:p>
    <w:p w:rsidR="00000000" w:rsidRDefault="00E970DC">
      <w:pPr>
        <w:pStyle w:val="pj"/>
      </w:pPr>
      <w:r>
        <w:rPr>
          <w:rStyle w:val="s0"/>
        </w:rPr>
        <w:t>17) приказ - документ, представляемый профессиональному участнику рынка ценных бумаг держателем (приобретателем) финансовых инструментов, с указанием осуществления определенного</w:t>
      </w:r>
      <w:r>
        <w:rPr>
          <w:rStyle w:val="s0"/>
        </w:rPr>
        <w:t xml:space="preserve"> действия в отношении принадлежащих ему финансовых инструментов или денег, предназначенных для приобретения финансовых инструментов;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подпунктом 17-1 в соответствии с </w:t>
      </w:r>
      <w:hyperlink r:id="rId71" w:anchor="sub_id=1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</w:t>
      </w:r>
    </w:p>
    <w:p w:rsidR="00000000" w:rsidRDefault="00E970DC">
      <w:pPr>
        <w:pStyle w:val="pj"/>
      </w:pPr>
      <w:r>
        <w:rPr>
          <w:rStyle w:val="s0"/>
        </w:rPr>
        <w:t xml:space="preserve">17-1) единый оператор - единый оператор в сфере учета государственного имущества, определенный в соответствии с </w:t>
      </w:r>
      <w:hyperlink r:id="rId72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</w:t>
      </w:r>
      <w:r>
        <w:rPr>
          <w:rStyle w:val="s0"/>
        </w:rPr>
        <w:t>тан о государственном имуществе;</w:t>
      </w:r>
    </w:p>
    <w:p w:rsidR="00000000" w:rsidRDefault="00E970DC">
      <w:pPr>
        <w:pStyle w:val="pj"/>
      </w:pPr>
      <w:r>
        <w:rPr>
          <w:rStyle w:val="s0"/>
        </w:rPr>
        <w:t xml:space="preserve">18) исключен в соответствии с </w:t>
      </w:r>
      <w:hyperlink r:id="rId73" w:anchor="sub_id=19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02.07.18 г. № 166-VI </w:t>
      </w:r>
      <w:r>
        <w:rPr>
          <w:rStyle w:val="s3"/>
        </w:rPr>
        <w:t>(введены в действие с 1 января 2019 г.) (</w:t>
      </w:r>
      <w:hyperlink r:id="rId74" w:anchor="sub_id=10018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19) индивидуальный инвестор - инвестор, не являющийся институциональным инвестором;</w:t>
      </w:r>
    </w:p>
    <w:p w:rsidR="00000000" w:rsidRDefault="00E970DC">
      <w:pPr>
        <w:pStyle w:val="pji"/>
      </w:pPr>
      <w:r>
        <w:rPr>
          <w:rStyle w:val="s3"/>
        </w:rPr>
        <w:t xml:space="preserve">Подпункт 20 изложен в редакции </w:t>
      </w:r>
      <w:hyperlink r:id="rId75" w:anchor="sub_id=35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76" w:anchor="sub_id=1002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20) делистинг - исключение ценных бумаг из официального списка организатора торгов;</w:t>
      </w:r>
    </w:p>
    <w:p w:rsidR="00000000" w:rsidRDefault="00E970DC">
      <w:pPr>
        <w:pStyle w:val="pj"/>
      </w:pPr>
      <w:r>
        <w:rPr>
          <w:rStyle w:val="s0"/>
        </w:rPr>
        <w:t>21) депозитарная расписка - произ</w:t>
      </w:r>
      <w:r>
        <w:rPr>
          <w:rStyle w:val="s0"/>
        </w:rPr>
        <w:t>водная эмиссионная ценная бумага, подтверждающая право собственности на определенное количество эмиссионных ценных бумаг, являющихся базовым активом данной депозитарной расписки;</w:t>
      </w:r>
    </w:p>
    <w:p w:rsidR="00000000" w:rsidRDefault="00E970DC">
      <w:pPr>
        <w:pStyle w:val="pji"/>
      </w:pPr>
      <w:r>
        <w:rPr>
          <w:rStyle w:val="s3"/>
        </w:rPr>
        <w:t xml:space="preserve">Подпункт 22 изложен в редакции </w:t>
      </w:r>
      <w:hyperlink r:id="rId77" w:anchor="sub_id=25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78" w:anchor="sub_id=1002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9" w:anchor="sub_id=1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</w:t>
      </w:r>
      <w:hyperlink r:id="rId80" w:anchor="sub_id=1002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22) депозитарная деятельность - деятель</w:t>
      </w:r>
      <w:r>
        <w:rPr>
          <w:rStyle w:val="s0"/>
        </w:rPr>
        <w:t>ность по оказанию услуг номинального держания ценных бумаг для других номинальных держателей, организаций, являющихся клиентами центрального депозитария, и осуществлению расчетов по сделкам с финансовыми инструментами;</w:t>
      </w:r>
    </w:p>
    <w:p w:rsidR="00000000" w:rsidRDefault="00E970DC">
      <w:pPr>
        <w:pStyle w:val="pj"/>
      </w:pPr>
      <w:r>
        <w:rPr>
          <w:rStyle w:val="s0"/>
        </w:rPr>
        <w:t xml:space="preserve">23) исключен в соответствии с </w:t>
      </w:r>
      <w:hyperlink r:id="rId81" w:anchor="sub_id=19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02.07.18 г. № 166-VI </w:t>
      </w:r>
      <w:r>
        <w:rPr>
          <w:rStyle w:val="s3"/>
        </w:rPr>
        <w:t>(</w:t>
      </w:r>
      <w:hyperlink r:id="rId82" w:anchor="sub_id=1002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 xml:space="preserve">Подпункт 24 изложен в редакции </w:t>
      </w:r>
      <w:hyperlink r:id="rId83" w:anchor="sub_id=19" w:history="1">
        <w:r>
          <w:rPr>
            <w:rStyle w:val="a5"/>
            <w:i/>
            <w:iCs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84" w:anchor="sub_id=10024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24) депонент - кл</w:t>
      </w:r>
      <w:r>
        <w:rPr>
          <w:rStyle w:val="s0"/>
        </w:rPr>
        <w:t xml:space="preserve">иент центрального депозитария, осуществляющий функции, определенные </w:t>
      </w:r>
      <w:hyperlink w:anchor="sub590000" w:history="1">
        <w:r>
          <w:rPr>
            <w:rStyle w:val="a5"/>
          </w:rPr>
          <w:t>пунктом 1 статьи 59</w:t>
        </w:r>
      </w:hyperlink>
      <w:r>
        <w:rPr>
          <w:rStyle w:val="s0"/>
        </w:rPr>
        <w:t xml:space="preserve"> настоящего Закона;</w:t>
      </w:r>
    </w:p>
    <w:p w:rsidR="00000000" w:rsidRDefault="00E970DC">
      <w:pPr>
        <w:pStyle w:val="pj"/>
      </w:pPr>
      <w:r>
        <w:rPr>
          <w:rStyle w:val="s0"/>
        </w:rPr>
        <w:t>25) дефолт - невыполнение обязательств по эмиссионным ценным бумагам и иным финансовым инструментам;</w:t>
      </w:r>
    </w:p>
    <w:p w:rsidR="00000000" w:rsidRDefault="00E970DC">
      <w:pPr>
        <w:pStyle w:val="pj"/>
      </w:pPr>
      <w:r>
        <w:rPr>
          <w:rStyle w:val="s0"/>
        </w:rPr>
        <w:t>26) дилер - проф</w:t>
      </w:r>
      <w:r>
        <w:rPr>
          <w:rStyle w:val="s0"/>
        </w:rPr>
        <w:t>ессиональный участник рынка ценных бумаг, совершающий сделки с эмиссионными ценными бумагами и иными финансовыми инструментами в своих интересах и за свой счет на неорганизованном рынке ценных бумаг и на организованном рынке ценных бумаг с правом прямого д</w:t>
      </w:r>
      <w:r>
        <w:rPr>
          <w:rStyle w:val="s0"/>
        </w:rPr>
        <w:t>оступа к нему;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26-1 внесены изменения в соответствии с </w:t>
      </w:r>
      <w:hyperlink r:id="rId85" w:anchor="sub_id=2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86" w:anchor="sub_id=10026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26-1) добровольный накопительный пенсионный фонд - профессиональный участник рынка ценных бумаг, осуществляющий на основании лицензии уполномоченного органа по регулированию, контролю и н</w:t>
      </w:r>
      <w:r>
        <w:rPr>
          <w:rStyle w:val="s0"/>
        </w:rPr>
        <w:t>адзору финансового рынка и финансовых организаций деятельность по управлению инвестиционным портфелем с правом привлечения добровольных пенсионных взносов;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27 внесены изменения в соответствии с </w:t>
      </w:r>
      <w:hyperlink r:id="rId87" w:anchor="sub_id=2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88" w:anchor="sub_id=1002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27) объявленные эмиссионные ценные бумаги - ценные бумаги, выпуск которых зарегистрирован уполномоченным органом по регулированию, контролю и надзору финансового рынка и финансовых организаций;</w:t>
      </w:r>
    </w:p>
    <w:p w:rsidR="00000000" w:rsidRDefault="00E970DC">
      <w:pPr>
        <w:pStyle w:val="pji"/>
      </w:pPr>
      <w:bookmarkStart w:id="6" w:name="SUB1002701"/>
      <w:bookmarkEnd w:id="6"/>
      <w:r>
        <w:rPr>
          <w:rStyle w:val="s3"/>
        </w:rPr>
        <w:t xml:space="preserve">Статья дополнена подпунктом 27-1 в соответствии с </w:t>
      </w:r>
      <w:hyperlink r:id="rId89" w:anchor="sub_id=19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сентября 2022 г.)</w:t>
      </w:r>
    </w:p>
    <w:p w:rsidR="00000000" w:rsidRDefault="00E970DC">
      <w:pPr>
        <w:pStyle w:val="pj"/>
      </w:pPr>
      <w:r>
        <w:t>27-1) «зеленые» облигации - облигации, средства от размещения которых будут направлены на финансирование (</w:t>
      </w:r>
      <w:r>
        <w:t>рефинансирование) частично или полностью новых и (или) существующих «зеленых» проектов;</w:t>
      </w:r>
    </w:p>
    <w:p w:rsidR="00000000" w:rsidRDefault="00E970DC">
      <w:pPr>
        <w:pStyle w:val="pj"/>
      </w:pPr>
      <w:r>
        <w:rPr>
          <w:rStyle w:val="s0"/>
        </w:rPr>
        <w:t>28) лицевой счет - совокупность записей, содержащихся в системе реестров держателей ценных бумаг или системе учета номинального держания, позволяющих однозначно идентиф</w:t>
      </w:r>
      <w:r>
        <w:rPr>
          <w:rStyle w:val="s0"/>
        </w:rPr>
        <w:t>ицировать зарегистрированное лицо с целью регистрации сделок и учета прав по эмиссионным ценным бумагам и иным финансовым инструментам;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29 внесены изменения </w:t>
      </w:r>
      <w:hyperlink r:id="rId90" w:anchor="sub_id=19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02.07.18 г. № 166-VI (введены в действие с 1 января 2019 г.) (</w:t>
      </w:r>
      <w:hyperlink r:id="rId91" w:anchor="sub_id=10029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29) выписка с лицевого счета - документ, не являющийся ценной бумагой, выдаваемый централ</w:t>
      </w:r>
      <w:r>
        <w:rPr>
          <w:rStyle w:val="s0"/>
        </w:rPr>
        <w:t>ьным депозитарием или номинальным держателем и подтверждающий права зарегистрированного лица по финансовым инструментам на определенный момент времени;</w:t>
      </w:r>
    </w:p>
    <w:p w:rsidR="00000000" w:rsidRDefault="00E970DC">
      <w:pPr>
        <w:pStyle w:val="pj"/>
      </w:pPr>
      <w:r>
        <w:rPr>
          <w:rStyle w:val="s0"/>
        </w:rPr>
        <w:t xml:space="preserve">30) Прекратил действие с 1 января 2013 года в соответствии с </w:t>
      </w:r>
      <w:hyperlink r:id="rId92" w:anchor="sub_id=18023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28.12.11 г. № 524-IV </w:t>
      </w:r>
      <w:r>
        <w:rPr>
          <w:rStyle w:val="s3"/>
        </w:rPr>
        <w:t>(</w:t>
      </w:r>
      <w:hyperlink r:id="rId93" w:anchor="sub_id=1003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31) инвестиционный проект - комплекс мероприятий, направленных на достижение определенных результатов от инвестирования и предусматривающих инвестиции, а также реализуемых в течение определенного срока времени и имеющих завершенный характер;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32 </w:t>
      </w:r>
      <w:r>
        <w:rPr>
          <w:rStyle w:val="s3"/>
        </w:rPr>
        <w:t xml:space="preserve">внесены изменения </w:t>
      </w:r>
      <w:hyperlink r:id="rId94" w:anchor="sub_id=19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95" w:anchor="sub_id=10032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32) инвестиционный комитет - коллегиальный орган профессионального участника рынка ценных бумаг (за исключением трансфер-агента), осуществляющий принятие инвестиционных решений в отношении собственных активов профессионального участника ры</w:t>
      </w:r>
      <w:r>
        <w:rPr>
          <w:rStyle w:val="s0"/>
        </w:rPr>
        <w:t>нка ценных бумаг и (или) активов, переданных в инвестиционное управление управляющему инвестиционным портфелем;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33 внесены изменения в соответствии с </w:t>
      </w:r>
      <w:hyperlink r:id="rId96" w:anchor="sub_id=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04.07.18 г. № 174-VI (</w:t>
      </w:r>
      <w:hyperlink r:id="rId97" w:anchor="sub_id=1003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33) инвестиционный портфель - находящаяся в собственности или управлении субъекта рынка ценных бумаг совокупность различных видов</w:t>
      </w:r>
      <w:r>
        <w:rPr>
          <w:rStyle w:val="s0"/>
        </w:rPr>
        <w:t xml:space="preserve"> финансовых инструментов либо имущества инвестиционного фонда в соответствии с требованиями, установленными </w:t>
      </w:r>
      <w:hyperlink r:id="rId98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об инвестиционных и венчурных фондах;</w:t>
      </w:r>
    </w:p>
    <w:p w:rsidR="00000000" w:rsidRDefault="00E970DC">
      <w:pPr>
        <w:pStyle w:val="pj"/>
      </w:pPr>
      <w:r>
        <w:rPr>
          <w:rStyle w:val="s0"/>
        </w:rPr>
        <w:t>34) упр</w:t>
      </w:r>
      <w:r>
        <w:rPr>
          <w:rStyle w:val="s0"/>
        </w:rPr>
        <w:t>авляющий инвестиционным портфелем - профессиональный участник рынка ценных бумаг, осуществляющий от своего имени в интересах и за счет клиента деятельность по управлению объектами гражданских прав;</w:t>
      </w:r>
    </w:p>
    <w:p w:rsidR="00000000" w:rsidRDefault="00E970DC">
      <w:pPr>
        <w:pStyle w:val="pj"/>
      </w:pPr>
      <w:r>
        <w:rPr>
          <w:rStyle w:val="s0"/>
        </w:rPr>
        <w:t>35) инсайдер - лицо, обладающее доступом к инсайдерской ин</w:t>
      </w:r>
      <w:r>
        <w:rPr>
          <w:rStyle w:val="s0"/>
        </w:rPr>
        <w:t>формации;</w:t>
      </w:r>
    </w:p>
    <w:p w:rsidR="00000000" w:rsidRDefault="00E970DC">
      <w:pPr>
        <w:pStyle w:val="pj"/>
      </w:pPr>
      <w:r>
        <w:rPr>
          <w:rStyle w:val="s0"/>
        </w:rPr>
        <w:t>36) инсайдерская информация - достоверная информация о ценных бумагах (производных финансовых инструментах), сделках с ними, а также об эмитенте, выпустившем (предоставившем) ценные бумаги (производные финансовые инструменты), осуществляемой им д</w:t>
      </w:r>
      <w:r>
        <w:rPr>
          <w:rStyle w:val="s0"/>
        </w:rPr>
        <w:t>еятельности, составляющая коммерческую тайну, а также иная информация, не известная третьим лицам, раскрытие которой может повлиять на изменение стоимости ценных бумаг (производных финансовых инструментов) и на деятельность их эмитента;</w:t>
      </w:r>
    </w:p>
    <w:p w:rsidR="00000000" w:rsidRDefault="00E970DC">
      <w:pPr>
        <w:pStyle w:val="pj"/>
      </w:pPr>
      <w:r>
        <w:rPr>
          <w:rStyle w:val="s0"/>
        </w:rPr>
        <w:t>37) институциональн</w:t>
      </w:r>
      <w:r>
        <w:rPr>
          <w:rStyle w:val="s0"/>
        </w:rPr>
        <w:t>ый инвестор - юридическое лицо, привлекающее средства с целью осуществления инвестиций в соответствии с законодательством Республики Казахстан;</w:t>
      </w:r>
    </w:p>
    <w:p w:rsidR="00000000" w:rsidRDefault="00E970DC">
      <w:pPr>
        <w:pStyle w:val="pji"/>
      </w:pPr>
      <w:r>
        <w:rPr>
          <w:rStyle w:val="s3"/>
        </w:rPr>
        <w:t xml:space="preserve">Подпункт 38 изложен в редакции </w:t>
      </w:r>
      <w:hyperlink r:id="rId99" w:anchor="sub_id=1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31.10.15 г. № 380-V (</w:t>
      </w:r>
      <w:hyperlink r:id="rId100" w:anchor="sub_id=1003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38) инфраструктурная облигация - облигация, по которой исполнение обязательств эмитента обеспечено поручительством государ</w:t>
      </w:r>
      <w:r>
        <w:t>ства в рамках договора государственно-частного партнерства, в том числе договора концессии, по реализации инфраструктурного проекта, заключенного между государством и эмитентом, в сумме, соответствующей стоимости передаваемого государству объекта;</w:t>
      </w:r>
    </w:p>
    <w:p w:rsidR="00000000" w:rsidRDefault="00E970DC">
      <w:pPr>
        <w:pStyle w:val="pji"/>
      </w:pPr>
      <w:r>
        <w:rPr>
          <w:rStyle w:val="s3"/>
        </w:rPr>
        <w:t>В подпун</w:t>
      </w:r>
      <w:r>
        <w:rPr>
          <w:rStyle w:val="s3"/>
        </w:rPr>
        <w:t xml:space="preserve">кт 39 внесены изменения в соответствии с </w:t>
      </w:r>
      <w:hyperlink r:id="rId101" w:anchor="sub_id=2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02" w:anchor="sub_id=1003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39) ипотечная облигация - облигация, обеспеченная залогом прав требования по договорам ипотечного займа (включая залог ипотечных свидетельств), а также иных высоколиквидных активов, перечень которых устанавливается</w:t>
      </w:r>
      <w:r>
        <w:rPr>
          <w:rStyle w:val="s0"/>
        </w:rPr>
        <w:t xml:space="preserve"> </w:t>
      </w:r>
      <w:hyperlink r:id="rId103" w:anchor="sub_id=1100" w:history="1">
        <w:r>
          <w:rPr>
            <w:rStyle w:val="a4"/>
          </w:rPr>
          <w:t>нормативным правовым актом</w:t>
        </w:r>
      </w:hyperlink>
      <w:r>
        <w:rPr>
          <w:rStyle w:val="s0"/>
        </w:rPr>
        <w:t xml:space="preserve"> уполномоченного органа по регулированию, контролю и надзору финансового рынка и финансовых организаций;</w:t>
      </w:r>
    </w:p>
    <w:p w:rsidR="00000000" w:rsidRDefault="00E970DC">
      <w:pPr>
        <w:pStyle w:val="pji"/>
      </w:pPr>
      <w:r>
        <w:rPr>
          <w:rStyle w:val="s3"/>
        </w:rPr>
        <w:t xml:space="preserve">Подпункт 40 изложен в редакции </w:t>
      </w:r>
      <w:hyperlink r:id="rId104" w:anchor="sub_id=2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105" w:anchor="sub_id=1004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40) исламская специальная финансовая компания - юрид</w:t>
      </w:r>
      <w:r>
        <w:rPr>
          <w:rStyle w:val="s0"/>
        </w:rPr>
        <w:t>ическое лицо, создаваемое в соответствии с настоящим Законом в организационно-правовой форме акционерного общества либо товарищества с ограниченной ответственностью, осуществляющее выпуск исламских ценных бумаг, а также государственная исламская специальна</w:t>
      </w:r>
      <w:r>
        <w:rPr>
          <w:rStyle w:val="s0"/>
        </w:rPr>
        <w:t>я финансовая компания;</w:t>
      </w:r>
    </w:p>
    <w:p w:rsidR="00000000" w:rsidRDefault="00E970DC">
      <w:pPr>
        <w:pStyle w:val="pj"/>
      </w:pPr>
      <w:r>
        <w:rPr>
          <w:rStyle w:val="s0"/>
        </w:rPr>
        <w:t>41) выделенные активы исламской специальной финансовой компании - имущество и права требования, приобретаемые исламской специальной финансовой компанией, поступления по ним;</w:t>
      </w:r>
    </w:p>
    <w:p w:rsidR="00000000" w:rsidRDefault="00E970DC">
      <w:pPr>
        <w:pStyle w:val="pj"/>
      </w:pPr>
      <w:r>
        <w:rPr>
          <w:rStyle w:val="s0"/>
        </w:rPr>
        <w:t>42) исламские ценные бумаги - эмиссионные ценные бумаги, условия выпуска которых соответствуют принципам исламского финансирования, удостоверяющие право на владение неделимой долей на материальные активы и (или) право на распоряжение активами и (или) доход</w:t>
      </w:r>
      <w:r>
        <w:rPr>
          <w:rStyle w:val="s0"/>
        </w:rPr>
        <w:t>ами от их использования, услугами или активами конкретных проектов, для финансирования которых были выпущены данные ценные бумаги;</w:t>
      </w:r>
    </w:p>
    <w:p w:rsidR="00000000" w:rsidRDefault="00E970DC">
      <w:pPr>
        <w:pStyle w:val="pj"/>
      </w:pPr>
      <w:r>
        <w:rPr>
          <w:rStyle w:val="s0"/>
        </w:rPr>
        <w:t xml:space="preserve">43) погашение исламских ценных бумаг - выплата в сроки, установленные </w:t>
      </w:r>
      <w:hyperlink r:id="rId106" w:anchor="sub_id=2" w:history="1">
        <w:r>
          <w:rPr>
            <w:rStyle w:val="a5"/>
          </w:rPr>
          <w:t>проспектом</w:t>
        </w:r>
      </w:hyperlink>
      <w:r>
        <w:rPr>
          <w:rStyle w:val="s0"/>
        </w:rPr>
        <w:t xml:space="preserve"> выпуска исламских ценных бумаг, за счет выделенных активов суммы денег, соответствующей доле, пропорциональной соотношению количества исламских ценных бумаг, принадлежащих держателю, к общему количеству исламских ценных б</w:t>
      </w:r>
      <w:r>
        <w:rPr>
          <w:rStyle w:val="s0"/>
        </w:rPr>
        <w:t>умаг данного выпуска;</w:t>
      </w:r>
    </w:p>
    <w:p w:rsidR="00000000" w:rsidRDefault="00E970DC">
      <w:pPr>
        <w:pStyle w:val="pj"/>
      </w:pPr>
      <w:r>
        <w:rPr>
          <w:rStyle w:val="s0"/>
        </w:rPr>
        <w:t>44) представитель держателей исламских ценных бумаг - организация, действующая в интересах держателей исламских ценных бумаг на основании договора, заключенного с эмитентом;</w:t>
      </w:r>
    </w:p>
    <w:p w:rsidR="00000000" w:rsidRDefault="00E970DC">
      <w:pPr>
        <w:pStyle w:val="pj"/>
      </w:pPr>
      <w:r>
        <w:rPr>
          <w:rStyle w:val="s0"/>
        </w:rPr>
        <w:t xml:space="preserve">45) номинальная стоимость исламских ценных бумаг - денежное </w:t>
      </w:r>
      <w:r>
        <w:rPr>
          <w:rStyle w:val="s0"/>
        </w:rPr>
        <w:t xml:space="preserve">выражение стоимости исламских ценных бумаг, оплачиваемое инвестором при приобретении исламских ценных бумаг в рамках их первичного размещения на условиях, установленных </w:t>
      </w:r>
      <w:hyperlink r:id="rId107" w:anchor="sub_id=2" w:history="1">
        <w:r>
          <w:rPr>
            <w:rStyle w:val="a5"/>
          </w:rPr>
          <w:t>проспект</w:t>
        </w:r>
        <w:r>
          <w:rPr>
            <w:rStyle w:val="a5"/>
          </w:rPr>
          <w:t>ом</w:t>
        </w:r>
      </w:hyperlink>
      <w:r>
        <w:rPr>
          <w:rStyle w:val="s0"/>
        </w:rPr>
        <w:t xml:space="preserve"> выпуска исламских ценных бумаг;</w:t>
      </w:r>
    </w:p>
    <w:p w:rsidR="00000000" w:rsidRDefault="00E970DC">
      <w:pPr>
        <w:pStyle w:val="pj"/>
      </w:pPr>
      <w:r>
        <w:rPr>
          <w:rStyle w:val="s0"/>
        </w:rPr>
        <w:t>46) кастодиан - профессиональный участник рынка ценных бумаг, осуществляющий учет финансовых инструментов и денег клиентов и подтверждение прав по ним, хранение документарных финансовых инструментов клиентов с принятием н</w:t>
      </w:r>
      <w:r>
        <w:rPr>
          <w:rStyle w:val="s0"/>
        </w:rPr>
        <w:t>а себя обязательств по их сохранности и иную деятельность в соответствии с законодательными актами Республики Казахстан;</w:t>
      </w:r>
    </w:p>
    <w:p w:rsidR="00000000" w:rsidRDefault="00E970DC">
      <w:pPr>
        <w:pStyle w:val="pj"/>
      </w:pPr>
      <w:r>
        <w:rPr>
          <w:rStyle w:val="s0"/>
        </w:rPr>
        <w:t>47) клиент - лицо, пользующееся или намеренное воспользоваться услугами профессионального участника рынка ценных бумаг;</w:t>
      </w:r>
    </w:p>
    <w:p w:rsidR="00000000" w:rsidRDefault="00E970DC">
      <w:pPr>
        <w:pStyle w:val="pji"/>
      </w:pPr>
      <w:r>
        <w:rPr>
          <w:rStyle w:val="s3"/>
        </w:rPr>
        <w:t>Статья дополнен</w:t>
      </w:r>
      <w:r>
        <w:rPr>
          <w:rStyle w:val="s3"/>
        </w:rPr>
        <w:t xml:space="preserve">а подпунктом 47-1 в соответствии с </w:t>
      </w:r>
      <w:hyperlink r:id="rId108" w:anchor="sub_id=2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24.11.15 г. № 422-V; изложен в редакции </w:t>
      </w:r>
      <w:hyperlink r:id="rId109" w:anchor="sub_id=1800" w:history="1">
        <w:r>
          <w:rPr>
            <w:rStyle w:val="a5"/>
            <w:i/>
            <w:iCs/>
          </w:rPr>
          <w:t>Зак</w:t>
        </w:r>
        <w:r>
          <w:rPr>
            <w:rStyle w:val="a5"/>
            <w:i/>
            <w:iCs/>
          </w:rPr>
          <w:t>она</w:t>
        </w:r>
      </w:hyperlink>
      <w:r>
        <w:rPr>
          <w:rStyle w:val="s3"/>
        </w:rPr>
        <w:t xml:space="preserve"> РК от 02.07.18 г. № 168-VI (</w:t>
      </w:r>
      <w:hyperlink r:id="rId110" w:anchor="sub_id=10047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47-1) клиринговый участник - юридическое лицо, заключившее договор об осуществлении клирингового обслуживания с клиринговой</w:t>
      </w:r>
      <w:r>
        <w:rPr>
          <w:rStyle w:val="s0"/>
        </w:rPr>
        <w:t xml:space="preserve"> организацией (центральным контрагентом);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подпунктом 47-2 в соответствии с </w:t>
      </w:r>
      <w:hyperlink r:id="rId111" w:anchor="sub_id=1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168-VI; изложен в редакции </w:t>
      </w:r>
      <w:hyperlink r:id="rId112" w:anchor="sub_id=35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113" w:anchor="sub_id=10047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47-2) счета для осуществления клиринговой деятельности - счета, о</w:t>
      </w:r>
      <w:r>
        <w:rPr>
          <w:rStyle w:val="s0"/>
        </w:rPr>
        <w:t xml:space="preserve">ткрытые на имя клиринговой организации для учета активов клиринговой организации, указанных в части второй </w:t>
      </w:r>
      <w:hyperlink w:anchor="sub770104010" w:history="1">
        <w:r>
          <w:rPr>
            <w:rStyle w:val="a5"/>
          </w:rPr>
          <w:t>пункта 4-1 статьи 77-1</w:t>
        </w:r>
      </w:hyperlink>
      <w:r>
        <w:rPr>
          <w:rStyle w:val="s0"/>
        </w:rPr>
        <w:t xml:space="preserve"> настоящего Закона;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подпунктом 47-3 в соответствии с </w:t>
      </w:r>
      <w:hyperlink r:id="rId114" w:anchor="sub_id=1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168-VI; изложен в редакции </w:t>
      </w:r>
      <w:hyperlink r:id="rId115" w:anchor="sub_id=35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116" w:anchor="sub_id=10047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47-3) гарантийные фонды клиринговой организации (центрального контрагента) - средства, сформированные за счет взносов клиринговых участников и предназначен</w:t>
      </w:r>
      <w:r>
        <w:rPr>
          <w:rStyle w:val="s0"/>
        </w:rPr>
        <w:t>ные для снижения рисков деятельности клиринговой организации (центрального контрагента) при обслуживании клиринговых участников, а также обеспечения обязательств клиринговых участников перед клиринговой организацией (центральным контрагентом);</w:t>
      </w:r>
    </w:p>
    <w:p w:rsidR="00000000" w:rsidRDefault="00E970DC">
      <w:pPr>
        <w:pStyle w:val="pji"/>
      </w:pPr>
      <w:r>
        <w:rPr>
          <w:rStyle w:val="s3"/>
        </w:rPr>
        <w:t>Статья допол</w:t>
      </w:r>
      <w:r>
        <w:rPr>
          <w:rStyle w:val="s3"/>
        </w:rPr>
        <w:t xml:space="preserve">нена подпунктом 47-4 в соответствии с </w:t>
      </w:r>
      <w:hyperlink r:id="rId117" w:anchor="sub_id=3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E970DC">
      <w:pPr>
        <w:pStyle w:val="pj"/>
      </w:pPr>
      <w:r>
        <w:rPr>
          <w:rStyle w:val="s0"/>
        </w:rPr>
        <w:t>47-4) резервный фонд клиринговой организации (центрального контрагента) - средства, сформированные за счет собственных активов клиринговой организации (центрального контрагента) и предназначенные для снижения рисков деятельности клиринговой организации (це</w:t>
      </w:r>
      <w:r>
        <w:rPr>
          <w:rStyle w:val="s0"/>
        </w:rPr>
        <w:t>нтрального контрагента);</w:t>
      </w:r>
    </w:p>
    <w:p w:rsidR="00000000" w:rsidRDefault="00E970DC">
      <w:pPr>
        <w:pStyle w:val="pj"/>
      </w:pPr>
      <w:r>
        <w:rPr>
          <w:rStyle w:val="s0"/>
        </w:rPr>
        <w:t>48) казахстанская депозитарная расписка - производная эмиссионная ценная бумага, подтверждающая право собственности на определенное количество эмиссионных ценных бумаг, выпущенная в соответствии с законодательством Республики Казах</w:t>
      </w:r>
      <w:r>
        <w:rPr>
          <w:rStyle w:val="s0"/>
        </w:rPr>
        <w:t>стан;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49 внесены изменения в соответствии с </w:t>
      </w:r>
      <w:hyperlink r:id="rId118" w:anchor="sub_id=33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05.07.12 г. № 30-V (</w:t>
      </w:r>
      <w:hyperlink r:id="rId119" w:anchor="sub_id=10049" w:history="1">
        <w:r>
          <w:rPr>
            <w:rStyle w:val="a5"/>
            <w:i/>
            <w:iCs/>
          </w:rPr>
          <w:t>см.</w:t>
        </w:r>
        <w:r>
          <w:rPr>
            <w:rStyle w:val="a5"/>
            <w:i/>
            <w:iCs/>
          </w:rPr>
          <w:t xml:space="preserve"> стар. ред.</w:t>
        </w:r>
      </w:hyperlink>
      <w:r>
        <w:rPr>
          <w:rStyle w:val="s3"/>
        </w:rPr>
        <w:t xml:space="preserve">); изложен в редакции </w:t>
      </w:r>
      <w:hyperlink r:id="rId120" w:anchor="sub_id=35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121" w:anchor="sub_id=1004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внесен</w:t>
      </w:r>
      <w:r>
        <w:rPr>
          <w:rStyle w:val="s3"/>
        </w:rPr>
        <w:t xml:space="preserve">ы изменения в соответствии с </w:t>
      </w:r>
      <w:hyperlink r:id="rId122" w:anchor="sub_id=19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(введены в действие с 12 сентября 2022 г.) (</w:t>
      </w:r>
      <w:hyperlink r:id="rId123" w:anchor="sub_id=1004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49) обеспеченная облигация - облигация, по которой исполнение обязательств эмитента полностью или частично обеспечено залогом имущества эмитента, гарантией банка и (или) гарантией государства </w:t>
      </w:r>
      <w:r>
        <w:t>и (или) гарантией национальног</w:t>
      </w:r>
      <w:r>
        <w:t>о института развития, являющегося банком, уполномоченным на реализацию государственной поддержки индустриально-инновационной деятельности и (или) гарантией специального фонда развития предпринимательства, созданного по решению Правительства Республики Каза</w:t>
      </w:r>
      <w:r>
        <w:t>хстан, контрольный пакет акций которого принадлежит национальному управляющему холдингу</w:t>
      </w:r>
      <w:r>
        <w:rPr>
          <w:rStyle w:val="s0"/>
        </w:rPr>
        <w:t>;</w:t>
      </w:r>
    </w:p>
    <w:p w:rsidR="00000000" w:rsidRDefault="00E970DC">
      <w:pPr>
        <w:pStyle w:val="pji"/>
      </w:pPr>
      <w:r>
        <w:rPr>
          <w:rStyle w:val="s3"/>
        </w:rPr>
        <w:t xml:space="preserve">Подпункт 50 изложен в редакции </w:t>
      </w:r>
      <w:hyperlink r:id="rId124" w:anchor="sub_id=2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125" w:anchor="sub_id=1005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50) клиринговая деятельность по сделкам с финансовыми инструментами - процесс определения, проверки и передачи информации о требованиях и (или) обязательствах участников сделки </w:t>
      </w:r>
      <w:r>
        <w:rPr>
          <w:rStyle w:val="s0"/>
        </w:rPr>
        <w:t>с финансовыми инструментами;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51 внесены изменения в соответствии с </w:t>
      </w:r>
      <w:hyperlink r:id="rId126" w:anchor="sub_id=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174-VI (</w:t>
      </w:r>
      <w:hyperlink r:id="rId127" w:anchor="sub_id=1005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51) дематериализация финансовых инструментов - изменение способа подтверждения прав, удостоверяемых финансовыми инструментами, выпущенными в документарной форме, путем подтверждения этих прав электронными записями в системе учета центрального депозитария;</w:t>
      </w:r>
    </w:p>
    <w:p w:rsidR="00000000" w:rsidRDefault="00E970DC">
      <w:pPr>
        <w:pStyle w:val="pj"/>
      </w:pPr>
      <w:r>
        <w:rPr>
          <w:rStyle w:val="s0"/>
        </w:rPr>
        <w:t>52) финансовый рынок - совокупность отношений, связанных с оказанием и потреблением финансовых услуг и обращением финансовых инструментов;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подпунктом 52-1 в соответствии с </w:t>
      </w:r>
      <w:hyperlink r:id="rId128" w:anchor="sub_id=1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166-VI; изложен в редакции </w:t>
      </w:r>
      <w:hyperlink r:id="rId129" w:anchor="sub_id=35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130" w:anchor="sub_id=1005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52-1) клиринговый сертификат участия - неэмиссионная ценная бумага, выпускаемая клиринговой организацией, выполняющей функции центрального контрагента, и удостоверяющая право ее владельца на долю активов, находящихся в гаран</w:t>
      </w:r>
      <w:r>
        <w:rPr>
          <w:rStyle w:val="s0"/>
        </w:rPr>
        <w:t>тийном фонде клиринговой организации;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подпунктом 52-2 в соответствии с </w:t>
      </w:r>
      <w:hyperlink r:id="rId131" w:anchor="sub_id=3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E970DC">
      <w:pPr>
        <w:pStyle w:val="pj"/>
      </w:pPr>
      <w:r>
        <w:rPr>
          <w:rStyle w:val="s0"/>
        </w:rPr>
        <w:t>52-2) ковенанты (ограничения) - условия, наступлени</w:t>
      </w:r>
      <w:r>
        <w:rPr>
          <w:rStyle w:val="s0"/>
        </w:rPr>
        <w:t>е которых повлечет возникновение обязательств у эмитента негосударственных облигаций, установленных проспектом выпуска негосударственных облигаций;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53 внесены изменения в соответствии с </w:t>
      </w:r>
      <w:hyperlink r:id="rId132" w:anchor="sub_id=2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27.04.15 г. № 311-V (</w:t>
      </w:r>
      <w:hyperlink r:id="rId133" w:anchor="sub_id=1005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4" w:anchor="sub_id=2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</w:t>
      </w:r>
      <w:r>
        <w:rPr>
          <w:rStyle w:val="s3"/>
        </w:rPr>
        <w:t>.07.19 г. № 262-VI (введены в действие с 1 января 2020 г.) (</w:t>
      </w:r>
      <w:hyperlink r:id="rId135" w:anchor="sub_id=1005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53) фондовая биржа - юридическое лицо, созданное в организационно-правовой форме акционерного общ</w:t>
      </w:r>
      <w:r>
        <w:rPr>
          <w:rStyle w:val="s0"/>
        </w:rPr>
        <w:t xml:space="preserve">ества, </w:t>
      </w:r>
      <w:r>
        <w:t xml:space="preserve">не менее двадцати пяти процентов от общего количества голосующих акций которого принадлежат </w:t>
      </w:r>
      <w:r>
        <w:rPr>
          <w:rStyle w:val="s0"/>
        </w:rPr>
        <w:t>Национальному Банку Республики Казахстан</w:t>
      </w:r>
      <w:r>
        <w:t>,</w:t>
      </w:r>
      <w:r>
        <w:rPr>
          <w:rStyle w:val="s0"/>
        </w:rPr>
        <w:t xml:space="preserve"> осуществляющее организационное и техническое обеспечение торгов путем их непосредственного проведения с использован</w:t>
      </w:r>
      <w:r>
        <w:rPr>
          <w:rStyle w:val="s0"/>
        </w:rPr>
        <w:t>ием торговых систем данного организатора торгов;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подпунктом 53-1 в соответствии с </w:t>
      </w:r>
      <w:hyperlink r:id="rId136" w:anchor="sub_id=19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сентября 2022 </w:t>
      </w:r>
      <w:r>
        <w:rPr>
          <w:rStyle w:val="s3"/>
        </w:rPr>
        <w:t>г.)</w:t>
      </w:r>
    </w:p>
    <w:p w:rsidR="00000000" w:rsidRDefault="00E970DC">
      <w:pPr>
        <w:pStyle w:val="pj"/>
      </w:pPr>
      <w:r>
        <w:t>53-1) официальный список фондовой биржи - часть списка фондовой биржи, для включения в который и нахождения в котором ценные бумаги и эмитенты ценных бумаг соответствуют требованиям нормативного правового акта уполномоченного органа по регулированию, к</w:t>
      </w:r>
      <w:r>
        <w:t>онтролю и надзору финансового рынка и финансовых организаций и внутренних документов фондовой биржи;</w:t>
      </w:r>
    </w:p>
    <w:p w:rsidR="00000000" w:rsidRDefault="00E970DC">
      <w:pPr>
        <w:pStyle w:val="pj"/>
      </w:pPr>
      <w:r>
        <w:rPr>
          <w:rStyle w:val="s0"/>
        </w:rPr>
        <w:t>54) торговая система фондовой биржи - комплекс материально-технических средств, внутренних документов фондовой биржи и иных необходимых активов и процедур,</w:t>
      </w:r>
      <w:r>
        <w:rPr>
          <w:rStyle w:val="s0"/>
        </w:rPr>
        <w:t xml:space="preserve"> с использованием которых заключаются сделки с эмиссионными ценными бумагами и иными финансовыми инструментами между членами данной фондовой биржи;</w:t>
      </w:r>
    </w:p>
    <w:p w:rsidR="00000000" w:rsidRDefault="00E970DC">
      <w:pPr>
        <w:pStyle w:val="pj"/>
      </w:pPr>
      <w:r>
        <w:rPr>
          <w:rStyle w:val="s0"/>
        </w:rPr>
        <w:t>55) трейдер фондовой биржи - физическое лицо, уполномоченное на заключение сделок и выполнение иных действий</w:t>
      </w:r>
      <w:r>
        <w:rPr>
          <w:rStyle w:val="s0"/>
        </w:rPr>
        <w:t xml:space="preserve"> от имени члена фондовой биржи с использованием торговой системы данной фондовой биржи;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подпунктом 55-1 в соответствии с </w:t>
      </w:r>
      <w:hyperlink r:id="rId137" w:anchor="sub_id=1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02.07.18 г. № 166-VI; внесены изменения в соответствии с </w:t>
      </w:r>
      <w:hyperlink r:id="rId138" w:anchor="sub_id=2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39" w:anchor="sub_id=10055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40" w:anchor="sub_id=19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141" w:anchor="sub_id=10055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55-1) список фондовой биржи - составленный в соответствии с внутренними документами фондовой биржи список финансовых инструментов, разрешенных к обращению в торгово</w:t>
      </w:r>
      <w:r>
        <w:t>й системе фондовой биржи;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подпунктом 55-2 в соответствии с </w:t>
      </w:r>
      <w:hyperlink r:id="rId142" w:anchor="sub_id=1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(введен в действие с 1 января 2019 г.)</w:t>
      </w:r>
    </w:p>
    <w:p w:rsidR="00000000" w:rsidRDefault="00E970DC">
      <w:pPr>
        <w:pStyle w:val="pj"/>
      </w:pPr>
      <w:r>
        <w:rPr>
          <w:rStyle w:val="s0"/>
        </w:rPr>
        <w:t>55-2) корпоративные собы</w:t>
      </w:r>
      <w:r>
        <w:rPr>
          <w:rStyle w:val="s0"/>
        </w:rPr>
        <w:t xml:space="preserve">тия - события, оказывающие существенное влияние на деятельность эмитента, затрагивающие интересы держателей ценных бумаг и инвесторов эмитента, определенные </w:t>
      </w:r>
      <w:hyperlink w:anchor="sub1020000" w:history="1">
        <w:r>
          <w:rPr>
            <w:rStyle w:val="a5"/>
          </w:rPr>
          <w:t>статьей 102</w:t>
        </w:r>
      </w:hyperlink>
      <w:r>
        <w:rPr>
          <w:rStyle w:val="s0"/>
        </w:rPr>
        <w:t xml:space="preserve"> настоящего Закона;</w:t>
      </w:r>
    </w:p>
    <w:p w:rsidR="00000000" w:rsidRDefault="00E970DC">
      <w:pPr>
        <w:pStyle w:val="pj"/>
      </w:pPr>
      <w:r>
        <w:rPr>
          <w:rStyle w:val="s0"/>
        </w:rPr>
        <w:t xml:space="preserve">56) бездокументарная ценная бумага </w:t>
      </w:r>
      <w:r>
        <w:rPr>
          <w:rStyle w:val="s0"/>
        </w:rPr>
        <w:t>- ценная бумага, выпущенная в бездокументарной форме (в виде совокупности электронных записей);</w:t>
      </w:r>
    </w:p>
    <w:p w:rsidR="00000000" w:rsidRDefault="00E970DC">
      <w:pPr>
        <w:pStyle w:val="pj"/>
      </w:pPr>
      <w:r>
        <w:rPr>
          <w:rStyle w:val="s0"/>
        </w:rPr>
        <w:t>57) документарные ценные бумаги - ценные бумаги, выпущенные в документарной форме (на бумажном или ином материальном носителе с возможностью непосредственного ч</w:t>
      </w:r>
      <w:r>
        <w:rPr>
          <w:rStyle w:val="s0"/>
        </w:rPr>
        <w:t>тения содержания ценной бумаги без использования специальных технических средств);</w:t>
      </w:r>
    </w:p>
    <w:p w:rsidR="00000000" w:rsidRDefault="00E970DC">
      <w:pPr>
        <w:pStyle w:val="pj"/>
      </w:pPr>
      <w:r>
        <w:rPr>
          <w:rStyle w:val="s0"/>
        </w:rPr>
        <w:t>58) левередж - соотношение между размерами обязательств и собственного капитала эмитента;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59 внесены изменения в соответствии с </w:t>
      </w:r>
      <w:hyperlink r:id="rId143" w:anchor="sub_id=1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</w:t>
      </w:r>
      <w:hyperlink r:id="rId144" w:anchor="sub_id=1005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45" w:anchor="sub_id=35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146" w:anchor="sub_id=1005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59) листинг - включение ценных бумаг в официальный список ценных бумаг фондовой биржи, для вк</w:t>
      </w:r>
      <w:r>
        <w:rPr>
          <w:rStyle w:val="s0"/>
        </w:rPr>
        <w:t xml:space="preserve">лючения и нахождения в которых </w:t>
      </w:r>
      <w:hyperlink r:id="rId147" w:history="1">
        <w:r>
          <w:rPr>
            <w:rStyle w:val="a5"/>
          </w:rPr>
          <w:t>внутренними документами фондовой биржи</w:t>
        </w:r>
      </w:hyperlink>
      <w:r>
        <w:rPr>
          <w:rStyle w:val="s0"/>
        </w:rPr>
        <w:t xml:space="preserve"> установлены специальные (листинговые) требования к ценным бумагам и их эмитентам;</w:t>
      </w:r>
    </w:p>
    <w:p w:rsidR="00000000" w:rsidRDefault="00E970DC">
      <w:pPr>
        <w:pStyle w:val="pji"/>
      </w:pPr>
      <w:r>
        <w:rPr>
          <w:rStyle w:val="s3"/>
        </w:rPr>
        <w:t>В подпункт 60 внесены изменения в соотв</w:t>
      </w:r>
      <w:r>
        <w:rPr>
          <w:rStyle w:val="s3"/>
        </w:rPr>
        <w:t xml:space="preserve">етствии с </w:t>
      </w:r>
      <w:hyperlink r:id="rId148" w:anchor="sub_id=2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49" w:anchor="sub_id=1006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50" w:anchor="sub_id=35016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(введено в действие с 16 декабря 2020 г.) (</w:t>
      </w:r>
      <w:hyperlink r:id="rId151" w:anchor="sub_id=1006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60) лицензиат - юридическое лицо, филиал банка-нерезидента Республики Казахстан, осуществляющие деятельность на рынке ценных бумаг на основании лицензии, выданной уполномоченным органом по регулированию, контролю и надзору финансового рынка и финансовых ор</w:t>
      </w:r>
      <w:r>
        <w:rPr>
          <w:rStyle w:val="s0"/>
        </w:rPr>
        <w:t>ганизаций;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подпунктом 60-1 в соответствии с </w:t>
      </w:r>
      <w:hyperlink r:id="rId152" w:anchor="sub_id=1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166-VI; изложен в редакции </w:t>
      </w:r>
      <w:hyperlink r:id="rId153" w:anchor="sub_id=35016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154" w:anchor="sub_id=10060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60-1) маржевой взнос - деньги и (или) иные финансовые инструменты, вносимые клиринговым участн</w:t>
      </w:r>
      <w:r>
        <w:rPr>
          <w:rStyle w:val="s0"/>
        </w:rPr>
        <w:t>иком в качестве обеспечения исполнения обязательств перед клиринговой организацией (центральным контрагентом);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подпунктом 60-2 в соответствии с </w:t>
      </w:r>
      <w:hyperlink r:id="rId155" w:anchor="sub_id=35016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</w:t>
      </w:r>
      <w:r>
        <w:rPr>
          <w:rStyle w:val="s3"/>
        </w:rPr>
        <w:t>от 02.01.21 г. № 399-VI</w:t>
      </w:r>
    </w:p>
    <w:p w:rsidR="00000000" w:rsidRDefault="00E970DC">
      <w:pPr>
        <w:pStyle w:val="pj"/>
      </w:pPr>
      <w:r>
        <w:rPr>
          <w:rStyle w:val="s0"/>
        </w:rPr>
        <w:t>60-2) маржинальная сделка - сделка купли-продажи ценных бумаг, совершаемая брокером и (или) дилером, обладающим правом ведения счетов клиентов в качестве номинального держателя ценных бумаг, на основании поручения его клиента, расче</w:t>
      </w:r>
      <w:r>
        <w:rPr>
          <w:rStyle w:val="s0"/>
        </w:rPr>
        <w:t>т по которой производится с использованием денег или ценных бумаг, предоставленных брокером и (или) дилером клиенту на условиях возвратности, срочности и платности;</w:t>
      </w:r>
    </w:p>
    <w:p w:rsidR="00000000" w:rsidRDefault="00E970DC">
      <w:pPr>
        <w:pStyle w:val="pj"/>
      </w:pPr>
      <w:r>
        <w:rPr>
          <w:rStyle w:val="s0"/>
        </w:rPr>
        <w:t>61) негосударственные эмиссионные ценные бумаги - акции, облигации и иные эмиссионные ценны</w:t>
      </w:r>
      <w:r>
        <w:rPr>
          <w:rStyle w:val="s0"/>
        </w:rPr>
        <w:t>е бумаги, не являющиеся государственными эмиссионными ценными бумагами;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подпунктом 61-1 в соответствии с </w:t>
      </w:r>
      <w:hyperlink r:id="rId156" w:anchor="sub_id=2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422-V</w:t>
      </w:r>
    </w:p>
    <w:p w:rsidR="00000000" w:rsidRDefault="00E970DC">
      <w:pPr>
        <w:pStyle w:val="pj"/>
      </w:pPr>
      <w:r>
        <w:rPr>
          <w:rStyle w:val="s0"/>
        </w:rPr>
        <w:t>61-1) государствен</w:t>
      </w:r>
      <w:r>
        <w:rPr>
          <w:rStyle w:val="s0"/>
        </w:rPr>
        <w:t>ная исламская специальная финансовая компания - исламская специальная финансовая компания, создаваемая по решению Правительства Республики Казахстан уполномоченным органом по государственному имуществу в организационно-правовой форме товарищества с огранич</w:t>
      </w:r>
      <w:r>
        <w:rPr>
          <w:rStyle w:val="s0"/>
        </w:rPr>
        <w:t>енной ответственностью, осуществляющая выпуск государственных исламских ценных бумаг;</w:t>
      </w:r>
    </w:p>
    <w:p w:rsidR="00000000" w:rsidRDefault="00E970DC">
      <w:pPr>
        <w:pStyle w:val="pji"/>
      </w:pPr>
      <w:r>
        <w:rPr>
          <w:rStyle w:val="s3"/>
        </w:rPr>
        <w:t xml:space="preserve">Подпункт 62 изложен в редакции </w:t>
      </w:r>
      <w:hyperlink r:id="rId157" w:anchor="sub_id=2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158" w:anchor="sub_id=1006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62) государственная эмиссионная ценная бумага - эмиссионная ценная бумага, удостоверяющая права ее держателя в отношении займа, в котором заемщиком выступают Правительство Республи</w:t>
      </w:r>
      <w:r>
        <w:rPr>
          <w:rStyle w:val="s0"/>
        </w:rPr>
        <w:t>ки Казахстан, Национальный Банк Республики Казахстан и местные исполнительные органы, или удостоверяющая права ее держателя на получение доходов от использования активов на основании договора аренды;</w:t>
      </w:r>
    </w:p>
    <w:p w:rsidR="00000000" w:rsidRDefault="00E970DC">
      <w:pPr>
        <w:pStyle w:val="pji"/>
      </w:pPr>
      <w:r>
        <w:rPr>
          <w:rStyle w:val="s3"/>
        </w:rPr>
        <w:t xml:space="preserve">Подпункт 63 изложен в редакции </w:t>
      </w:r>
      <w:hyperlink r:id="rId159" w:anchor="sub_id=2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160" w:anchor="sub_id=1006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63) безупречная деловая репутация - наличие фактов, подтверждающих профессионализм, добросовестность, отсутствие неснятой или непогашенной судимости, в том числе отсутствие вступившего в законную силу решения суда о применении уголовного наказания в виде л</w:t>
      </w:r>
      <w:r>
        <w:rPr>
          <w:rStyle w:val="s0"/>
        </w:rPr>
        <w:t>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 пожизненно;</w:t>
      </w:r>
    </w:p>
    <w:p w:rsidR="00000000" w:rsidRDefault="00E970DC">
      <w:pPr>
        <w:pStyle w:val="pj"/>
      </w:pPr>
      <w:r>
        <w:rPr>
          <w:rStyle w:val="s0"/>
        </w:rPr>
        <w:t>64) конфликт интересов - ситуация, при которой инте</w:t>
      </w:r>
      <w:r>
        <w:rPr>
          <w:rStyle w:val="s0"/>
        </w:rPr>
        <w:t>ресы профессиональных участников рынка ценных бумаг и их клиентов не совпадают между собой;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подпунктом 64-1 в соответствии с </w:t>
      </w:r>
      <w:hyperlink r:id="rId161" w:anchor="sub_id=19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</w:t>
      </w:r>
      <w:r>
        <w:rPr>
          <w:rStyle w:val="s3"/>
        </w:rPr>
        <w:t>VII (введено в действие с 12 сентября 2022 г.)</w:t>
      </w:r>
    </w:p>
    <w:p w:rsidR="00000000" w:rsidRDefault="00E970DC">
      <w:pPr>
        <w:pStyle w:val="pj"/>
      </w:pPr>
      <w:r>
        <w:t>64-1) нетто-обязательство (нетто-требование) - денежное обязательство (денежное требование), возникающее (рассчитываемое) в результате осуществления (применения) ликвидационного неттинга в порядке и на условия</w:t>
      </w:r>
      <w:r>
        <w:t>х, определенных в генеральном финансовом соглашении;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65 внесены изменения в соответствии с </w:t>
      </w:r>
      <w:hyperlink r:id="rId162" w:anchor="sub_id=2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</w:t>
      </w:r>
      <w:r>
        <w:rPr>
          <w:rStyle w:val="s3"/>
        </w:rPr>
        <w:t>.) (</w:t>
      </w:r>
      <w:hyperlink r:id="rId163" w:anchor="sub_id=1006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65) система учета номинального держания - система учета профессионального участника рынка ценных бумаг, оказывающего услуги номинального держания, содерж</w:t>
      </w:r>
      <w:r>
        <w:rPr>
          <w:rStyle w:val="s0"/>
        </w:rPr>
        <w:t>ащая сведения о держателях ценных бумаг и принадлежащих им ценных бумагах, обеспечивающая их идентификацию на определенный момент времени, регистрацию сделок с ценными бумагами, а также характер зарегистрированных ограничений на обращение или осуществление</w:t>
      </w:r>
      <w:r>
        <w:rPr>
          <w:rStyle w:val="s0"/>
        </w:rPr>
        <w:t xml:space="preserve"> прав по данным ценным бумагам, и иные сведения в соответствии с нормативным правовым актом уполномоченного органа по регулированию, контролю и надзору финансового рынка и финансовых организаций;</w:t>
      </w:r>
    </w:p>
    <w:p w:rsidR="00000000" w:rsidRDefault="00E970DC">
      <w:pPr>
        <w:pStyle w:val="pj"/>
      </w:pPr>
      <w:r>
        <w:rPr>
          <w:rStyle w:val="s0"/>
        </w:rPr>
        <w:t>66) погашение облигаций - действия эмитента по изъятию из об</w:t>
      </w:r>
      <w:r>
        <w:rPr>
          <w:rStyle w:val="s0"/>
        </w:rPr>
        <w:t>ращения размещенных облигаций путем выплаты вознаграждения и номинальной стоимости (без цели последующей продажи) облигации или конвертирования ее в акцию (акции) этого же эмитента в порядке, установленном проспектом выпуска облигаций;</w:t>
      </w:r>
    </w:p>
    <w:p w:rsidR="00000000" w:rsidRDefault="00E970DC">
      <w:pPr>
        <w:pStyle w:val="pj"/>
      </w:pPr>
      <w:r>
        <w:rPr>
          <w:rStyle w:val="s0"/>
        </w:rPr>
        <w:t>67) представитель де</w:t>
      </w:r>
      <w:r>
        <w:rPr>
          <w:rStyle w:val="s0"/>
        </w:rPr>
        <w:t>ржателей облигаций - организация, действующая в интересах держателей облигаций на основании договора, заключенного с эмитентом, в процессе обращения облигаций на вторичном рынке ценных бумаг, выплаты вознаграждения по облигациям и их погашения;</w:t>
      </w:r>
    </w:p>
    <w:p w:rsidR="00000000" w:rsidRDefault="00E970DC">
      <w:pPr>
        <w:pStyle w:val="pji"/>
      </w:pPr>
      <w:r>
        <w:rPr>
          <w:rStyle w:val="s3"/>
        </w:rPr>
        <w:t>Статья допо</w:t>
      </w:r>
      <w:r>
        <w:rPr>
          <w:rStyle w:val="s3"/>
        </w:rPr>
        <w:t xml:space="preserve">лнена подпунктом 67-1 в соответствии с </w:t>
      </w:r>
      <w:hyperlink r:id="rId164" w:anchor="sub_id=19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сентября 2022 г.)</w:t>
      </w:r>
    </w:p>
    <w:p w:rsidR="00000000" w:rsidRDefault="00E970DC">
      <w:pPr>
        <w:pStyle w:val="pj"/>
      </w:pPr>
      <w:r>
        <w:t>67-1) рамочная программа по выпуску облигаций - документ</w:t>
      </w:r>
      <w:r>
        <w:t>, определяющий общую стратегию эмитента по достижению целей устойчивого развития, соответствие выпускаемых им «зеленых» и (или) социальных облигаций, и (или) облигаций устойчивого развития, и (или) облигаций, связанных с устойчивым развитием, международно-</w:t>
      </w:r>
      <w:r>
        <w:t>признанным стандартам в области устойчивого развития, в том числе в части целевого использования денег, полученных от размещения данных облигаций, управления (учета) данными деньгами, получения внешней оценки, верификации, последующего раскрытия информации</w:t>
      </w:r>
      <w:r>
        <w:t>;</w:t>
      </w:r>
    </w:p>
    <w:p w:rsidR="00000000" w:rsidRDefault="00E970DC">
      <w:pPr>
        <w:pStyle w:val="pj"/>
      </w:pPr>
      <w:r>
        <w:rPr>
          <w:rStyle w:val="s0"/>
        </w:rPr>
        <w:t>68) облигационная программа - выпуск облигаций, в пределах которого эмитент вправе осуществлять несколько выпусков облигаций, в том числе с различной структурой выпуска, определяемой соответствующим проспектом выпуска;</w:t>
      </w:r>
    </w:p>
    <w:p w:rsidR="00000000" w:rsidRDefault="00E970DC">
      <w:pPr>
        <w:pStyle w:val="pji"/>
      </w:pPr>
      <w:r>
        <w:rPr>
          <w:rStyle w:val="s3"/>
        </w:rPr>
        <w:t xml:space="preserve">Подпункт 69 изложен в редакции </w:t>
      </w:r>
      <w:hyperlink r:id="rId165" w:anchor="sub_id=19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166" w:anchor="sub_id=1006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69) номинальная стоимость облигации - денежное выражение стоимости облигации, определенное условиями выпуска;</w:t>
      </w:r>
    </w:p>
    <w:p w:rsidR="00000000" w:rsidRDefault="00E970DC">
      <w:pPr>
        <w:pStyle w:val="pj"/>
      </w:pPr>
      <w:r>
        <w:rPr>
          <w:rStyle w:val="s0"/>
        </w:rPr>
        <w:t>70) блокирование - временный запрет на регистрацию гражданско-правовых сделок с ценными бумагами в системе реестров держателей ценных бумаг и сист</w:t>
      </w:r>
      <w:r>
        <w:rPr>
          <w:rStyle w:val="s0"/>
        </w:rPr>
        <w:t>еме учета номинального держания, осуществляемый с целью гарантирования сохранности ценных бумаг;</w:t>
      </w:r>
    </w:p>
    <w:p w:rsidR="00000000" w:rsidRDefault="00E970DC">
      <w:pPr>
        <w:pStyle w:val="pji"/>
      </w:pPr>
      <w:r>
        <w:rPr>
          <w:rStyle w:val="s3"/>
        </w:rPr>
        <w:t xml:space="preserve">Подпункт 71 изложен в редакции </w:t>
      </w:r>
      <w:hyperlink r:id="rId167" w:anchor="sub_id=2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168" w:anchor="sub_id=1007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69" w:anchor="sub_id=2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</w:t>
      </w:r>
      <w:r>
        <w:rPr>
          <w:rStyle w:val="s3"/>
        </w:rPr>
        <w:t>вие с 1 января 2020 г.) (</w:t>
      </w:r>
      <w:hyperlink r:id="rId170" w:anchor="sub_id=1007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71) оригинатор - юридическое лицо-резидент Республики Казахстан, соответствующее требованиям уполномоченного органа по регулированию, контролю и надзору финансового рынка и финансовых организаций, передающее исламской специальной финансовой компании активы</w:t>
      </w:r>
      <w:r>
        <w:rPr>
          <w:rStyle w:val="s0"/>
        </w:rPr>
        <w:t xml:space="preserve"> на основании договора купли-продажи и (или) являющееся учредителем исламской специальной финансовой компании, а также уполномоченный орган по управлению государственным имуществом;</w:t>
      </w:r>
    </w:p>
    <w:p w:rsidR="00000000" w:rsidRDefault="00E970DC">
      <w:pPr>
        <w:pStyle w:val="pj"/>
      </w:pPr>
      <w:r>
        <w:rPr>
          <w:rStyle w:val="s0"/>
        </w:rPr>
        <w:t>72) размещенные эмиссионные ценные бумаги - эмиссионные ценные бумаги, пол</w:t>
      </w:r>
      <w:r>
        <w:rPr>
          <w:rStyle w:val="s0"/>
        </w:rPr>
        <w:t>ностью оплаченные инвесторами на первичном рынке ценных бумаг;</w:t>
      </w:r>
    </w:p>
    <w:p w:rsidR="00000000" w:rsidRDefault="00E970DC">
      <w:pPr>
        <w:pStyle w:val="pji"/>
      </w:pPr>
      <w:bookmarkStart w:id="7" w:name="SUB1007201"/>
      <w:bookmarkEnd w:id="7"/>
      <w:r>
        <w:rPr>
          <w:rStyle w:val="s3"/>
        </w:rPr>
        <w:t xml:space="preserve">Статья дополнена подпунктами 72-1 и 72-2 в соответствии с </w:t>
      </w:r>
      <w:hyperlink r:id="rId171" w:anchor="sub_id=19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</w:t>
      </w:r>
      <w:r>
        <w:rPr>
          <w:rStyle w:val="s3"/>
        </w:rPr>
        <w:t>ие с 12 сентября 2022 г.)</w:t>
      </w:r>
    </w:p>
    <w:p w:rsidR="00000000" w:rsidRDefault="00E970DC">
      <w:pPr>
        <w:pStyle w:val="pj"/>
      </w:pPr>
      <w:r>
        <w:t>72-1) облигации, связанные с устойчивым развитием - негосударственные облигации, характеристики которых могут варьироваться в зависимости от достижения эмитентом определенных им целей в области устойчивого развития;</w:t>
      </w:r>
    </w:p>
    <w:p w:rsidR="00000000" w:rsidRDefault="00E970DC">
      <w:pPr>
        <w:pStyle w:val="pj"/>
      </w:pPr>
      <w:r>
        <w:t>72-2) облигации устойчивого развития - облигации, средства от размещения которых будут направлены на финансирование (рефинансирование) частично или полностью сочетания «зеленых» и социальных проектов;</w:t>
      </w:r>
    </w:p>
    <w:p w:rsidR="00000000" w:rsidRDefault="00E970DC">
      <w:pPr>
        <w:pStyle w:val="pji"/>
      </w:pPr>
      <w:r>
        <w:rPr>
          <w:rStyle w:val="s3"/>
        </w:rPr>
        <w:t xml:space="preserve">Подпункт 73 изложен в редакции </w:t>
      </w:r>
      <w:hyperlink r:id="rId172" w:anchor="sub_id=1349" w:history="1">
        <w:r>
          <w:rPr>
            <w:rStyle w:val="a5"/>
            <w:i/>
            <w:iCs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173" w:anchor="sub_id=10073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73) центральный депозита</w:t>
      </w:r>
      <w:r>
        <w:rPr>
          <w:rStyle w:val="s0"/>
        </w:rPr>
        <w:t xml:space="preserve">рий - специализированное некоммерческое акционерное общество, осуществляющее виды деятельности, предусмотренные </w:t>
      </w:r>
      <w:hyperlink w:anchor="sub450000" w:history="1">
        <w:r>
          <w:rPr>
            <w:rStyle w:val="a5"/>
          </w:rPr>
          <w:t>пунктом 2-1 статьи 45</w:t>
        </w:r>
      </w:hyperlink>
      <w:r>
        <w:rPr>
          <w:rStyle w:val="s0"/>
        </w:rPr>
        <w:t xml:space="preserve"> настоящего Закона;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74 внесены изменения </w:t>
      </w:r>
      <w:hyperlink r:id="rId174" w:anchor="sub_id=52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175" w:anchor="sub_id=10074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74) система учета центрального депозитар</w:t>
      </w:r>
      <w:r>
        <w:rPr>
          <w:rStyle w:val="s0"/>
        </w:rPr>
        <w:t>ия - совокупность сведений, формируемая центральным депозитарием при осуществлении депозитарной деятельности и деятельности по ведению системы реестров держателей ценных бумаг;</w:t>
      </w:r>
    </w:p>
    <w:p w:rsidR="00000000" w:rsidRDefault="00E970DC">
      <w:pPr>
        <w:pStyle w:val="pji"/>
      </w:pPr>
      <w:r>
        <w:rPr>
          <w:rStyle w:val="s3"/>
        </w:rPr>
        <w:t xml:space="preserve">Подпункт 75 изложен в редакции </w:t>
      </w:r>
      <w:hyperlink r:id="rId176" w:anchor="sub_id=18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168-VI (</w:t>
      </w:r>
      <w:hyperlink r:id="rId177" w:anchor="sub_id=1007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75) центральный контрагент - организация, осуществляющая клиринговую деятельность по сде</w:t>
      </w:r>
      <w:r>
        <w:rPr>
          <w:rStyle w:val="s0"/>
        </w:rPr>
        <w:t>лкам с финансовыми инструментами, а также отдельные виды банковских операций и выступающая стороной по сделкам, заключаемым на организованном и неорганизованном рынках ценных бумаг, а также на товарной бирже, для каждого продавца и каждого покупателя финан</w:t>
      </w:r>
      <w:r>
        <w:rPr>
          <w:rStyle w:val="s0"/>
        </w:rPr>
        <w:t>сового инструмента;</w:t>
      </w:r>
    </w:p>
    <w:p w:rsidR="00000000" w:rsidRDefault="00E970DC">
      <w:pPr>
        <w:pStyle w:val="pj"/>
      </w:pPr>
      <w:r>
        <w:rPr>
          <w:rStyle w:val="s0"/>
        </w:rPr>
        <w:t xml:space="preserve">76) </w:t>
      </w:r>
      <w:r>
        <w:t xml:space="preserve">профессиональная </w:t>
      </w:r>
      <w:r>
        <w:rPr>
          <w:rStyle w:val="s0"/>
        </w:rPr>
        <w:t>организация - юридическое лицо, созданное профессиональными участниками рынка ценных бумаг в форме ассоциации (союза) с целью установления единых правил и стандартов их деятельности на рынке ценных бумаг;</w:t>
      </w:r>
    </w:p>
    <w:p w:rsidR="00000000" w:rsidRDefault="00E970DC">
      <w:pPr>
        <w:pStyle w:val="pji"/>
      </w:pPr>
      <w:r>
        <w:rPr>
          <w:rStyle w:val="s3"/>
        </w:rPr>
        <w:t>В подпункт</w:t>
      </w:r>
      <w:r>
        <w:rPr>
          <w:rStyle w:val="s3"/>
        </w:rPr>
        <w:t xml:space="preserve"> 77 внесены изменения в соответствии с </w:t>
      </w:r>
      <w:hyperlink r:id="rId178" w:anchor="sub_id=2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79" w:anchor="sub_id=1007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80" w:anchor="sub_id=35016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(введено в действие с 16 декабря 2020 г.) (</w:t>
      </w:r>
      <w:hyperlink r:id="rId181" w:anchor="sub_id=1007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77) заявитель - юридическое лицо, филиал банка-нерезидента Республики Казахстан, представившие в уполномоченный орган по регулированию, контролю и надзору фи</w:t>
      </w:r>
      <w:r>
        <w:rPr>
          <w:rStyle w:val="s0"/>
        </w:rPr>
        <w:t>нансового рынка и финансовых организаций документы с целью получения лицензии для осуществления деятельности на рынке ценных бумаг;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78 внесены изменения в соответствии с </w:t>
      </w:r>
      <w:hyperlink r:id="rId182" w:anchor="sub_id=2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83" w:anchor="sub_id=1007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78) пруденциальные нормативы - финансовые показатели норм, установленные у</w:t>
      </w:r>
      <w:r>
        <w:rPr>
          <w:rStyle w:val="s0"/>
        </w:rPr>
        <w:t>полномоченным органом по регулированию, контролю и надзору финансового рынка и финансовых организаций и подлежащие соблюдению лицензиатом;</w:t>
      </w:r>
    </w:p>
    <w:p w:rsidR="00000000" w:rsidRDefault="00E970DC">
      <w:pPr>
        <w:pStyle w:val="pj"/>
      </w:pPr>
      <w:r>
        <w:rPr>
          <w:rStyle w:val="s0"/>
        </w:rPr>
        <w:t>79) резервный фонд - средства, предназначенные для покрытия убытков, возникающих в результате инвестирования денег, п</w:t>
      </w:r>
      <w:r>
        <w:rPr>
          <w:rStyle w:val="s0"/>
        </w:rPr>
        <w:t xml:space="preserve">олученных от размещения исламских ценных бумаг, порядок формирования и использования которых определяется </w:t>
      </w:r>
      <w:hyperlink r:id="rId184" w:anchor="sub_id=2" w:history="1">
        <w:r>
          <w:rPr>
            <w:rStyle w:val="a5"/>
          </w:rPr>
          <w:t>проспектом</w:t>
        </w:r>
      </w:hyperlink>
      <w:r>
        <w:rPr>
          <w:rStyle w:val="s0"/>
        </w:rPr>
        <w:t xml:space="preserve"> выпуска исламских ценных бумаг;</w:t>
      </w:r>
    </w:p>
    <w:p w:rsidR="00000000" w:rsidRDefault="00E970DC">
      <w:pPr>
        <w:pStyle w:val="pj"/>
      </w:pPr>
      <w:r>
        <w:rPr>
          <w:rStyle w:val="s0"/>
        </w:rPr>
        <w:t>80) рейтинг - индивидуальный</w:t>
      </w:r>
      <w:r>
        <w:rPr>
          <w:rStyle w:val="s0"/>
        </w:rPr>
        <w:t xml:space="preserve"> числовой и буквенный показатель оценки, устанавливающий относительную кредитоспособность определенного эмитента или качество и надежность его ценных бумаг;</w:t>
      </w:r>
    </w:p>
    <w:p w:rsidR="00000000" w:rsidRDefault="00E970DC">
      <w:pPr>
        <w:pStyle w:val="pji"/>
      </w:pPr>
      <w:r>
        <w:rPr>
          <w:rStyle w:val="s3"/>
        </w:rPr>
        <w:t xml:space="preserve">Подпункт 81 изложен в редакции </w:t>
      </w:r>
      <w:hyperlink r:id="rId185" w:anchor="sub_id=19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166-VI (введены в действие с 1 июля 2019 г.) (</w:t>
      </w:r>
      <w:hyperlink r:id="rId186" w:anchor="sub_id=1008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81) организатор торгов - фондовая биржа или центральный депозитарий пр</w:t>
      </w:r>
      <w:r>
        <w:rPr>
          <w:rStyle w:val="s0"/>
        </w:rPr>
        <w:t>и осуществлении им организационного и технического обеспечения торгов путем эксплуатации и поддержания системы обмена котировками между клиентами центрального депозитария в соответствии с настоящим Законом;</w:t>
      </w:r>
    </w:p>
    <w:p w:rsidR="00000000" w:rsidRDefault="00E970DC">
      <w:pPr>
        <w:pStyle w:val="pji"/>
      </w:pPr>
      <w:r>
        <w:rPr>
          <w:rStyle w:val="s3"/>
        </w:rPr>
        <w:t xml:space="preserve">Подпункт 82 изложен в редакции </w:t>
      </w:r>
      <w:hyperlink r:id="rId187" w:anchor="sub_id=19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166-VI (</w:t>
      </w:r>
      <w:hyperlink r:id="rId188" w:anchor="sub_id=1005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89" w:anchor="sub_id=19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190" w:anchor="sub_id=1008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82) ликвидационный неттинг - полож</w:t>
      </w:r>
      <w:r>
        <w:t>ение генерального финансового соглашения, на основании которого при наступлении события, определенного генеральным финансовым соглашением, все денежные обязательства (денежные требования), а также все обязательства (требования) по передаче имущества, включ</w:t>
      </w:r>
      <w:r>
        <w:t xml:space="preserve">ая предоставление (внесение) обеспечительной платы, по всем сделкам, заключенным в рамках генерального финансового соглашения, независимо от того, подлежат ли указанные обязательства (требования) исполнению на момент наступления такого события, заменяются </w:t>
      </w:r>
      <w:r>
        <w:t>(автоматически или по выбору одной из сторон) путем новации, прекращения или иным образом, определенным в генеральном финансовом соглашении, на одно нетто-обязательство (нетто-требование), срок исполнения которого считается наступившим;</w:t>
      </w:r>
    </w:p>
    <w:p w:rsidR="00000000" w:rsidRDefault="00E970DC">
      <w:pPr>
        <w:pStyle w:val="pji"/>
      </w:pPr>
      <w:r>
        <w:rPr>
          <w:rStyle w:val="s3"/>
        </w:rPr>
        <w:t>Подпункт 83 изложен</w:t>
      </w:r>
      <w:r>
        <w:rPr>
          <w:rStyle w:val="s3"/>
        </w:rPr>
        <w:t xml:space="preserve"> в редакции </w:t>
      </w:r>
      <w:hyperlink r:id="rId191" w:anchor="sub_id=35016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(введено в действие с 16 декабря 2020 г.) (</w:t>
      </w:r>
      <w:hyperlink r:id="rId192" w:anchor="sub_id=1008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83) платежный агент - банк, филиал банка-нерезидента Республики Казахстан или организация, осуществляющая отдельные виды банковских операций;</w:t>
      </w:r>
    </w:p>
    <w:p w:rsidR="00000000" w:rsidRDefault="00E970DC">
      <w:pPr>
        <w:pStyle w:val="pj"/>
      </w:pPr>
      <w:r>
        <w:rPr>
          <w:rStyle w:val="s0"/>
        </w:rPr>
        <w:t xml:space="preserve">84) трансфер-агент - профессиональный участник рынка ценных бумаг, оказывающий услуги по приему и </w:t>
      </w:r>
      <w:r>
        <w:rPr>
          <w:rStyle w:val="s0"/>
        </w:rPr>
        <w:t>передаче документов (информации) между своими клиентами;</w:t>
      </w:r>
    </w:p>
    <w:p w:rsidR="00000000" w:rsidRDefault="00E970DC">
      <w:pPr>
        <w:pStyle w:val="pji"/>
      </w:pPr>
      <w:r>
        <w:rPr>
          <w:rStyle w:val="s3"/>
        </w:rPr>
        <w:t xml:space="preserve">Подпункт 85 изложен в редакции </w:t>
      </w:r>
      <w:hyperlink r:id="rId193" w:anchor="sub_id=19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194" w:anchor="sub_id=1008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85) производные ценные бумаги - ценные бумаги, удостоверяющие права по отношению к базовому активу данных производных ценных бумаг (производные ценные бумаги не явл</w:t>
      </w:r>
      <w:r>
        <w:t>яются производным финансовым инструментом, но могут являться базовым активом производного финансового инструмента);</w:t>
      </w:r>
    </w:p>
    <w:p w:rsidR="00000000" w:rsidRDefault="00E970DC">
      <w:pPr>
        <w:pStyle w:val="pj"/>
      </w:pPr>
      <w:r>
        <w:rPr>
          <w:rStyle w:val="s0"/>
        </w:rPr>
        <w:t>86) зарегистрированное лицо - лицо, имеющее лицевой счет, открытый в системе учета профессионального участника рынка ценных бумаг;</w:t>
      </w:r>
    </w:p>
    <w:p w:rsidR="00000000" w:rsidRDefault="00E970DC">
      <w:pPr>
        <w:pStyle w:val="pj"/>
      </w:pPr>
      <w:r>
        <w:rPr>
          <w:rStyle w:val="s0"/>
        </w:rPr>
        <w:t>87) Прекр</w:t>
      </w:r>
      <w:r>
        <w:rPr>
          <w:rStyle w:val="s0"/>
        </w:rPr>
        <w:t xml:space="preserve">атил действие с 1 января 2013 года в соответствии с </w:t>
      </w:r>
      <w:hyperlink r:id="rId195" w:anchor="sub_id=18029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28.12.11 г. № 524-IV </w:t>
      </w:r>
      <w:r>
        <w:rPr>
          <w:rStyle w:val="s3"/>
        </w:rPr>
        <w:t>(</w:t>
      </w:r>
      <w:hyperlink r:id="rId196" w:anchor="sub_id=10087" w:history="1">
        <w:r>
          <w:rPr>
            <w:rStyle w:val="a4"/>
            <w:i/>
            <w:iCs/>
          </w:rPr>
          <w:t>с</w:t>
        </w:r>
        <w:r>
          <w:rPr>
            <w:rStyle w:val="a4"/>
            <w:i/>
            <w:iCs/>
          </w:rPr>
          <w:t>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88) исключен в соответствии с </w:t>
      </w:r>
      <w:hyperlink r:id="rId197" w:anchor="sub_id=33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05.07.12 г. № 30-V </w:t>
      </w:r>
      <w:r>
        <w:rPr>
          <w:rStyle w:val="s3"/>
        </w:rPr>
        <w:t>(</w:t>
      </w:r>
      <w:hyperlink r:id="rId198" w:anchor="sub_id=10088" w:history="1">
        <w:r>
          <w:rPr>
            <w:rStyle w:val="a4"/>
            <w:i/>
            <w:iCs/>
          </w:rPr>
          <w:t>см. стар. ред</w:t>
        </w:r>
        <w:r>
          <w:rPr>
            <w:rStyle w:val="a4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 xml:space="preserve">В подпункт 89 внесены изменения в соответствии с </w:t>
      </w:r>
      <w:hyperlink r:id="rId199" w:anchor="sub_id=1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июля 2019 г.) (</w:t>
      </w:r>
      <w:hyperlink r:id="rId200" w:anchor="sub_id=1008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89) организованный рынок ценных бумаг - сфера обращения эмиссионных ценных бумаг и иных финансовых инструментов, сделки с которыми осуществляются в соответствии с внутренними документами фондовой биржи;</w:t>
      </w:r>
    </w:p>
    <w:p w:rsidR="00000000" w:rsidRDefault="00E970DC">
      <w:pPr>
        <w:pStyle w:val="pji"/>
      </w:pPr>
      <w:r>
        <w:rPr>
          <w:rStyle w:val="s3"/>
        </w:rPr>
        <w:t xml:space="preserve">Подпункт 90 изложен в редакции </w:t>
      </w:r>
      <w:hyperlink r:id="rId201" w:anchor="sub_id=2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202" w:anchor="sub_id=1009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03" w:anchor="sub_id=1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июля 2019 г.) (</w:t>
      </w:r>
      <w:hyperlink r:id="rId204" w:anchor="sub_id=1009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90) неорганизованный рынок ценных бумаг - сфера обращения ценных бумаг и иных финансовых инструментов, в которой сделки с ценными бумагами и иными финансовыми инструментами, в том числе иностранными валютами и производн</w:t>
      </w:r>
      <w:r>
        <w:rPr>
          <w:rStyle w:val="s0"/>
        </w:rPr>
        <w:t>ыми финансовыми инструментами, осуществляются без соблюдения требований, установленных внутренними документами фондовой биржи;</w:t>
      </w:r>
    </w:p>
    <w:p w:rsidR="00000000" w:rsidRDefault="00E970DC">
      <w:pPr>
        <w:pStyle w:val="pji"/>
      </w:pPr>
      <w:r>
        <w:rPr>
          <w:rStyle w:val="s3"/>
        </w:rPr>
        <w:t xml:space="preserve">Подпункт 91 изложен в редакции </w:t>
      </w:r>
      <w:hyperlink r:id="rId205" w:anchor="sub_id=1349" w:history="1">
        <w:r>
          <w:rPr>
            <w:rStyle w:val="a5"/>
            <w:i/>
            <w:iCs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</w:t>
      </w:r>
      <w:r>
        <w:rPr>
          <w:rStyle w:val="s3"/>
        </w:rPr>
        <w:t>07.18 г. № 166-VI (введены в действие с 1 января 2019 г.) (</w:t>
      </w:r>
      <w:hyperlink r:id="rId206" w:anchor="sub_id=10091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91) международный идентификационный номер (код ISIN) - буквенно-цифровой код, присваиваемый центра</w:t>
      </w:r>
      <w:r>
        <w:rPr>
          <w:rStyle w:val="s0"/>
        </w:rPr>
        <w:t>льным депозитарием ценным бумагам и другим финансовым инструментам в целях их идентификации и систематизации учета;</w:t>
      </w:r>
    </w:p>
    <w:p w:rsidR="00000000" w:rsidRDefault="00E970DC">
      <w:pPr>
        <w:pStyle w:val="pj"/>
      </w:pPr>
      <w:r>
        <w:rPr>
          <w:rStyle w:val="s0"/>
        </w:rPr>
        <w:t>92) хеджирование - операции с производными финансовыми инструментами, совершаемые в целях компенсации возможных убытков, возникающих в резул</w:t>
      </w:r>
      <w:r>
        <w:rPr>
          <w:rStyle w:val="s0"/>
        </w:rPr>
        <w:t>ьтате неблагоприятного изменения цены или иного показателя объекта хеджирования. При этом под объектами хеджирования признаются активы и (или) обязательства, а также потоки денег, связанные с указанными активами и (или) обязательствами или с ожидаемыми сде</w:t>
      </w:r>
      <w:r>
        <w:rPr>
          <w:rStyle w:val="s0"/>
        </w:rPr>
        <w:t>лками;</w:t>
      </w:r>
    </w:p>
    <w:p w:rsidR="00000000" w:rsidRDefault="00E970DC">
      <w:pPr>
        <w:pStyle w:val="pji"/>
      </w:pPr>
      <w:bookmarkStart w:id="8" w:name="SUB1009201"/>
      <w:bookmarkEnd w:id="8"/>
      <w:r>
        <w:rPr>
          <w:rStyle w:val="s3"/>
        </w:rPr>
        <w:t xml:space="preserve">Статья дополнена подпунктом 92-1 в соответствии с </w:t>
      </w:r>
      <w:hyperlink r:id="rId207" w:anchor="sub_id=19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сентября 2022 г.)</w:t>
      </w:r>
    </w:p>
    <w:p w:rsidR="00000000" w:rsidRDefault="00E970DC">
      <w:pPr>
        <w:pStyle w:val="pj"/>
      </w:pPr>
      <w:r>
        <w:t>92-1) иностранная профессиональная орг</w:t>
      </w:r>
      <w:r>
        <w:t xml:space="preserve">анизация - международная организация, иностранное юридическое лицо или иностранная организация, не являющаяся юридическим лицом, устанавливающая единые правила и (или) стандарты на финансовых рынках, входящая в </w:t>
      </w:r>
      <w:hyperlink r:id="rId208" w:history="1">
        <w:r>
          <w:rPr>
            <w:rStyle w:val="a5"/>
          </w:rPr>
          <w:t>перечень</w:t>
        </w:r>
      </w:hyperlink>
      <w:r>
        <w:t>, утвержденный уполномоченным органом;</w:t>
      </w:r>
    </w:p>
    <w:p w:rsidR="00000000" w:rsidRDefault="00E970DC">
      <w:pPr>
        <w:pStyle w:val="pj"/>
      </w:pPr>
      <w:r>
        <w:rPr>
          <w:rStyle w:val="s0"/>
        </w:rPr>
        <w:t>93) иностранная государственная эмиссионная ценная бумага - эмиссионная ценная бумага, удостоверяющая права ее держателя в отношениях займа, в котором заемщиком выступает правительство инос</w:t>
      </w:r>
      <w:r>
        <w:rPr>
          <w:rStyle w:val="s0"/>
        </w:rPr>
        <w:t>транного государства, либо иная ценная бумага, отнесенная в соответствии с законодательством иностранного государства к государственным ценным бумагам;</w:t>
      </w:r>
    </w:p>
    <w:p w:rsidR="00000000" w:rsidRDefault="00E970DC">
      <w:pPr>
        <w:pStyle w:val="pj"/>
      </w:pPr>
      <w:r>
        <w:rPr>
          <w:rStyle w:val="s0"/>
        </w:rPr>
        <w:t>94) структура выпуска - сведения о (об) количестве выпускаемых эмиссионных ценных бумаг, их виде, номина</w:t>
      </w:r>
      <w:r>
        <w:rPr>
          <w:rStyle w:val="s0"/>
        </w:rPr>
        <w:t>льной стоимости (для облигаций);</w:t>
      </w:r>
    </w:p>
    <w:p w:rsidR="00000000" w:rsidRDefault="00E970DC">
      <w:pPr>
        <w:pStyle w:val="pj"/>
      </w:pPr>
      <w:r>
        <w:rPr>
          <w:rStyle w:val="s0"/>
        </w:rPr>
        <w:t xml:space="preserve">95) внутренние документы - документы, которые регулируют условия и порядок деятельности субъекта рынка ценных бумаг, его органов, структурных подразделений (филиалов, представительств), работников, оказание услуг и порядок </w:t>
      </w:r>
      <w:r>
        <w:rPr>
          <w:rStyle w:val="s0"/>
        </w:rPr>
        <w:t>их оплаты;</w:t>
      </w:r>
    </w:p>
    <w:p w:rsidR="00000000" w:rsidRDefault="00E970DC">
      <w:pPr>
        <w:pStyle w:val="pj"/>
      </w:pPr>
      <w:r>
        <w:rPr>
          <w:rStyle w:val="s0"/>
        </w:rPr>
        <w:t>96) эмиссионные ценные бумаги - ценные бумаги, обладающие в пределах одного выпуска однородными признаками и реквизитами, размещаемые и обращающиеся на основании единых для данного выпуска условий;</w:t>
      </w:r>
    </w:p>
    <w:p w:rsidR="00000000" w:rsidRDefault="00E970DC">
      <w:pPr>
        <w:pStyle w:val="pj"/>
      </w:pPr>
      <w:r>
        <w:rPr>
          <w:rStyle w:val="s0"/>
        </w:rPr>
        <w:t>97) обращение эмиссионных ценных бумаг - соверш</w:t>
      </w:r>
      <w:r>
        <w:rPr>
          <w:rStyle w:val="s0"/>
        </w:rPr>
        <w:t>ение на вторичном рынке ценных бумаг гражданско-правовых сделок с ценными бумагами;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98 внесены изменения в соответствии с </w:t>
      </w:r>
      <w:hyperlink r:id="rId209" w:anchor="sub_id=2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</w:t>
      </w:r>
      <w:r>
        <w:rPr>
          <w:rStyle w:val="s3"/>
        </w:rPr>
        <w:t>ны в действие с 1 января 2020 г.) (</w:t>
      </w:r>
      <w:hyperlink r:id="rId210" w:anchor="sub_id=1009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98) Государственный реестр эмиссионных ценных бумаг - совокупность сведений о выпусках эмиссионных ценных бумаг и их эмитентах, формируемых уполномоченным органом по регулированию, контролю и надзору финансового рынка и финансовых организаций;</w:t>
      </w:r>
    </w:p>
    <w:p w:rsidR="00000000" w:rsidRDefault="00E970DC">
      <w:pPr>
        <w:pStyle w:val="pj"/>
      </w:pPr>
      <w:r>
        <w:rPr>
          <w:rStyle w:val="s0"/>
        </w:rPr>
        <w:t>99) размещен</w:t>
      </w:r>
      <w:r>
        <w:rPr>
          <w:rStyle w:val="s0"/>
        </w:rPr>
        <w:t>ие эмиссионных ценных бумаг - продажа ценных бумаг на первичном рынке ценных бумаг;</w:t>
      </w:r>
    </w:p>
    <w:p w:rsidR="00000000" w:rsidRDefault="00E970DC">
      <w:pPr>
        <w:pStyle w:val="pj"/>
      </w:pPr>
      <w:r>
        <w:rPr>
          <w:rStyle w:val="s0"/>
        </w:rPr>
        <w:t xml:space="preserve">100) исключен в соответствии с </w:t>
      </w:r>
      <w:hyperlink r:id="rId211" w:anchor="sub_id=35016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02.01.21 г. № 399-VI </w:t>
      </w:r>
      <w:r>
        <w:rPr>
          <w:rStyle w:val="s3"/>
        </w:rPr>
        <w:t>(</w:t>
      </w:r>
      <w:hyperlink r:id="rId212" w:anchor="sub_id=1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 xml:space="preserve">В подпункт 101 внесены изменения в соответствии с </w:t>
      </w:r>
      <w:hyperlink r:id="rId213" w:anchor="sub_id=19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(введены в</w:t>
      </w:r>
      <w:r>
        <w:rPr>
          <w:rStyle w:val="s3"/>
        </w:rPr>
        <w:t xml:space="preserve"> действие с 12 сентября 2022 г.) (</w:t>
      </w:r>
      <w:hyperlink r:id="rId214" w:anchor="sub_id=1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101) выпуск эмиссионных ценных бумаг - действия эмитента, направленные на возникновение эмиссионных ценных бумаг в качестве</w:t>
      </w:r>
      <w:r>
        <w:rPr>
          <w:rStyle w:val="s0"/>
        </w:rPr>
        <w:t xml:space="preserve"> объекта гражданских прав, или совокупность определенных ценных бумаг, размещение, обращение и погашение которых осуществляются в соответствии с </w:t>
      </w:r>
      <w:r>
        <w:t xml:space="preserve">условиями </w:t>
      </w:r>
      <w:r>
        <w:rPr>
          <w:rStyle w:val="s0"/>
        </w:rPr>
        <w:t>выпуска данных эмиссионных ценных бумаг;</w:t>
      </w:r>
    </w:p>
    <w:p w:rsidR="00000000" w:rsidRDefault="00E970DC">
      <w:pPr>
        <w:pStyle w:val="pj"/>
      </w:pPr>
      <w:r>
        <w:rPr>
          <w:rStyle w:val="s0"/>
        </w:rPr>
        <w:t>102) аннулирование выпуска эмиссионных ценных бумаг - прекра</w:t>
      </w:r>
      <w:r>
        <w:rPr>
          <w:rStyle w:val="s0"/>
        </w:rPr>
        <w:t>щение существования эмиссионной ценной бумаги как объекта гражданских прав;</w:t>
      </w:r>
    </w:p>
    <w:p w:rsidR="00000000" w:rsidRDefault="00E970DC">
      <w:pPr>
        <w:pStyle w:val="pj"/>
      </w:pPr>
      <w:r>
        <w:rPr>
          <w:rStyle w:val="s0"/>
        </w:rPr>
        <w:t xml:space="preserve">103) эмиссионный консорциум - объединение андеррайтеров, созданное на основе договора о совместной деятельности в целях оказания услуг эмитенту по выпуску и размещению эмиссионных </w:t>
      </w:r>
      <w:r>
        <w:rPr>
          <w:rStyle w:val="s0"/>
        </w:rPr>
        <w:t>ценных бумаг;</w:t>
      </w:r>
    </w:p>
    <w:p w:rsidR="00000000" w:rsidRDefault="00E970DC">
      <w:pPr>
        <w:pStyle w:val="pj"/>
      </w:pPr>
      <w:r>
        <w:rPr>
          <w:rStyle w:val="s0"/>
        </w:rPr>
        <w:t>104) эмитент - лицо, осуществляющее выпуск эмиссионных ценных бумаг.</w:t>
      </w:r>
    </w:p>
    <w:p w:rsidR="00000000" w:rsidRDefault="00E970DC">
      <w:pPr>
        <w:pStyle w:val="a3"/>
      </w:pPr>
      <w:r>
        <w:t> </w:t>
      </w:r>
    </w:p>
    <w:p w:rsidR="00000000" w:rsidRDefault="00E970DC">
      <w:pPr>
        <w:pStyle w:val="pj"/>
      </w:pPr>
      <w:bookmarkStart w:id="9" w:name="SUB20000"/>
      <w:bookmarkEnd w:id="9"/>
      <w:r>
        <w:rPr>
          <w:rStyle w:val="s1"/>
        </w:rPr>
        <w:t>Статья 2. Законодательство Республики Казахстан о рынке ценных бумаг</w:t>
      </w:r>
    </w:p>
    <w:p w:rsidR="00000000" w:rsidRDefault="00E970DC">
      <w:pPr>
        <w:pStyle w:val="pj"/>
      </w:pPr>
      <w:r>
        <w:t xml:space="preserve">1. Законодательство Республики Казахстан о рынке ценных бумаг основывается на </w:t>
      </w:r>
      <w:hyperlink r:id="rId215" w:history="1">
        <w:r>
          <w:rPr>
            <w:rStyle w:val="a4"/>
          </w:rPr>
          <w:t>Конституции</w:t>
        </w:r>
      </w:hyperlink>
      <w:r>
        <w:t xml:space="preserve"> Республики Казахстан и состоит из </w:t>
      </w:r>
      <w:hyperlink r:id="rId216" w:history="1">
        <w:r>
          <w:rPr>
            <w:rStyle w:val="a4"/>
          </w:rPr>
          <w:t>Гражданского кодекса</w:t>
        </w:r>
      </w:hyperlink>
      <w:r>
        <w:t xml:space="preserve"> Республики Казахстан, настоящего Закона и иных нормативных правовых актов Республики </w:t>
      </w:r>
      <w:r>
        <w:t>Казахстан.</w:t>
      </w:r>
    </w:p>
    <w:p w:rsidR="00000000" w:rsidRDefault="00E970DC">
      <w:pPr>
        <w:pStyle w:val="pj"/>
      </w:pPr>
      <w: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000000" w:rsidRDefault="00E970DC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217" w:anchor="sub_id=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20.11.08 г. № 88-IV (</w:t>
      </w:r>
      <w:hyperlink r:id="rId218" w:anchor="sub_id=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19" w:anchor="sub_id=280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21.06.13 г. № 106-V (</w:t>
      </w:r>
      <w:hyperlink r:id="rId220" w:anchor="sub_id=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3. Нормы настоящего Закона применяются к правоотношениям, возникающим в процессе выпуска, размещения, обращения и погашения государственных ценных бумаг, эмиссионных ценных бумаг, иных финансовых инструментов, выпускаемых банками, организациями, осуществля</w:t>
      </w:r>
      <w:r>
        <w:rPr>
          <w:rStyle w:val="s0"/>
        </w:rPr>
        <w:t>ющими отдельные виды банковских операций, страховыми (перестраховочными) организациями, инвестиционными фондами, единым накопительным пенсионным фондом, добровольными накопительными пенсионными фондами, если иное не установлено законодательными актами Респ</w:t>
      </w:r>
      <w:r>
        <w:rPr>
          <w:rStyle w:val="s0"/>
        </w:rPr>
        <w:t>ублики Казахстан.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221" w:anchor="sub_id=18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168-VI; внесены изменения в соответствии с </w:t>
      </w:r>
      <w:hyperlink r:id="rId222" w:anchor="sub_id=28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223" w:anchor="sub_id=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4. На профессиональных участников рынка це</w:t>
      </w:r>
      <w:r>
        <w:rPr>
          <w:rStyle w:val="s0"/>
        </w:rPr>
        <w:t xml:space="preserve">нных бумаг и иные юридические лица, осуществляющие деятельность в рамках введенного в соответствии с </w:t>
      </w:r>
      <w:hyperlink r:id="rId224" w:anchor="sub_id=130300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государственном регулировании, контрол</w:t>
      </w:r>
      <w:r>
        <w:rPr>
          <w:rStyle w:val="s0"/>
        </w:rPr>
        <w:t>е и надзоре финансового рынка и финансовых организаций» особого режима регулирования, нормы настоящего Закона и нормативных правовых актов уполномоченного органа по регулированию, контролю и надзору финансового рынка и финансовых организаций, Национального</w:t>
      </w:r>
      <w:r>
        <w:rPr>
          <w:rStyle w:val="s0"/>
        </w:rPr>
        <w:t xml:space="preserve"> Банка Республики Казахстан, принимаемых в соответствии с настоящим Законом, распространяются в пределах, предусмотренных условиями особого режима регулирования.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"/>
      </w:pPr>
      <w:bookmarkStart w:id="10" w:name="SUB30000"/>
      <w:bookmarkEnd w:id="10"/>
      <w:r>
        <w:rPr>
          <w:rStyle w:val="s1"/>
        </w:rPr>
        <w:t>Статья 3. Государственное регулирование рынка ценных бумаг</w:t>
      </w:r>
    </w:p>
    <w:p w:rsidR="00000000" w:rsidRDefault="00E970DC">
      <w:pPr>
        <w:pStyle w:val="pji"/>
      </w:pPr>
      <w:r>
        <w:rPr>
          <w:rStyle w:val="s3"/>
        </w:rPr>
        <w:t xml:space="preserve">Пункт 1 изложен в редакции </w:t>
      </w:r>
      <w:hyperlink r:id="rId225" w:anchor="sub_id=33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05.07.12 г. № 30-V (</w:t>
      </w:r>
      <w:hyperlink r:id="rId226" w:anchor="sub_id=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27" w:anchor="sub_id=28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228" w:anchor="sub_id=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1. </w:t>
      </w:r>
      <w:r>
        <w:rPr>
          <w:rStyle w:val="s0"/>
        </w:rPr>
        <w:t>Госу</w:t>
      </w:r>
      <w:r>
        <w:rPr>
          <w:rStyle w:val="s0"/>
        </w:rPr>
        <w:t>дарственное регулирование рынка ценных бумаг осуществляется уполномоченным органом по регулированию, контролю и надзору финансового рынка и финансовых организаций (далее - уполномоченный орган)</w:t>
      </w:r>
      <w:r>
        <w:t>.</w:t>
      </w:r>
    </w:p>
    <w:p w:rsidR="00000000" w:rsidRDefault="00E970DC">
      <w:pPr>
        <w:pStyle w:val="pj"/>
      </w:pPr>
      <w:r>
        <w:t>2. Уполномоченный орган:</w:t>
      </w:r>
    </w:p>
    <w:p w:rsidR="00000000" w:rsidRDefault="00E970DC">
      <w:pPr>
        <w:pStyle w:val="pj"/>
      </w:pPr>
      <w:r>
        <w:t>1) определяет по согласованию с Прав</w:t>
      </w:r>
      <w:r>
        <w:t>ительством Республики Казахстан приоритеты в области формирования и развития рынка ценных бумаг;</w:t>
      </w:r>
    </w:p>
    <w:p w:rsidR="00000000" w:rsidRDefault="00E970DC">
      <w:pPr>
        <w:pStyle w:val="pj"/>
      </w:pPr>
      <w:r>
        <w:t>2) проводит государственную политику по обеспечению функционирования рынка ценных бумаг в Республике Казахстан и формированию инфраструктуры национального рынк</w:t>
      </w:r>
      <w:r>
        <w:t>а ценных бумаг, защите прав и интересов инвесторов на рынке ценных бумаг;</w:t>
      </w:r>
    </w:p>
    <w:p w:rsidR="00000000" w:rsidRDefault="00E970DC">
      <w:pPr>
        <w:pStyle w:val="pji"/>
      </w:pPr>
      <w:r>
        <w:rPr>
          <w:rStyle w:val="s3"/>
        </w:rPr>
        <w:t xml:space="preserve">Подпункт 3 изложен в редакции </w:t>
      </w:r>
      <w:hyperlink r:id="rId229" w:anchor="sub_id=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166-VI (</w:t>
      </w:r>
      <w:hyperlink r:id="rId230" w:anchor="sub_id=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3) принимает нормативные правовые акты по вопросам регулирования, контроля и надзора рынка ценных бумаг и субъектов рынка ценных бумаг, обязательные для исполнения субъектами рынка ценных бумаг, </w:t>
      </w:r>
      <w:r>
        <w:rPr>
          <w:rStyle w:val="s0"/>
        </w:rPr>
        <w:t>другими физическими и юридическими лицами на территории Республики Казахстан;</w:t>
      </w:r>
    </w:p>
    <w:p w:rsidR="00000000" w:rsidRDefault="00E970DC">
      <w:pPr>
        <w:pStyle w:val="pji"/>
      </w:pPr>
      <w:r>
        <w:rPr>
          <w:rStyle w:val="s3"/>
        </w:rPr>
        <w:t xml:space="preserve">Подпункт 4 изложен в редакции </w:t>
      </w:r>
      <w:hyperlink r:id="rId231" w:anchor="sub_id=350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232" w:anchor="sub_id=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4) признает активы финансового рынка ценными бумагами, определяет порядок их регистрации, условия и порядок выпуска, обращения, погашения;</w:t>
      </w:r>
    </w:p>
    <w:p w:rsidR="00000000" w:rsidRDefault="00E970DC">
      <w:pPr>
        <w:pStyle w:val="pj"/>
      </w:pPr>
      <w:r>
        <w:t xml:space="preserve">5) </w:t>
      </w:r>
      <w:r>
        <w:rPr>
          <w:rStyle w:val="s0"/>
        </w:rPr>
        <w:t>исключен в соот</w:t>
      </w:r>
      <w:r>
        <w:rPr>
          <w:rStyle w:val="s0"/>
        </w:rPr>
        <w:t xml:space="preserve">ветствии с </w:t>
      </w:r>
      <w:hyperlink r:id="rId233" w:anchor="sub_id=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02.07.18 г. № 166-VI </w:t>
      </w:r>
      <w:r>
        <w:rPr>
          <w:rStyle w:val="s3"/>
        </w:rPr>
        <w:t>(</w:t>
      </w:r>
      <w:hyperlink r:id="rId234" w:anchor="sub_id=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 xml:space="preserve">В подпункт 6 внесены изменения </w:t>
      </w:r>
      <w:r>
        <w:rPr>
          <w:rStyle w:val="s3"/>
        </w:rPr>
        <w:t xml:space="preserve">в соответствии с </w:t>
      </w:r>
      <w:hyperlink r:id="rId235" w:anchor="sub_id=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15.07.10 г. № 337-IV (</w:t>
      </w:r>
      <w:hyperlink r:id="rId236" w:anchor="sub_id=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6) ведет Государственны</w:t>
      </w:r>
      <w:r>
        <w:t>й реестр эмиссионных ценных бумаг</w:t>
      </w:r>
      <w:r>
        <w:rPr>
          <w:rStyle w:val="s0"/>
        </w:rPr>
        <w:t>, электронный реестр лицензиара и реестр</w:t>
      </w:r>
      <w:r>
        <w:t xml:space="preserve"> разрешений на осуществление деятельности на рынке ценных бумаг;</w:t>
      </w:r>
    </w:p>
    <w:p w:rsidR="00000000" w:rsidRDefault="00E970DC">
      <w:pPr>
        <w:pStyle w:val="pji"/>
      </w:pPr>
      <w:r>
        <w:rPr>
          <w:rStyle w:val="s3"/>
        </w:rPr>
        <w:t xml:space="preserve">Подпункт 7 изложен в редакции </w:t>
      </w:r>
      <w:hyperlink r:id="rId237" w:anchor="sub_id=19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12.07.22 г. № 138-VII (введено в действие с 12 сентября 2022 г.) (</w:t>
      </w:r>
      <w:hyperlink r:id="rId238" w:anchor="sub_id=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7) приостанавливает и возобновляет размещение и обращение негосударственных эмиссионн</w:t>
      </w:r>
      <w:r>
        <w:t>ых ценных бумаг, аннулирует выпуски негосударственных эмиссионных ценных бумаг;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подпунктом 7-1 в соответствии с </w:t>
      </w:r>
      <w:hyperlink r:id="rId239" w:anchor="sub_id=12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</w:t>
      </w:r>
    </w:p>
    <w:p w:rsidR="00000000" w:rsidRDefault="00E970DC">
      <w:pPr>
        <w:pStyle w:val="pj"/>
      </w:pPr>
      <w:r>
        <w:rPr>
          <w:rStyle w:val="s0"/>
        </w:rPr>
        <w:t>7-1) опред</w:t>
      </w:r>
      <w:r>
        <w:rPr>
          <w:rStyle w:val="s0"/>
        </w:rPr>
        <w:t>еляет виды и требования к средствам массовой информации, которые могут быть использованы для публикации информации о деятельности субъектов рынка ценных бумаг, подлежащей обязательному опубликованию в соответствии с настоящим Законом и иными законодательны</w:t>
      </w:r>
      <w:r>
        <w:rPr>
          <w:rStyle w:val="s0"/>
        </w:rPr>
        <w:t>ми актами Республики Казахстан;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7-2 в соответствии с </w:t>
      </w:r>
      <w:hyperlink r:id="rId240" w:anchor="sub_id=19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(введены в действие с 1 июля 2023 г.)</w:t>
      </w:r>
    </w:p>
    <w:p w:rsidR="00000000" w:rsidRDefault="00E970DC">
      <w:pPr>
        <w:pStyle w:val="pj"/>
      </w:pPr>
      <w:r>
        <w:rPr>
          <w:rStyle w:val="s0"/>
        </w:rPr>
        <w:t>7-2) раскрывает информ</w:t>
      </w:r>
      <w:r>
        <w:rPr>
          <w:rStyle w:val="s0"/>
        </w:rPr>
        <w:t>ацию, содержащуюся в условиях выпуска эмиссионных ценных бумаг и в частных меморандумах облигаций, об утверждении отчета об итогах размещения акций, об аннулировании выпуска акций в порядке и на условиях, которые определены нормативным правовым актом уполн</w:t>
      </w:r>
      <w:r>
        <w:rPr>
          <w:rStyle w:val="s0"/>
        </w:rPr>
        <w:t>омоченного органа;</w:t>
      </w:r>
    </w:p>
    <w:p w:rsidR="00000000" w:rsidRDefault="00E970DC">
      <w:pPr>
        <w:pStyle w:val="pji"/>
      </w:pPr>
      <w:r>
        <w:rPr>
          <w:rStyle w:val="s3"/>
        </w:rPr>
        <w:t xml:space="preserve">Подпункт 8 изложен в редакции </w:t>
      </w:r>
      <w:hyperlink r:id="rId241" w:anchor="sub_id=180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28.12.11 г. № 524-IV (</w:t>
      </w:r>
      <w:hyperlink r:id="rId242" w:anchor="sub_id=302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43" w:anchor="sub_id=28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244" w:anchor="sub_id=302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8) определяет </w:t>
      </w:r>
      <w:hyperlink r:id="rId245" w:history="1">
        <w:r>
          <w:rPr>
            <w:rStyle w:val="a4"/>
          </w:rPr>
          <w:t>правила</w:t>
        </w:r>
      </w:hyperlink>
      <w:r>
        <w:t xml:space="preserve"> </w:t>
      </w:r>
      <w:r>
        <w:rPr>
          <w:rStyle w:val="s0"/>
        </w:rPr>
        <w:t>осуществления профессиональной деятельности на рынке ценных бумаг, требования к условиям и порядку совершения професс</w:t>
      </w:r>
      <w:r>
        <w:rPr>
          <w:rStyle w:val="s0"/>
        </w:rPr>
        <w:t>иональными участниками рынка ценных бумаг сделок с ценными бумагами и (или) производными финансовыми инструментами, учету этих сделок;</w:t>
      </w:r>
    </w:p>
    <w:p w:rsidR="00000000" w:rsidRDefault="00E970DC">
      <w:pPr>
        <w:pStyle w:val="pj"/>
      </w:pPr>
      <w:r>
        <w:t>9) признает деятельность на рынке ценных бумаг в качестве профессиональной;</w:t>
      </w:r>
    </w:p>
    <w:p w:rsidR="00000000" w:rsidRDefault="00E970DC">
      <w:pPr>
        <w:pStyle w:val="pji"/>
      </w:pPr>
      <w:r>
        <w:rPr>
          <w:rStyle w:val="s3"/>
        </w:rPr>
        <w:t xml:space="preserve">Подпункт 10 изложен в редакции </w:t>
      </w:r>
      <w:hyperlink r:id="rId246" w:anchor="sub_id=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166-VI (</w:t>
      </w:r>
      <w:hyperlink r:id="rId247" w:anchor="sub_id=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10) устанавливает </w:t>
      </w:r>
      <w:hyperlink r:id="rId248" w:history="1">
        <w:r>
          <w:rPr>
            <w:rStyle w:val="a5"/>
          </w:rPr>
          <w:t>порядок</w:t>
        </w:r>
      </w:hyperlink>
      <w:r>
        <w:rPr>
          <w:rStyle w:val="s0"/>
        </w:rPr>
        <w:t xml:space="preserve"> выдачи, приостановления и лишения лицензий на осуществление видов профессиональной деятельности на рынке ценных бумаг;</w:t>
      </w:r>
    </w:p>
    <w:p w:rsidR="00000000" w:rsidRDefault="00E970DC">
      <w:pPr>
        <w:pStyle w:val="pji"/>
      </w:pPr>
      <w:r>
        <w:rPr>
          <w:rStyle w:val="s3"/>
        </w:rPr>
        <w:t xml:space="preserve">Подпункт 11 изложен в редакции </w:t>
      </w:r>
      <w:hyperlink r:id="rId249" w:anchor="sub_id=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166-VI (</w:t>
      </w:r>
      <w:hyperlink r:id="rId250" w:anchor="sub_id=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1" w:anchor="sub_id=19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</w:t>
      </w:r>
      <w:r>
        <w:rPr>
          <w:rStyle w:val="s3"/>
        </w:rPr>
        <w:t>I (введено в действие с 12 сентября 2022 г.) (</w:t>
      </w:r>
      <w:hyperlink r:id="rId252" w:anchor="sub_id=302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11) устанавливает виды </w:t>
      </w:r>
      <w:hyperlink r:id="rId253" w:history="1">
        <w:r>
          <w:rPr>
            <w:rStyle w:val="a5"/>
          </w:rPr>
          <w:t>пруденциальных нормативов</w:t>
        </w:r>
      </w:hyperlink>
      <w:r>
        <w:t xml:space="preserve"> и иные обязательные к соблюдению нормы и лимиты финансовой устойчивости лицензиатов, </w:t>
      </w:r>
      <w:hyperlink r:id="rId254" w:history="1">
        <w:r>
          <w:rPr>
            <w:rStyle w:val="a5"/>
          </w:rPr>
          <w:t>порядок</w:t>
        </w:r>
      </w:hyperlink>
      <w:r>
        <w:t xml:space="preserve"> и методики расчета их значений, в том числе пропорционально в зависим</w:t>
      </w:r>
      <w:r>
        <w:t>ости от принимаемых лицензиатом на себя рисков;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12 внесены изменения в соответствии с </w:t>
      </w:r>
      <w:hyperlink r:id="rId255" w:anchor="sub_id=5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12.01.07 г. № 222-III (см. </w:t>
      </w:r>
      <w:hyperlink r:id="rId256" w:anchor="sub_id=20000" w:history="1">
        <w:r>
          <w:rPr>
            <w:rStyle w:val="a5"/>
            <w:i/>
            <w:iCs/>
          </w:rPr>
          <w:t>сроки</w:t>
        </w:r>
      </w:hyperlink>
      <w:r>
        <w:rPr>
          <w:rStyle w:val="s3"/>
        </w:rPr>
        <w:t xml:space="preserve"> введения в действие) (</w:t>
      </w:r>
      <w:hyperlink r:id="rId257" w:anchor="sub_id=302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12) выдает лицензии по видам деятельности на рынке ценных бумаг, приостанавливает,</w:t>
      </w:r>
      <w:r>
        <w:t xml:space="preserve"> возобновляет действие и лишает лицензий;</w:t>
      </w:r>
    </w:p>
    <w:p w:rsidR="00000000" w:rsidRDefault="00E970DC">
      <w:pPr>
        <w:pStyle w:val="pj"/>
      </w:pPr>
      <w:r>
        <w:rPr>
          <w:rStyle w:val="s0"/>
        </w:rPr>
        <w:t>13) исключен в соответствии с</w:t>
      </w:r>
      <w:r>
        <w:rPr>
          <w:rStyle w:val="s3"/>
        </w:rPr>
        <w:t xml:space="preserve"> </w:t>
      </w:r>
      <w:hyperlink r:id="rId258" w:anchor="sub_id=1203" w:history="1">
        <w:r>
          <w:rPr>
            <w:rStyle w:val="a4"/>
            <w:i/>
            <w:iCs/>
          </w:rPr>
          <w:t>Законом</w:t>
        </w:r>
      </w:hyperlink>
      <w:r>
        <w:rPr>
          <w:rStyle w:val="s0"/>
        </w:rPr>
        <w:t xml:space="preserve"> РК от 08.07.05 г. № 72-III </w:t>
      </w:r>
      <w:r>
        <w:rPr>
          <w:rStyle w:val="s3"/>
        </w:rPr>
        <w:t>(</w:t>
      </w:r>
      <w:hyperlink r:id="rId259" w:anchor="sub_id=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 xml:space="preserve">В подпункт 14 внесены изменения в соответствии с </w:t>
      </w:r>
      <w:hyperlink r:id="rId260" w:anchor="sub_id=12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08.07.05 г. </w:t>
      </w:r>
      <w:r>
        <w:rPr>
          <w:rStyle w:val="s3"/>
        </w:rPr>
        <w:t>№ 72-III (</w:t>
      </w:r>
      <w:hyperlink r:id="rId261" w:anchor="sub_id=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62" w:anchor="sub_id=18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 (</w:t>
      </w:r>
      <w:hyperlink r:id="rId263" w:anchor="sub_id=302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64" w:anchor="sub_id=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166-VI (</w:t>
      </w:r>
      <w:hyperlink r:id="rId265" w:anchor="sub_id=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14) выдает согласие на назначение (избрание) руководящих работников:</w:t>
      </w:r>
    </w:p>
    <w:p w:rsidR="00000000" w:rsidRDefault="00E970DC">
      <w:pPr>
        <w:pStyle w:val="pj"/>
      </w:pPr>
      <w:r>
        <w:rPr>
          <w:rStyle w:val="s0"/>
        </w:rPr>
        <w:t>центрального депозитария;</w:t>
      </w:r>
    </w:p>
    <w:p w:rsidR="00000000" w:rsidRDefault="00E970DC">
      <w:pPr>
        <w:pStyle w:val="pji"/>
      </w:pPr>
      <w:r>
        <w:rPr>
          <w:rStyle w:val="s3"/>
        </w:rPr>
        <w:t xml:space="preserve">Абзац третий подпункта 14 </w:t>
      </w:r>
      <w:hyperlink r:id="rId266" w:anchor="sub_id=20200" w:history="1">
        <w:r>
          <w:rPr>
            <w:rStyle w:val="a5"/>
            <w:i/>
            <w:iCs/>
          </w:rPr>
          <w:t>действовал</w:t>
        </w:r>
      </w:hyperlink>
      <w:r>
        <w:rPr>
          <w:rStyle w:val="s3"/>
        </w:rPr>
        <w:t xml:space="preserve"> до 1 января 2019 г. (</w:t>
      </w:r>
      <w:hyperlink r:id="rId267" w:anchor="sub_id=3021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единого оператора;</w:t>
      </w:r>
    </w:p>
    <w:p w:rsidR="00000000" w:rsidRDefault="00E970DC">
      <w:pPr>
        <w:pStyle w:val="pj"/>
      </w:pPr>
      <w:r>
        <w:rPr>
          <w:rStyle w:val="s0"/>
        </w:rPr>
        <w:t>заявителей (лицензиатов);</w:t>
      </w:r>
    </w:p>
    <w:p w:rsidR="00000000" w:rsidRDefault="00E970DC">
      <w:pPr>
        <w:pStyle w:val="pj"/>
      </w:pPr>
      <w:bookmarkStart w:id="11" w:name="SUB30215"/>
      <w:bookmarkEnd w:id="11"/>
      <w:r>
        <w:rPr>
          <w:rStyle w:val="s0"/>
        </w:rPr>
        <w:t xml:space="preserve">15) исключен в соответствии с </w:t>
      </w:r>
      <w:hyperlink r:id="rId268" w:anchor="sub_id=28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03.07.19 г. № 262-VI </w:t>
      </w:r>
      <w:r>
        <w:rPr>
          <w:rStyle w:val="s3"/>
        </w:rPr>
        <w:t>(введено в действие с 1 января 2020 г.) (</w:t>
      </w:r>
      <w:hyperlink r:id="rId269" w:anchor="sub_id=3021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16)</w:t>
      </w:r>
      <w:r>
        <w:t xml:space="preserve"> исключен</w:t>
      </w:r>
      <w:r>
        <w:rPr>
          <w:rStyle w:val="s0"/>
        </w:rPr>
        <w:t xml:space="preserve"> в соответствии с</w:t>
      </w:r>
      <w:r>
        <w:rPr>
          <w:rStyle w:val="s3"/>
        </w:rPr>
        <w:t xml:space="preserve"> </w:t>
      </w:r>
      <w:hyperlink r:id="rId270" w:anchor="sub_id=1203" w:history="1">
        <w:r>
          <w:rPr>
            <w:rStyle w:val="a4"/>
            <w:i/>
            <w:iCs/>
          </w:rPr>
          <w:t>Законом</w:t>
        </w:r>
      </w:hyperlink>
      <w:r>
        <w:rPr>
          <w:rStyle w:val="s0"/>
        </w:rPr>
        <w:t xml:space="preserve"> РК от 08.07.05 г. № 72-III </w:t>
      </w:r>
      <w:r>
        <w:rPr>
          <w:rStyle w:val="s3"/>
        </w:rPr>
        <w:t>(</w:t>
      </w:r>
      <w:hyperlink r:id="rId271" w:anchor="sub_id=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17) исключен</w:t>
      </w:r>
      <w:r>
        <w:rPr>
          <w:rStyle w:val="s0"/>
        </w:rPr>
        <w:t xml:space="preserve"> в соответствии с</w:t>
      </w:r>
      <w:r>
        <w:rPr>
          <w:rStyle w:val="s3"/>
        </w:rPr>
        <w:t xml:space="preserve"> </w:t>
      </w:r>
      <w:hyperlink r:id="rId272" w:anchor="sub_id=1203" w:history="1">
        <w:r>
          <w:rPr>
            <w:rStyle w:val="a4"/>
            <w:i/>
            <w:iCs/>
          </w:rPr>
          <w:t>Законом</w:t>
        </w:r>
      </w:hyperlink>
      <w:r>
        <w:rPr>
          <w:rStyle w:val="s0"/>
        </w:rPr>
        <w:t xml:space="preserve"> РК от 08.07.05 г. № 72-III </w:t>
      </w:r>
      <w:r>
        <w:rPr>
          <w:rStyle w:val="s3"/>
        </w:rPr>
        <w:t>(</w:t>
      </w:r>
      <w:hyperlink r:id="rId273" w:anchor="sub_id=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18) исключен в соотве</w:t>
      </w:r>
      <w:r>
        <w:rPr>
          <w:rStyle w:val="s0"/>
        </w:rPr>
        <w:t xml:space="preserve">тствии с </w:t>
      </w:r>
      <w:hyperlink r:id="rId274" w:anchor="sub_id=16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19.02.07 г. № 230-III </w:t>
      </w:r>
      <w:r>
        <w:rPr>
          <w:rStyle w:val="s3"/>
        </w:rPr>
        <w:t>(</w:t>
      </w:r>
      <w:hyperlink r:id="rId275" w:anchor="sub_id=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 xml:space="preserve">В подпункт 19 внесены изменения </w:t>
      </w:r>
      <w:hyperlink r:id="rId276" w:anchor="sub_id=12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 (</w:t>
      </w:r>
      <w:hyperlink r:id="rId277" w:anchor="sub_id=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изложе</w:t>
      </w:r>
      <w:r>
        <w:rPr>
          <w:rStyle w:val="s3"/>
        </w:rPr>
        <w:t xml:space="preserve">н в редакции </w:t>
      </w:r>
      <w:hyperlink r:id="rId278" w:anchor="sub_id=180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28.12.11 г. № 524-IV (</w:t>
      </w:r>
      <w:hyperlink r:id="rId279" w:anchor="sub_id=302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0" w:anchor="sub_id=33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05.07.12 г. № 30-V (</w:t>
      </w:r>
      <w:hyperlink r:id="rId281" w:anchor="sub_id=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82" w:anchor="sub_id=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166-VI (</w:t>
      </w:r>
      <w:hyperlink r:id="rId283" w:anchor="sub_id=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4" w:anchor="sub_id=19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</w:t>
      </w:r>
      <w:r>
        <w:rPr>
          <w:rStyle w:val="s3"/>
        </w:rPr>
        <w:t>от 12.07.22 г. № 138-VII (введено в действие с 12 сентября 2022 г.) (</w:t>
      </w:r>
      <w:hyperlink r:id="rId285" w:anchor="sub_id=3021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19) в пределах своей компетенции осуществляет регулирование, контроль и надзор деятельно</w:t>
      </w:r>
      <w:r>
        <w:t>сти субъектов рынка ценных бумаг;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подпунктами 19-1 - 19-3 в соответствии с </w:t>
      </w:r>
      <w:hyperlink r:id="rId286" w:anchor="sub_id=12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</w:t>
      </w:r>
    </w:p>
    <w:p w:rsidR="00000000" w:rsidRDefault="00E970DC">
      <w:pPr>
        <w:pStyle w:val="pji"/>
      </w:pPr>
      <w:r>
        <w:rPr>
          <w:rStyle w:val="s3"/>
        </w:rPr>
        <w:t xml:space="preserve">Подпункт 19-1 изложен в редакции </w:t>
      </w:r>
      <w:hyperlink r:id="rId287" w:anchor="sub_id=18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168-VI (введено в действие с 1 января 2019 г.) (</w:t>
      </w:r>
      <w:hyperlink r:id="rId288" w:anchor="sub_id=3021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19-1) применяет к профессиональным участникам рынка ценных бумаг меры надзорного реагирования, установленные </w:t>
      </w:r>
      <w:hyperlink w:anchor="sub3030000" w:history="1">
        <w:r>
          <w:rPr>
            <w:rStyle w:val="a5"/>
          </w:rPr>
          <w:t>статьей 3-3</w:t>
        </w:r>
      </w:hyperlink>
      <w:r>
        <w:rPr>
          <w:rStyle w:val="s0"/>
        </w:rPr>
        <w:t xml:space="preserve"> настоящего Закона, и (или) санкции, установленные </w:t>
      </w:r>
      <w:hyperlink w:anchor="sub3060000" w:history="1">
        <w:r>
          <w:rPr>
            <w:rStyle w:val="a5"/>
          </w:rPr>
          <w:t>статьей 3-6</w:t>
        </w:r>
      </w:hyperlink>
      <w:r>
        <w:rPr>
          <w:rStyle w:val="s0"/>
        </w:rPr>
        <w:t xml:space="preserve"> настоящ</w:t>
      </w:r>
      <w:r>
        <w:rPr>
          <w:rStyle w:val="s0"/>
        </w:rPr>
        <w:t>его Закона;</w:t>
      </w:r>
    </w:p>
    <w:p w:rsidR="00000000" w:rsidRDefault="00E970DC">
      <w:pPr>
        <w:pStyle w:val="pji"/>
      </w:pPr>
      <w:r>
        <w:rPr>
          <w:rStyle w:val="s3"/>
        </w:rPr>
        <w:t xml:space="preserve">Подпункт 19-2 изложен в редакции </w:t>
      </w:r>
      <w:hyperlink r:id="rId289" w:anchor="sub_id=18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168-VI (введено в действие с 1 января 2019 г.) (</w:t>
      </w:r>
      <w:hyperlink r:id="rId290" w:anchor="sub_id=3021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91" w:anchor="sub_id=19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292" w:anchor="sub_id=30219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19-2) применяет к субъектам рынка ценных бумаг (за исключением профессиональных участников рынка ценных бумаг и профессиональных организаций) ограниченные меры воздействия и (или) санкции, установленные </w:t>
      </w:r>
      <w:hyperlink w:anchor="sub3010000" w:history="1">
        <w:r>
          <w:rPr>
            <w:rStyle w:val="a5"/>
          </w:rPr>
          <w:t>статьей 3-1</w:t>
        </w:r>
      </w:hyperlink>
      <w:r>
        <w:t xml:space="preserve"> настоящего Закона;</w:t>
      </w:r>
    </w:p>
    <w:p w:rsidR="00000000" w:rsidRDefault="00E970DC">
      <w:pPr>
        <w:pStyle w:val="pj"/>
      </w:pPr>
      <w:r>
        <w:rPr>
          <w:rStyle w:val="s0"/>
        </w:rPr>
        <w:t>19-3) вправе обращаться в суд в целях защиты прав и законных интересов держателей ценных бумаг;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подпунктом 19-4 в соответствии с </w:t>
      </w:r>
      <w:hyperlink r:id="rId293" w:anchor="sub_id=18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</w:t>
      </w:r>
    </w:p>
    <w:p w:rsidR="00000000" w:rsidRDefault="00E970DC">
      <w:pPr>
        <w:pStyle w:val="pj"/>
      </w:pPr>
      <w:r>
        <w:rPr>
          <w:rStyle w:val="s0"/>
        </w:rPr>
        <w:t>19-4) направляет профессиональной организации обязательные для исполнения предписания;</w:t>
      </w:r>
    </w:p>
    <w:p w:rsidR="00000000" w:rsidRDefault="00E970DC">
      <w:pPr>
        <w:pStyle w:val="pj"/>
      </w:pPr>
      <w:r>
        <w:t>20) исключен</w:t>
      </w:r>
      <w:r>
        <w:rPr>
          <w:rStyle w:val="s0"/>
        </w:rPr>
        <w:t xml:space="preserve"> в соответствии с </w:t>
      </w:r>
      <w:hyperlink r:id="rId294" w:anchor="sub_id=16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19.02.07 г. № 230-III </w:t>
      </w:r>
      <w:r>
        <w:rPr>
          <w:rStyle w:val="s3"/>
        </w:rPr>
        <w:t>(</w:t>
      </w:r>
      <w:hyperlink r:id="rId295" w:anchor="sub_id=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21) публикует информацию по вопросам рынка ценных бумаг с использованием находящихся в его распоряжении сведений о субъектах рынка ценных бумаг (за исключением сведений, составляющих коммерческую и иную охраняемую законом тайну), а также информацию о мерах</w:t>
      </w:r>
      <w:r>
        <w:t>, принятых им к субъектам рынка ценных бумаг;</w:t>
      </w:r>
    </w:p>
    <w:p w:rsidR="00000000" w:rsidRDefault="00E970DC">
      <w:pPr>
        <w:pStyle w:val="pj"/>
      </w:pPr>
      <w:r>
        <w:t>22) взаимодействует с иностранными органами регулирования рынков ценных бумаг по вопросам координации принимаемых мер по регулированию рынков ценных бумаг, предотвращения и пресечения правонарушений на рынках ц</w:t>
      </w:r>
      <w:r>
        <w:t>енных бумаг и иным вопросам, представляющим взаимный интерес;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22-1 в соответствии с </w:t>
      </w:r>
      <w:hyperlink r:id="rId296" w:anchor="sub_id=1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19.02.07 г. № 230-III</w:t>
      </w:r>
    </w:p>
    <w:p w:rsidR="00000000" w:rsidRDefault="00E970DC">
      <w:pPr>
        <w:pStyle w:val="pj"/>
      </w:pPr>
      <w:r>
        <w:rPr>
          <w:rStyle w:val="s0"/>
        </w:rPr>
        <w:t>22-1) определяет условия и по</w:t>
      </w:r>
      <w:r>
        <w:rPr>
          <w:rStyle w:val="s0"/>
        </w:rPr>
        <w:t>рядок приостановления и возобновления торгов на фондовой бирже;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22-2 в соответствии с </w:t>
      </w:r>
      <w:hyperlink r:id="rId297" w:anchor="sub_id=25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422-V</w:t>
      </w:r>
    </w:p>
    <w:p w:rsidR="00000000" w:rsidRDefault="00E970DC">
      <w:pPr>
        <w:pStyle w:val="pj"/>
      </w:pPr>
      <w:r>
        <w:rPr>
          <w:rStyle w:val="s0"/>
        </w:rPr>
        <w:t xml:space="preserve">22-2) определяет </w:t>
      </w:r>
      <w:hyperlink r:id="rId298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и условия предоставления номинальными держателями электронных услуг;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22-3 в соответствии с </w:t>
      </w:r>
      <w:hyperlink r:id="rId299" w:anchor="sub_id=19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сентября 2022 г.)</w:t>
      </w:r>
    </w:p>
    <w:p w:rsidR="00000000" w:rsidRDefault="00E970DC">
      <w:pPr>
        <w:pStyle w:val="pj"/>
      </w:pPr>
      <w:r>
        <w:t>22-3) определяет порядок формирования системы управления рисками и внутреннего контроля для профессиональных участников рынка ценных бумаг, в том числе пропорционально в зависимости от принимаемых профессиональным участником рынка ценных бумаг на себя риск</w:t>
      </w:r>
      <w:r>
        <w:t>ов;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23 внесены изменения в соответствии с </w:t>
      </w:r>
      <w:hyperlink r:id="rId300" w:anchor="sub_id=12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01.01.2005 г.); </w:t>
      </w:r>
      <w:hyperlink r:id="rId301" w:anchor="sub_id=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15.07.10 г. № 337-IV (</w:t>
      </w:r>
      <w:hyperlink r:id="rId302" w:anchor="sub_id=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03" w:anchor="sub_id=8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304" w:history="1">
        <w:r>
          <w:rPr>
            <w:rStyle w:val="a5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305" w:anchor="sub_id=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23)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306" w:anchor="sub_id=28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(введено в действие с 1 января 2020 г.)</w:t>
      </w:r>
    </w:p>
    <w:p w:rsidR="00000000" w:rsidRDefault="00E970DC">
      <w:pPr>
        <w:pStyle w:val="pj"/>
      </w:pPr>
      <w:r>
        <w:rPr>
          <w:rStyle w:val="s0"/>
        </w:rPr>
        <w:t>3. Национальный Банк Республики Казахстан по согласовани</w:t>
      </w:r>
      <w:r>
        <w:rPr>
          <w:rStyle w:val="s0"/>
        </w:rPr>
        <w:t xml:space="preserve">ю с уполномоченным органом определяет перечень, формы отчетности, сроки и порядок ее представления </w:t>
      </w:r>
      <w:hyperlink r:id="rId307" w:history="1">
        <w:r>
          <w:rPr>
            <w:rStyle w:val="a5"/>
          </w:rPr>
          <w:t>центральным депозитарием</w:t>
        </w:r>
      </w:hyperlink>
      <w:r>
        <w:rPr>
          <w:rStyle w:val="s0"/>
        </w:rPr>
        <w:t xml:space="preserve">, </w:t>
      </w:r>
      <w:hyperlink r:id="rId308" w:history="1">
        <w:r>
          <w:rPr>
            <w:rStyle w:val="a5"/>
          </w:rPr>
          <w:t>е</w:t>
        </w:r>
        <w:r>
          <w:rPr>
            <w:rStyle w:val="a5"/>
          </w:rPr>
          <w:t>диным оператором</w:t>
        </w:r>
      </w:hyperlink>
      <w:r>
        <w:rPr>
          <w:rStyle w:val="s0"/>
        </w:rPr>
        <w:t>, лицензиатами и крупными участниками управляющих инвестиционным портфелем в Национальный Банк Республики Казахстан.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bookmarkStart w:id="12" w:name="SUB3010000"/>
      <w:bookmarkEnd w:id="12"/>
      <w:r>
        <w:rPr>
          <w:rStyle w:val="s3"/>
        </w:rPr>
        <w:t xml:space="preserve">Закон дополнен статьей 3-1 в соответствии с </w:t>
      </w:r>
      <w:hyperlink r:id="rId309" w:anchor="sub_id=163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19.02.07 г. № 230-III; внесены изменения в соответствии с </w:t>
      </w:r>
      <w:hyperlink r:id="rId310" w:anchor="sub_id=1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11.07.09 г. № 185-IV (введен в действие по истечении тридцати календарных дней пос</w:t>
      </w:r>
      <w:r>
        <w:rPr>
          <w:rStyle w:val="s3"/>
        </w:rPr>
        <w:t xml:space="preserve">ле первого официального </w:t>
      </w:r>
      <w:hyperlink r:id="rId311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 xml:space="preserve">); </w:t>
      </w:r>
      <w:hyperlink r:id="rId312" w:anchor="sub_id=18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 (</w:t>
      </w:r>
      <w:hyperlink r:id="rId313" w:anchor="sub_id=3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14" w:anchor="sub_id=333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05.07.12 г. № 30-V (</w:t>
      </w:r>
      <w:hyperlink r:id="rId315" w:anchor="sub_id=301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16" w:anchor="sub_id=28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21.06.13 г. № 106-V (</w:t>
      </w:r>
      <w:hyperlink r:id="rId317" w:anchor="sub_id=3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18" w:anchor="sub_id=2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10.06.14 г. № 206-V (</w:t>
      </w:r>
      <w:hyperlink r:id="rId319" w:anchor="sub_id=3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320" w:anchor="sub_id=253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321" w:anchor="sub_id=3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>В заголовок внесены изменения в соответ</w:t>
      </w:r>
      <w:r>
        <w:rPr>
          <w:rStyle w:val="s3"/>
        </w:rPr>
        <w:t xml:space="preserve">ствии с </w:t>
      </w:r>
      <w:hyperlink r:id="rId322" w:anchor="sub_id=183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(введено в действие с 1 января 2019 г.) (</w:t>
      </w:r>
      <w:hyperlink r:id="rId323" w:anchor="sub_id=3010000" w:history="1">
        <w:r>
          <w:rPr>
            <w:rStyle w:val="a5"/>
            <w:i/>
            <w:iCs/>
          </w:rPr>
          <w:t>см. с</w:t>
        </w:r>
        <w:r>
          <w:rPr>
            <w:rStyle w:val="a5"/>
            <w:i/>
            <w:iCs/>
          </w:rPr>
          <w:t>тар. ред.</w:t>
        </w:r>
      </w:hyperlink>
      <w:r>
        <w:rPr>
          <w:rStyle w:val="s3"/>
        </w:rPr>
        <w:t xml:space="preserve">); изложен в редакции </w:t>
      </w:r>
      <w:hyperlink r:id="rId324" w:anchor="sub_id=193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325" w:anchor="sub_id=3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  <w:ind w:left="1200" w:hanging="800"/>
      </w:pPr>
      <w:r>
        <w:rPr>
          <w:rStyle w:val="s1"/>
        </w:rPr>
        <w:t>Статья 3-1. Ограниченные меры воздействия и санкции, применяемые уполномоченным органом к субъектам рынка ценных бумаг (за исключением профессиональных участников рынка ценных бумаг и профессиональных организаций)</w:t>
      </w:r>
    </w:p>
    <w:p w:rsidR="00000000" w:rsidRDefault="00E970DC">
      <w:pPr>
        <w:pStyle w:val="pji"/>
      </w:pPr>
      <w:r>
        <w:rPr>
          <w:rStyle w:val="s3"/>
        </w:rPr>
        <w:t>В пу</w:t>
      </w:r>
      <w:r>
        <w:rPr>
          <w:rStyle w:val="s3"/>
        </w:rPr>
        <w:t xml:space="preserve">нкт 1 внесены изменения в соответствии с </w:t>
      </w:r>
      <w:hyperlink r:id="rId326" w:anchor="sub_id=183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 в действие с 1 января 2019 г.) (</w:t>
      </w:r>
      <w:hyperlink r:id="rId327" w:anchor="sub_id=3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28" w:anchor="sub_id=193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(введены в действие с 12 сентября 2022 г.) (</w:t>
      </w:r>
      <w:hyperlink r:id="rId329" w:anchor="sub_id=3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1. В случаях обнаружения уполномоченным органом нарушений законодательства Республики Казахстан о рынке ценных бумаг и об акционерных обществах, выявления неправомерных действий или бездействия субъекта </w:t>
      </w:r>
      <w:r>
        <w:t xml:space="preserve">рынка ценных бумаг или его должностных лиц (при наличии), а также невыполнения иных требований уполномоченного органа, предусмотренных настоящим Законом и </w:t>
      </w:r>
      <w:hyperlink r:id="rId330" w:history="1">
        <w:r>
          <w:rPr>
            <w:rStyle w:val="a5"/>
          </w:rPr>
          <w:t>Законом</w:t>
        </w:r>
      </w:hyperlink>
      <w:r>
        <w:t xml:space="preserve"> Республики Казахстан «Об акци</w:t>
      </w:r>
      <w:r>
        <w:t>онерных обществах», уполномоченный орган вправе применить к субъекту рынка ценных бумаг одну из следующих ограниченных мер воздействия:</w:t>
      </w:r>
    </w:p>
    <w:p w:rsidR="00000000" w:rsidRDefault="00E970DC">
      <w:pPr>
        <w:pStyle w:val="pj"/>
      </w:pPr>
      <w:r>
        <w:rPr>
          <w:rStyle w:val="s0"/>
        </w:rPr>
        <w:t>1) дать обязательное для исполнения письменное предписание;</w:t>
      </w:r>
    </w:p>
    <w:p w:rsidR="00000000" w:rsidRDefault="00E970DC">
      <w:pPr>
        <w:pStyle w:val="pj"/>
      </w:pPr>
      <w:r>
        <w:rPr>
          <w:rStyle w:val="s0"/>
        </w:rPr>
        <w:t>2) вынести письменное предупреждение;</w:t>
      </w:r>
    </w:p>
    <w:p w:rsidR="00000000" w:rsidRDefault="00E970DC">
      <w:pPr>
        <w:pStyle w:val="pj"/>
      </w:pPr>
      <w:r>
        <w:rPr>
          <w:rStyle w:val="s0"/>
        </w:rPr>
        <w:t>3) составить письменное соглашение.</w:t>
      </w:r>
    </w:p>
    <w:p w:rsidR="00000000" w:rsidRDefault="00E970DC">
      <w:pPr>
        <w:pStyle w:val="pj"/>
      </w:pPr>
      <w:r>
        <w:rPr>
          <w:rStyle w:val="s0"/>
        </w:rPr>
        <w:t xml:space="preserve">4) исключен в соответствии с </w:t>
      </w:r>
      <w:hyperlink r:id="rId331" w:anchor="sub_id=183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02.07.18 г. № 168-VI (введено в действие с 1 января 2019 г.) </w:t>
      </w:r>
      <w:r>
        <w:rPr>
          <w:rStyle w:val="s3"/>
        </w:rPr>
        <w:t>(</w:t>
      </w:r>
      <w:hyperlink r:id="rId332" w:anchor="sub_id=3010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2. Исключен в соответствии с </w:t>
      </w:r>
      <w:hyperlink r:id="rId333" w:anchor="sub_id=183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02.07.18 г. № 168-VI (введено в действие с 1 января 2019 г.) </w:t>
      </w:r>
      <w:r>
        <w:rPr>
          <w:rStyle w:val="s3"/>
        </w:rPr>
        <w:t>(</w:t>
      </w:r>
      <w:hyperlink r:id="rId334" w:anchor="sub_id=30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335" w:anchor="sub_id=183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</w:t>
      </w:r>
      <w:r>
        <w:rPr>
          <w:rStyle w:val="s3"/>
        </w:rPr>
        <w:t>68-VI (введены в действие с 1 января 2019 г.) (</w:t>
      </w:r>
      <w:hyperlink r:id="rId336" w:anchor="sub_id=30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37" w:anchor="sub_id=3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29.06.20 г.</w:t>
      </w:r>
      <w:r>
        <w:rPr>
          <w:rStyle w:val="s3"/>
        </w:rPr>
        <w:t xml:space="preserve"> № 351-VI (введены в действие с 1 июля 2021 г.) (</w:t>
      </w:r>
      <w:hyperlink r:id="rId338" w:anchor="sub_id=30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39" w:anchor="sub_id=193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</w:t>
      </w:r>
      <w:r>
        <w:rPr>
          <w:rStyle w:val="s3"/>
        </w:rPr>
        <w:t xml:space="preserve"> г. № 138-VII (введены в действие с 12 сентября 2022 г.) (</w:t>
      </w:r>
      <w:hyperlink r:id="rId340" w:anchor="sub_id=30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3. Письменным предписанием является указание субъекту рынка ценных бумаг на принятие обязательных</w:t>
      </w:r>
      <w:r>
        <w:t xml:space="preserve"> к исполнению коррективных мер, направленных на устранение выявленных нарушений и (или) причин, а также условий, способствовавших их совершению в установленный срок, и (или) необходимость представления в установленный срок плана мероприятий по устранению в</w:t>
      </w:r>
      <w:r>
        <w:t>ыявленных нарушений и (или) причин, а также условий, способствовавших их совершению (далее - план мероприятий).</w:t>
      </w:r>
    </w:p>
    <w:p w:rsidR="00000000" w:rsidRDefault="00E970DC">
      <w:pPr>
        <w:pStyle w:val="pj"/>
      </w:pPr>
      <w:r>
        <w:rPr>
          <w:rStyle w:val="s0"/>
        </w:rPr>
        <w:t>В плане мероприятий, представленном в срок, установленный письменным предписанием, указываются описания нарушений, причин, приведших к их возник</w:t>
      </w:r>
      <w:r>
        <w:rPr>
          <w:rStyle w:val="s0"/>
        </w:rPr>
        <w:t>новению, перечень запланированных мероприятий, сроки их осуществления, а также ответственные должностные лица.</w:t>
      </w:r>
    </w:p>
    <w:p w:rsidR="00000000" w:rsidRDefault="00E970DC">
      <w:pPr>
        <w:pStyle w:val="pj"/>
      </w:pPr>
      <w:r>
        <w:rPr>
          <w:rStyle w:val="s0"/>
        </w:rPr>
        <w:t xml:space="preserve">Обжалование письменного предписания уполномоченного органа осуществляется в порядке, установленном </w:t>
      </w:r>
      <w:hyperlink r:id="rId341" w:anchor="sub_id=91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Казахстан. Обжалование письменного предписания уполномоченного органа не приостанавливает его исполнения.</w:t>
      </w:r>
    </w:p>
    <w:p w:rsidR="00000000" w:rsidRDefault="00E970DC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342" w:anchor="sub_id=183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 в действие с 1 января 2019 г.) (</w:t>
      </w:r>
      <w:hyperlink r:id="rId343" w:anchor="sub_id=30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44" w:anchor="sub_id=193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345" w:anchor="sub_id=3010400" w:history="1">
        <w:r>
          <w:rPr>
            <w:rStyle w:val="a5"/>
            <w:i/>
            <w:iCs/>
          </w:rPr>
          <w:t>см. стар.</w:t>
        </w:r>
        <w:r>
          <w:rPr>
            <w:rStyle w:val="a5"/>
            <w:i/>
            <w:iCs/>
          </w:rPr>
          <w:t xml:space="preserve">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4. Письменным предупреждением является уведомление уполномоченного органа о возможности применения к субъекту рынка ценных бумаг санкций, предусмотренных пунктом 10 настоящей статьи, в случае выявления уполномоченным органом повторного нарушения нор</w:t>
      </w:r>
      <w:r>
        <w:t>м законодательства Республики Казахстан в течение шести последовательных календарных месяцев, аналогичного нарушению, за которое вынесено данное письменное предупреждение.</w:t>
      </w:r>
    </w:p>
    <w:p w:rsidR="00000000" w:rsidRDefault="00E970DC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346" w:anchor="sub_id=183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 в действие с 1 января 2019 г.) (</w:t>
      </w:r>
      <w:hyperlink r:id="rId347" w:anchor="sub_id=301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48" w:anchor="sub_id=193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349" w:anchor="sub_id=301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5. Письме</w:t>
      </w:r>
      <w:r>
        <w:t xml:space="preserve">нным соглашением является заключенное между уполномоченным органом и субъектом рынка ценных бумаг письменное соглашение о необходимости устранения выявленных нарушений и утверждении перечня мер по устранению этих нарушений с указанием сроков их устранения </w:t>
      </w:r>
      <w:r>
        <w:t>и (или) перечня ограничений, которые на себя принимает субъект рынка ценных бумаг до устранения выявленных нарушений.</w:t>
      </w:r>
    </w:p>
    <w:p w:rsidR="00000000" w:rsidRDefault="00E970DC">
      <w:pPr>
        <w:pStyle w:val="pj"/>
      </w:pPr>
      <w:r>
        <w:t>Письменное соглашение подлежит обязательному подписанию со стороны субъекта рынка ценных бумаг.</w:t>
      </w:r>
    </w:p>
    <w:p w:rsidR="00000000" w:rsidRDefault="00E970DC">
      <w:pPr>
        <w:pStyle w:val="pji"/>
      </w:pPr>
      <w:r>
        <w:rPr>
          <w:rStyle w:val="s3"/>
        </w:rPr>
        <w:t>В пункт 6 внесены изменения в соответствии</w:t>
      </w:r>
      <w:r>
        <w:rPr>
          <w:rStyle w:val="s3"/>
        </w:rPr>
        <w:t xml:space="preserve"> с </w:t>
      </w:r>
      <w:hyperlink r:id="rId350" w:anchor="sub_id=183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 в действие с 1 января 2019 г.) (</w:t>
      </w:r>
      <w:hyperlink r:id="rId351" w:anchor="sub_id=3010600" w:history="1">
        <w:r>
          <w:rPr>
            <w:rStyle w:val="a5"/>
            <w:i/>
            <w:iCs/>
          </w:rPr>
          <w:t xml:space="preserve">см. стар. </w:t>
        </w:r>
        <w:r>
          <w:rPr>
            <w:rStyle w:val="a5"/>
            <w:i/>
            <w:iCs/>
          </w:rPr>
          <w:t>ред.</w:t>
        </w:r>
      </w:hyperlink>
      <w:r>
        <w:rPr>
          <w:rStyle w:val="s3"/>
        </w:rPr>
        <w:t xml:space="preserve">); изложен в редакции </w:t>
      </w:r>
      <w:hyperlink r:id="rId352" w:anchor="sub_id=193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353" w:anchor="sub_id=301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6. Субъект рынка ценных бумаг обязан уведомить уполномоченный орган об исполнении мер, указанных в письменном предписании и письменном соглашении, в сроки, предусмотренные данными документами.</w:t>
      </w:r>
    </w:p>
    <w:p w:rsidR="00000000" w:rsidRDefault="00E970DC">
      <w:pPr>
        <w:pStyle w:val="pji"/>
      </w:pPr>
      <w:r>
        <w:rPr>
          <w:rStyle w:val="s3"/>
        </w:rPr>
        <w:t xml:space="preserve">В пункт 7 внесены изменения в соответствии с </w:t>
      </w:r>
      <w:hyperlink r:id="rId354" w:anchor="sub_id=183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 в действие с 1 января 2019 г.) (</w:t>
      </w:r>
      <w:hyperlink r:id="rId355" w:anchor="sub_id=301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56" w:anchor="sub_id=193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357" w:anchor="sub_id=301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7. Порядок применения ограниченных мер воздействия к субъекту рынка ценных бумаг определяется </w:t>
      </w:r>
      <w:hyperlink r:id="rId358" w:history="1">
        <w:r>
          <w:rPr>
            <w:rStyle w:val="a5"/>
          </w:rPr>
          <w:t>нормативными правовыми актами</w:t>
        </w:r>
      </w:hyperlink>
      <w:r>
        <w:t xml:space="preserve"> уполномоченного органа.</w:t>
      </w:r>
    </w:p>
    <w:p w:rsidR="00000000" w:rsidRDefault="00E970DC">
      <w:pPr>
        <w:pStyle w:val="pji"/>
      </w:pPr>
      <w:r>
        <w:rPr>
          <w:rStyle w:val="s3"/>
        </w:rPr>
        <w:t xml:space="preserve">В пункт 8 внесены изменения в соответствии с </w:t>
      </w:r>
      <w:hyperlink r:id="rId359" w:anchor="sub_id=183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 в действие с 1 января 2019 г.) </w:t>
      </w:r>
      <w:r>
        <w:rPr>
          <w:rStyle w:val="s3"/>
        </w:rPr>
        <w:t>(</w:t>
      </w:r>
      <w:hyperlink r:id="rId360" w:anchor="sub_id=301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61" w:anchor="sub_id=193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</w:t>
      </w:r>
      <w:r>
        <w:rPr>
          <w:rStyle w:val="s3"/>
        </w:rPr>
        <w:t>вие с 12 сентября 2022 г.) (</w:t>
      </w:r>
      <w:hyperlink r:id="rId362" w:anchor="sub_id=301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8. Уполномоченный орган вправе применить санкции к субъекту рынка ценных бумаг вне зависимости от примененных ранее к нему огра</w:t>
      </w:r>
      <w:r>
        <w:t>ниченных мер воздействия.</w:t>
      </w:r>
    </w:p>
    <w:p w:rsidR="00000000" w:rsidRDefault="00E970DC">
      <w:pPr>
        <w:pStyle w:val="pji"/>
      </w:pPr>
      <w:r>
        <w:rPr>
          <w:rStyle w:val="s3"/>
        </w:rPr>
        <w:t xml:space="preserve">В пункт 9 внесены изменения в соответствии с </w:t>
      </w:r>
      <w:hyperlink r:id="rId363" w:anchor="sub_id=183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 в действие с 1 января 2019 г.) (</w:t>
      </w:r>
      <w:hyperlink r:id="rId364" w:anchor="sub_id=3010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65" w:anchor="sub_id=193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366" w:anchor="sub_id=3010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9. В случае отсутствия возможности устранения нарушения в сроки, установленные в плане мероприятий, письменном соглашении либо письменном предписании, по н</w:t>
      </w:r>
      <w:r>
        <w:t>езависящим от субъекта рынка ценных бумаг причинам, срок исполнения плана мероприятий, письменного соглашения либо письменного предписания может быть продлен уполномоченным органом в порядке, установленном нормативным правовым актом уполномоченного органа.</w:t>
      </w:r>
    </w:p>
    <w:p w:rsidR="00000000" w:rsidRDefault="00E970DC">
      <w:pPr>
        <w:pStyle w:val="pji"/>
      </w:pPr>
      <w:r>
        <w:rPr>
          <w:rStyle w:val="s3"/>
        </w:rPr>
        <w:t xml:space="preserve">Пункт 10 изложен в редакции </w:t>
      </w:r>
      <w:hyperlink r:id="rId367" w:anchor="sub_id=183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168-VI (введено в действие с 1 января 2019 г.) (</w:t>
      </w:r>
      <w:hyperlink r:id="rId368" w:anchor="sub_id=3011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69" w:anchor="sub_id=193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370" w:anchor="sub_id=3011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10. Уполномоченный орган вправе применить к субъекту рынка ценных бумаг санкции в виде наложения административного взыскания в порядке, предусмотренном </w:t>
      </w:r>
      <w:hyperlink r:id="rId371" w:history="1">
        <w:r>
          <w:rPr>
            <w:rStyle w:val="a5"/>
          </w:rPr>
          <w:t>Кодексом</w:t>
        </w:r>
      </w:hyperlink>
      <w:r>
        <w:t xml:space="preserve"> Республики Казахстан об административных правонарушениях.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bookmarkStart w:id="13" w:name="SUB3020000"/>
      <w:bookmarkEnd w:id="13"/>
      <w:r>
        <w:rPr>
          <w:rStyle w:val="s3"/>
        </w:rPr>
        <w:t xml:space="preserve">Закон дополнен статьей 3-2 в соответствии с </w:t>
      </w:r>
      <w:hyperlink r:id="rId372" w:anchor="sub_id=18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28.12.11 г. № 524-IV; внесены изменения в соответствии с </w:t>
      </w:r>
      <w:hyperlink r:id="rId373" w:anchor="sub_id=280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21.06.13 г. № 106-V (</w:t>
      </w:r>
      <w:hyperlink r:id="rId374" w:anchor="sub_id=30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3-2. Меры раннего реагирования</w:t>
      </w:r>
    </w:p>
    <w:p w:rsidR="00000000" w:rsidRDefault="00E970DC">
      <w:pPr>
        <w:pStyle w:val="pj"/>
      </w:pPr>
      <w:r>
        <w:rPr>
          <w:rStyle w:val="s0"/>
        </w:rPr>
        <w:t xml:space="preserve">1. В целях защиты прав и интересов инвесторов на рынке ценных бумаг и обеспечения финансовой устойчивости организаций, осуществляющих </w:t>
      </w:r>
      <w:hyperlink r:id="rId375" w:history="1">
        <w:r>
          <w:rPr>
            <w:rStyle w:val="a5"/>
          </w:rPr>
          <w:t>брокерскую и (или) дилерскую деятельность</w:t>
        </w:r>
      </w:hyperlink>
      <w:r>
        <w:rPr>
          <w:rStyle w:val="s0"/>
        </w:rPr>
        <w:t xml:space="preserve"> на рынке ценных бумаг и (или) деятельность по управлению инвестиционным портфелем, уполномоченный орган осуществляет анализ деятельности указанных организаций для выявления факторов, влияющих на ухудшение их </w:t>
      </w:r>
      <w:r>
        <w:rPr>
          <w:rStyle w:val="s0"/>
        </w:rPr>
        <w:t>финансового положения, установленных нормативным правовым актом уполномоченного органа.</w:t>
      </w:r>
    </w:p>
    <w:p w:rsidR="00000000" w:rsidRDefault="00E970DC">
      <w:pPr>
        <w:pStyle w:val="pji"/>
      </w:pPr>
      <w:bookmarkStart w:id="14" w:name="SUB3020200"/>
      <w:bookmarkEnd w:id="14"/>
      <w:r>
        <w:rPr>
          <w:rStyle w:val="s3"/>
        </w:rPr>
        <w:t xml:space="preserve">В пункт 2 внесены изменения в соответствии с </w:t>
      </w:r>
      <w:hyperlink r:id="rId376" w:anchor="sub_id=183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</w:t>
      </w:r>
      <w:r>
        <w:rPr>
          <w:rStyle w:val="s3"/>
        </w:rPr>
        <w:t>ны в действие с 1 января 2019 г.) (</w:t>
      </w:r>
      <w:hyperlink r:id="rId377" w:anchor="sub_id=30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2. В случае выявления факторов, указанных в пункте 1 настоящей статьи, в результате анализа финансового положения органи</w:t>
      </w:r>
      <w:r>
        <w:rPr>
          <w:rStyle w:val="s0"/>
        </w:rPr>
        <w:t>заций, осуществляющих брокерскую и (или) дилерскую деятельность на рынке ценных бумаг и (или) деятельность по управлению инвестиционным портфелем, и (или) по итогам их проверки уполномоченный орган направляет в организацию, осуществляющую брокерскую и (или</w:t>
      </w:r>
      <w:r>
        <w:rPr>
          <w:rStyle w:val="s0"/>
        </w:rPr>
        <w:t xml:space="preserve">) дилерскую деятельность на рынке ценных бумаг и (или) деятельность по управлению инвестиционным портфелем, требование в письменной форме по представлению плана мероприятий, предусматривающего меры раннего реагирования по повышению финансовой устойчивости </w:t>
      </w:r>
      <w:r>
        <w:rPr>
          <w:rStyle w:val="s0"/>
        </w:rPr>
        <w:t>организации, осуществляющей брокерскую и (или) дилерскую деятельность на рынке ценных бумаг и (или) деятельность по управлению инвестиционным портфелем, недопущению ухудшения ее финансового положения и увеличения рисков, связанных с осуществлением професси</w:t>
      </w:r>
      <w:r>
        <w:rPr>
          <w:rStyle w:val="s0"/>
        </w:rPr>
        <w:t>ональной деятельности на рынке ценных бумаг.</w:t>
      </w:r>
    </w:p>
    <w:p w:rsidR="00000000" w:rsidRDefault="00E970DC">
      <w:pPr>
        <w:pStyle w:val="pj"/>
      </w:pPr>
      <w:r>
        <w:rPr>
          <w:rStyle w:val="s0"/>
        </w:rPr>
        <w:t>Организация, осуществляющая брокерскую и (или) дилерскую деятельность на рынке ценных бумаг и (или) деятельность по управлению инвестиционным портфелем, обязана в срок не более пяти рабочих дней со дня получения</w:t>
      </w:r>
      <w:r>
        <w:rPr>
          <w:rStyle w:val="s0"/>
        </w:rPr>
        <w:t xml:space="preserve">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работников.</w:t>
      </w:r>
    </w:p>
    <w:p w:rsidR="00000000" w:rsidRDefault="00E970DC">
      <w:pPr>
        <w:pStyle w:val="pj"/>
      </w:pPr>
      <w:r>
        <w:rPr>
          <w:rStyle w:val="s0"/>
        </w:rPr>
        <w:t>При одобрении уполномоченным органом плана мероприятий организация, осуществляю</w:t>
      </w:r>
      <w:r>
        <w:rPr>
          <w:rStyle w:val="s0"/>
        </w:rPr>
        <w:t>щая брокерскую и (или) дилерскую деятельность на рынке ценных бумаг и (или) деятельность по управлению инвестиционным портфелем, приступает к его реализации, уведомляя уполномоченный орган о результатах его исполнения в установленные планом сроки.</w:t>
      </w:r>
    </w:p>
    <w:p w:rsidR="00000000" w:rsidRDefault="00E970DC">
      <w:pPr>
        <w:pStyle w:val="pj"/>
      </w:pPr>
      <w:r>
        <w:rPr>
          <w:rStyle w:val="s0"/>
        </w:rPr>
        <w:t>При неод</w:t>
      </w:r>
      <w:r>
        <w:rPr>
          <w:rStyle w:val="s0"/>
        </w:rPr>
        <w:t>обрении плана мероприятий уполномоченный орган применяет к организации, осуществляющей брокерскую и (или) дилерскую деятельность на рынке ценных бумаг и (или) деятельность по управлению инвестиционным портфелем, меры надзорного реагирования, предусмотренны</w:t>
      </w:r>
      <w:r>
        <w:rPr>
          <w:rStyle w:val="s0"/>
        </w:rPr>
        <w:t>е настоящим Законом.</w:t>
      </w:r>
    </w:p>
    <w:p w:rsidR="00000000" w:rsidRDefault="00E970DC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378" w:anchor="sub_id=183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 в действие с 1 января 2019 г.) (</w:t>
      </w:r>
      <w:hyperlink r:id="rId379" w:anchor="sub_id=30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80" w:anchor="sub_id=283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381" w:anchor="sub_id=30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3. В случае непредставления в срок, установленный пунктом 2 настоящей статьи, плана мероприятий, направленного на повышение финансовой устойчивости организации, осуществляющей брокер</w:t>
      </w:r>
      <w:r>
        <w:rPr>
          <w:rStyle w:val="s0"/>
        </w:rPr>
        <w:t>скую и (или) дилерскую деятельность на рынке ценных бумаг и (или) деятельность по управлению инвестиционным портфелем, неисполнения или несвоевременного исполнения мероприятий этого плана к организации, осуществляющей брокерскую и (или) дилерскую деятельно</w:t>
      </w:r>
      <w:r>
        <w:rPr>
          <w:rStyle w:val="s0"/>
        </w:rPr>
        <w:t>сть на рынке ценных бумаг и (или) деятельность по управлению инвестиционным портфелем, применяются меры надзорного реагирования, предусмотренные настоящим Законом.</w:t>
      </w:r>
    </w:p>
    <w:p w:rsidR="00000000" w:rsidRDefault="00E970DC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382" w:anchor="sub_id=183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 в действие с 1 января 2019 г.) (</w:t>
      </w:r>
      <w:hyperlink r:id="rId383" w:anchor="sub_id=3020400" w:history="1">
        <w:r>
          <w:rPr>
            <w:rStyle w:val="a5"/>
            <w:i/>
            <w:iCs/>
          </w:rPr>
          <w:t>см. стар. ред</w:t>
        </w:r>
        <w:r>
          <w:rPr>
            <w:rStyle w:val="a5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4. Порядок одобрения плана мероприятий, предусматривающего меры раннего реагирования, и методика определения факторов, влияющих на ухудшение финансового положения организаций, осуществляющих брокерскую и (или) дилерскую деятельность на рынке ценных бума</w:t>
      </w:r>
      <w:r>
        <w:rPr>
          <w:rStyle w:val="s0"/>
        </w:rPr>
        <w:t xml:space="preserve">г и (или) деятельность по управлению инвестиционным портфелем, устанавливаются </w:t>
      </w:r>
      <w:hyperlink r:id="rId384" w:anchor="sub_id=100" w:history="1">
        <w:r>
          <w:rPr>
            <w:rStyle w:val="a4"/>
          </w:rPr>
          <w:t>нормативным правовым актом</w:t>
        </w:r>
      </w:hyperlink>
      <w:r>
        <w:rPr>
          <w:rStyle w:val="s0"/>
        </w:rPr>
        <w:t xml:space="preserve"> уполномоченного органа.</w:t>
      </w:r>
    </w:p>
    <w:p w:rsidR="00000000" w:rsidRDefault="00E970DC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385" w:anchor="sub_id=183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 в действие с 1 января 2019 г.) (</w:t>
      </w:r>
      <w:hyperlink r:id="rId386" w:anchor="sub_id=3020500" w:history="1">
        <w:r>
          <w:rPr>
            <w:rStyle w:val="a5"/>
            <w:i/>
            <w:iCs/>
          </w:rPr>
          <w:t>см. стар. ред</w:t>
        </w:r>
        <w:r>
          <w:rPr>
            <w:rStyle w:val="a5"/>
            <w:i/>
            <w:iCs/>
          </w:rPr>
          <w:t>.</w:t>
        </w:r>
      </w:hyperlink>
      <w:r>
        <w:rPr>
          <w:rStyle w:val="s3"/>
        </w:rPr>
        <w:t xml:space="preserve">); изложен в редакции </w:t>
      </w:r>
      <w:hyperlink r:id="rId387" w:anchor="sub_id=30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(введено в действие с 16 декабря 2020 г.) (</w:t>
      </w:r>
      <w:hyperlink r:id="rId388" w:anchor="sub_id=302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5. Требования настоящей статьи не распространяются на банки, филиалы банков-нерезидентов Республики Казахстан и Национального оператора почты при осуществлении ими брокерской и (или) дилерской деятельности на рынке ценных бумаг.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bookmarkStart w:id="15" w:name="SUB3030000"/>
      <w:bookmarkEnd w:id="15"/>
      <w:r>
        <w:rPr>
          <w:rStyle w:val="s3"/>
        </w:rPr>
        <w:t xml:space="preserve">Глава 1 дополнена статьей 3-3 в соответствии с </w:t>
      </w:r>
      <w:hyperlink r:id="rId389" w:anchor="sub_id=183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(введено в действие с 1 января 2019 г.)</w:t>
      </w:r>
    </w:p>
    <w:p w:rsidR="00000000" w:rsidRDefault="00E970DC">
      <w:pPr>
        <w:pStyle w:val="pj"/>
      </w:pPr>
      <w:r>
        <w:rPr>
          <w:rStyle w:val="s1"/>
        </w:rPr>
        <w:t>Статья 3-3. Меры надзорного реагирования</w:t>
      </w:r>
    </w:p>
    <w:p w:rsidR="00000000" w:rsidRDefault="00E970DC">
      <w:pPr>
        <w:pStyle w:val="pj"/>
      </w:pPr>
      <w:r>
        <w:rPr>
          <w:rStyle w:val="s0"/>
        </w:rPr>
        <w:t>1. В целях</w:t>
      </w:r>
      <w:r>
        <w:rPr>
          <w:rStyle w:val="s0"/>
        </w:rPr>
        <w:t xml:space="preserve"> защиты законных интересов клиентов профессиональных участников рынка ценных бумаг, инвесторов на рынке ценных бумаг, обеспечения финансовой устойчивости профессиональных участников рынка ценных бумаг, недопущения ухудшения их финансового положения и увели</w:t>
      </w:r>
      <w:r>
        <w:rPr>
          <w:rStyle w:val="s0"/>
        </w:rPr>
        <w:t xml:space="preserve">чения рисков, связанных с профессиональной деятельностью на рынке ценных бумаг, уполномоченный орган применяет к профессиональным участникам рынка ценных бумаг, крупным участникам управляющих инвестиционным портфелем, лицам, обладающим признаками крупного </w:t>
      </w:r>
      <w:r>
        <w:rPr>
          <w:rStyle w:val="s0"/>
        </w:rPr>
        <w:t>участника управляющего инвестиционным портфелем, а также к руководящим работникам профессиональных участников рынка ценных бумаг меры надзорного реагирования.</w:t>
      </w:r>
    </w:p>
    <w:p w:rsidR="00000000" w:rsidRDefault="00E970DC">
      <w:pPr>
        <w:pStyle w:val="pj"/>
      </w:pPr>
      <w:r>
        <w:rPr>
          <w:rStyle w:val="s0"/>
        </w:rPr>
        <w:t>2. Основаниями применения мер надзорного реагирования являются:</w:t>
      </w:r>
    </w:p>
    <w:p w:rsidR="00000000" w:rsidRDefault="00E970DC">
      <w:pPr>
        <w:pStyle w:val="pj"/>
      </w:pPr>
      <w:r>
        <w:rPr>
          <w:rStyle w:val="s0"/>
        </w:rPr>
        <w:t>1) нарушение законодательства Рес</w:t>
      </w:r>
      <w:r>
        <w:rPr>
          <w:rStyle w:val="s0"/>
        </w:rPr>
        <w:t>публики Казахстан по вопросам, входящим в компетенцию уполномоченного органа;</w:t>
      </w:r>
    </w:p>
    <w:p w:rsidR="00000000" w:rsidRDefault="00E970DC">
      <w:pPr>
        <w:pStyle w:val="pj"/>
      </w:pPr>
      <w:r>
        <w:rPr>
          <w:rStyle w:val="s0"/>
        </w:rPr>
        <w:t>2) недостатки и (или) риски в профессиональной деятельности на рынке ценных бумаг, выявленные уполномоченным органом в рамках осуществления функций по контролю и надзору, в том числе с использованием мотивированного суждения, которые могут привести к созда</w:t>
      </w:r>
      <w:r>
        <w:rPr>
          <w:rStyle w:val="s0"/>
        </w:rPr>
        <w:t>нию положения, угрожающего стабильному функционированию профессиональных участников рынка ценных бумаг и (или) интересам клиентов профессиональных участников рынка ценных бумаг и (или) инвесторов на рынке ценных бумаг;</w:t>
      </w:r>
    </w:p>
    <w:p w:rsidR="00000000" w:rsidRDefault="00E970DC">
      <w:pPr>
        <w:pStyle w:val="pj"/>
      </w:pPr>
      <w:r>
        <w:rPr>
          <w:rStyle w:val="s0"/>
        </w:rPr>
        <w:t>3) выявление неправомерных действий и</w:t>
      </w:r>
      <w:r>
        <w:rPr>
          <w:rStyle w:val="s0"/>
        </w:rPr>
        <w:t>ли бездействия руководящих работников, которые могут угрожать стабильному функционированию профессиональных участников рынка ценных бумаг и (или) интересам клиентов профессиональных участников рынка ценных бумаг и (или) инвесторов на рынке ценных бумаг;</w:t>
      </w:r>
    </w:p>
    <w:p w:rsidR="00000000" w:rsidRDefault="00E970DC">
      <w:pPr>
        <w:pStyle w:val="pj"/>
      </w:pPr>
      <w:r>
        <w:rPr>
          <w:rStyle w:val="s0"/>
        </w:rPr>
        <w:t>4)</w:t>
      </w:r>
      <w:r>
        <w:rPr>
          <w:rStyle w:val="s0"/>
        </w:rPr>
        <w:t xml:space="preserve"> достаточные данные для признания действий (бездействия) руководящего работника (руководящих работников) не соответствующими требованиям законодательства Республики Казахстан по вопросам, входящим в компетенцию уполномоченного органа, и (или) свидетельству</w:t>
      </w:r>
      <w:r>
        <w:rPr>
          <w:rStyle w:val="s0"/>
        </w:rPr>
        <w:t>ющими о нанесении ущерба профессиональным участникам рынка ценных бумаг, и (или) его клиентам, и (или) инвесторам на рынке ценных бумаг;</w:t>
      </w:r>
    </w:p>
    <w:p w:rsidR="00000000" w:rsidRDefault="00E970DC">
      <w:pPr>
        <w:pStyle w:val="pj"/>
      </w:pPr>
      <w:r>
        <w:rPr>
          <w:rStyle w:val="s0"/>
        </w:rPr>
        <w:t xml:space="preserve">5) совершение действий крупным участником управляющего инвестиционным портфелем, лицом, обладающим признаками крупного </w:t>
      </w:r>
      <w:r>
        <w:rPr>
          <w:rStyle w:val="s0"/>
        </w:rPr>
        <w:t>участника управляющего инвестиционным портфелем, в результате которых управляющему инвестиционным портфелем причинен или может быть причинен ущерб;</w:t>
      </w:r>
    </w:p>
    <w:p w:rsidR="00000000" w:rsidRDefault="00E970DC">
      <w:pPr>
        <w:pStyle w:val="pj"/>
      </w:pPr>
      <w:r>
        <w:rPr>
          <w:rStyle w:val="s0"/>
        </w:rPr>
        <w:t>6) неустойчивое финансовое положение крупного участника управляющего инвестиционным портфелем, лица, обладаю</w:t>
      </w:r>
      <w:r>
        <w:rPr>
          <w:rStyle w:val="s0"/>
        </w:rPr>
        <w:t>щего признаками крупного участника управляющего инвестиционным портфелем;</w:t>
      </w:r>
    </w:p>
    <w:p w:rsidR="00000000" w:rsidRDefault="00E970DC">
      <w:pPr>
        <w:pStyle w:val="pj"/>
      </w:pPr>
      <w:r>
        <w:rPr>
          <w:rStyle w:val="s0"/>
        </w:rPr>
        <w:t>7) невыполнение мер надзорного реагирования, ранее примененных в соответствии с настоящим Законом;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8 внесены изменения в соответствии с </w:t>
      </w:r>
      <w:hyperlink r:id="rId390" w:anchor="sub_id=283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391" w:anchor="sub_id=30302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8) непредставление уполномоченному органу или Национальному Банку Республики Казахстан либо представление недостоверных отчетности или сведений, а также иной запрашиваемой уполномоченным органом или Национальным Банком Республики Казахстан информации;</w:t>
      </w:r>
    </w:p>
    <w:p w:rsidR="00000000" w:rsidRDefault="00E970DC">
      <w:pPr>
        <w:pStyle w:val="pj"/>
      </w:pPr>
      <w:r>
        <w:rPr>
          <w:rStyle w:val="s0"/>
        </w:rPr>
        <w:t>9) в</w:t>
      </w:r>
      <w:r>
        <w:rPr>
          <w:rStyle w:val="s0"/>
        </w:rPr>
        <w:t>оспрепятствование профессиональным участником рынка ценных бумаг, крупным участником управляющего инвестиционным портфелем проведению проверки, вызвавшее невозможность ее проведения в установленные сроки;</w:t>
      </w:r>
    </w:p>
    <w:p w:rsidR="00000000" w:rsidRDefault="00E970DC">
      <w:pPr>
        <w:pStyle w:val="pj"/>
      </w:pPr>
      <w:r>
        <w:rPr>
          <w:rStyle w:val="s0"/>
        </w:rPr>
        <w:t xml:space="preserve">10) неустранение профессиональным участником рынка </w:t>
      </w:r>
      <w:r>
        <w:rPr>
          <w:rStyle w:val="s0"/>
        </w:rPr>
        <w:t xml:space="preserve">ценных бумаг, крупным участником управляющего инвестиционным портфелем недостатков, которые влияют на финансовое состояние профессионального участника рынка ценных бумаг, указанных в аудиторском отчете, в сроки, предусмотренные </w:t>
      </w:r>
      <w:hyperlink w:anchor="sub55010600" w:history="1">
        <w:r>
          <w:rPr>
            <w:rStyle w:val="a5"/>
          </w:rPr>
          <w:t>пунктом 6 статьи 55-1</w:t>
        </w:r>
      </w:hyperlink>
      <w:r>
        <w:rPr>
          <w:rStyle w:val="s0"/>
        </w:rPr>
        <w:t xml:space="preserve"> настоящего Закона;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11 в соответствии с </w:t>
      </w:r>
      <w:hyperlink r:id="rId392" w:anchor="sub_id=193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сентября 2022 г.)</w:t>
      </w:r>
    </w:p>
    <w:p w:rsidR="00000000" w:rsidRDefault="00E970DC">
      <w:pPr>
        <w:pStyle w:val="pj"/>
      </w:pPr>
      <w:r>
        <w:t>1</w:t>
      </w:r>
      <w:r>
        <w:t xml:space="preserve">1) непредставление уполномоченному органу в установленные сроки плана мероприятий, предусмотренного </w:t>
      </w:r>
      <w:hyperlink w:anchor="sub3020200" w:history="1">
        <w:r>
          <w:rPr>
            <w:rStyle w:val="a5"/>
          </w:rPr>
          <w:t>пунктом 2 статьи 3-2</w:t>
        </w:r>
      </w:hyperlink>
      <w:r>
        <w:t xml:space="preserve"> настоящего Закона, неодобрение его уполномоченным органом, неисполнение или несвоевременное исполнение</w:t>
      </w:r>
      <w:r>
        <w:t xml:space="preserve"> мероприятий этого плана, неустранение фактора (факторов), влияющего (влияющих) на ухудшение финансового положения организации, осуществляющей брокерскую и (или) дилерскую деятельность на рынке ценных бумаг и (или) деятельность по управлению инвестиционным</w:t>
      </w:r>
      <w:r>
        <w:t xml:space="preserve"> портфелем, в сроки, установленные планом мероприятий и (или) уполномоченным органом.</w:t>
      </w:r>
    </w:p>
    <w:p w:rsidR="00000000" w:rsidRDefault="00E970DC">
      <w:pPr>
        <w:pStyle w:val="pj"/>
      </w:pPr>
      <w:r>
        <w:rPr>
          <w:rStyle w:val="s0"/>
        </w:rPr>
        <w:t>3. При определении целесообразности применения мер надзорного реагирования и выборе меры надзорного реагирования учитываются:</w:t>
      </w:r>
    </w:p>
    <w:p w:rsidR="00000000" w:rsidRDefault="00E970DC">
      <w:pPr>
        <w:pStyle w:val="pj"/>
      </w:pPr>
      <w:r>
        <w:rPr>
          <w:rStyle w:val="s0"/>
        </w:rPr>
        <w:t>1) уровень риска, характер нарушений и (или)</w:t>
      </w:r>
      <w:r>
        <w:rPr>
          <w:rStyle w:val="s0"/>
        </w:rPr>
        <w:t xml:space="preserve"> недостатков и их последствий;</w:t>
      </w:r>
    </w:p>
    <w:p w:rsidR="00000000" w:rsidRDefault="00E970DC">
      <w:pPr>
        <w:pStyle w:val="pj"/>
      </w:pPr>
      <w:r>
        <w:rPr>
          <w:rStyle w:val="s0"/>
        </w:rPr>
        <w:t>2) масштаб и значительность допущенных нарушений и (или) недостатков и их последствий;</w:t>
      </w:r>
    </w:p>
    <w:p w:rsidR="00000000" w:rsidRDefault="00E970DC">
      <w:pPr>
        <w:pStyle w:val="pj"/>
      </w:pPr>
      <w:r>
        <w:rPr>
          <w:rStyle w:val="s0"/>
        </w:rPr>
        <w:t>3) систематичность и продолжительность нарушений и (или) недостатков;</w:t>
      </w:r>
    </w:p>
    <w:p w:rsidR="00000000" w:rsidRDefault="00E970DC">
      <w:pPr>
        <w:pStyle w:val="pj"/>
      </w:pPr>
      <w:r>
        <w:rPr>
          <w:rStyle w:val="s0"/>
        </w:rPr>
        <w:t>4) влияние допущенных нарушений и (или) недостатков на финансовое со</w:t>
      </w:r>
      <w:r>
        <w:rPr>
          <w:rStyle w:val="s0"/>
        </w:rPr>
        <w:t>стояние;</w:t>
      </w:r>
    </w:p>
    <w:p w:rsidR="00000000" w:rsidRDefault="00E970DC">
      <w:pPr>
        <w:pStyle w:val="pj"/>
      </w:pPr>
      <w:r>
        <w:rPr>
          <w:rStyle w:val="s0"/>
        </w:rPr>
        <w:t>5) способность скорректировать ситуацию в результате применения выбранной меры надзорного реагирования;</w:t>
      </w:r>
    </w:p>
    <w:p w:rsidR="00000000" w:rsidRDefault="00E970DC">
      <w:pPr>
        <w:pStyle w:val="pj"/>
      </w:pPr>
      <w:r>
        <w:rPr>
          <w:rStyle w:val="s0"/>
        </w:rPr>
        <w:t>6) наличие и эффективность (результативность) ранее примененных мер надзорного реагирования;</w:t>
      </w:r>
    </w:p>
    <w:p w:rsidR="00000000" w:rsidRDefault="00E970DC">
      <w:pPr>
        <w:pStyle w:val="pj"/>
      </w:pPr>
      <w:r>
        <w:rPr>
          <w:rStyle w:val="s0"/>
        </w:rPr>
        <w:t>7) адекватность применяемой меры надзорного реагир</w:t>
      </w:r>
      <w:r>
        <w:rPr>
          <w:rStyle w:val="s0"/>
        </w:rPr>
        <w:t>ования основаниям ее применения;</w:t>
      </w:r>
    </w:p>
    <w:p w:rsidR="00000000" w:rsidRDefault="00E970DC">
      <w:pPr>
        <w:pStyle w:val="pj"/>
      </w:pPr>
      <w:r>
        <w:rPr>
          <w:rStyle w:val="s0"/>
        </w:rPr>
        <w:t>8) причины, обусловившие возникновение выявленных нарушений и (или) недостатков и (или) рисков;</w:t>
      </w:r>
    </w:p>
    <w:p w:rsidR="00000000" w:rsidRDefault="00E970DC">
      <w:pPr>
        <w:pStyle w:val="pj"/>
      </w:pPr>
      <w:r>
        <w:rPr>
          <w:rStyle w:val="s0"/>
        </w:rPr>
        <w:t>9) принятие профессиональным участником рынка ценных бумаг, крупным участником управляющего инвестиционным портфелем самостояте</w:t>
      </w:r>
      <w:r>
        <w:rPr>
          <w:rStyle w:val="s0"/>
        </w:rPr>
        <w:t>льных мер, направленных на устранение нарушений и (или) недостатков, выявленных в их деятельности, эффективность осуществления (неосуществления) в связи с этим конкретных мер по реализации принятых мер и (или) готовность принимать такие меры.</w:t>
      </w:r>
    </w:p>
    <w:p w:rsidR="00000000" w:rsidRDefault="00E970DC">
      <w:pPr>
        <w:pStyle w:val="pj"/>
      </w:pPr>
      <w:r>
        <w:rPr>
          <w:rStyle w:val="s0"/>
        </w:rPr>
        <w:t>4. Уполномоче</w:t>
      </w:r>
      <w:r>
        <w:rPr>
          <w:rStyle w:val="s0"/>
        </w:rPr>
        <w:t>нный орган применяет следующие меры надзорного реагирования:</w:t>
      </w:r>
    </w:p>
    <w:p w:rsidR="00000000" w:rsidRDefault="00E970DC">
      <w:pPr>
        <w:pStyle w:val="pj"/>
      </w:pPr>
      <w:r>
        <w:rPr>
          <w:rStyle w:val="s0"/>
        </w:rPr>
        <w:t xml:space="preserve">1) рекомендательные меры надзорного реагирования в соответствии со </w:t>
      </w:r>
      <w:hyperlink w:anchor="sub3040000" w:history="1">
        <w:r>
          <w:rPr>
            <w:rStyle w:val="a5"/>
          </w:rPr>
          <w:t>статьей 3-4</w:t>
        </w:r>
      </w:hyperlink>
      <w:r>
        <w:rPr>
          <w:rStyle w:val="s0"/>
        </w:rPr>
        <w:t xml:space="preserve"> настоящего Закона;</w:t>
      </w:r>
    </w:p>
    <w:p w:rsidR="00000000" w:rsidRDefault="00E970DC">
      <w:pPr>
        <w:pStyle w:val="pj"/>
      </w:pPr>
      <w:r>
        <w:rPr>
          <w:rStyle w:val="s0"/>
        </w:rPr>
        <w:t>2) меры по улучшению финансового состояния и (или) минимизации р</w:t>
      </w:r>
      <w:r>
        <w:rPr>
          <w:rStyle w:val="s0"/>
        </w:rPr>
        <w:t xml:space="preserve">исков в соответствии со </w:t>
      </w:r>
      <w:hyperlink w:anchor="sub3050000" w:history="1">
        <w:r>
          <w:rPr>
            <w:rStyle w:val="a5"/>
          </w:rPr>
          <w:t>статьей 3-5</w:t>
        </w:r>
      </w:hyperlink>
      <w:r>
        <w:rPr>
          <w:rStyle w:val="s0"/>
        </w:rPr>
        <w:t xml:space="preserve"> настоящего Закона;</w:t>
      </w:r>
    </w:p>
    <w:p w:rsidR="00000000" w:rsidRDefault="00E970DC">
      <w:pPr>
        <w:pStyle w:val="pj"/>
      </w:pPr>
      <w:r>
        <w:rPr>
          <w:rStyle w:val="s0"/>
        </w:rPr>
        <w:t xml:space="preserve">3) принудительные меры надзорного реагирования в соответствии со </w:t>
      </w:r>
      <w:hyperlink w:anchor="sub72030000" w:history="1">
        <w:r>
          <w:rPr>
            <w:rStyle w:val="a5"/>
          </w:rPr>
          <w:t>статьей 72-3</w:t>
        </w:r>
      </w:hyperlink>
      <w:r>
        <w:rPr>
          <w:rStyle w:val="s0"/>
        </w:rPr>
        <w:t xml:space="preserve"> настоящего Закона.</w:t>
      </w:r>
    </w:p>
    <w:p w:rsidR="00000000" w:rsidRDefault="00E970DC">
      <w:pPr>
        <w:pStyle w:val="pji"/>
      </w:pPr>
      <w:r>
        <w:rPr>
          <w:rStyle w:val="s3"/>
        </w:rPr>
        <w:t xml:space="preserve">Пункт 5 изложен в редакции </w:t>
      </w:r>
      <w:hyperlink r:id="rId393" w:anchor="sub_id=1930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394" w:anchor="sub_id=303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5. Уполномоченный орган вправе применить к профессиональному участнику рынка ценных бумаг, крупному участнику управляющего инвестиционным портфелем, лицу, обладающему признаками крупного участника управляющего инвестиционным портфелем, любую из мер надзорн</w:t>
      </w:r>
      <w:r>
        <w:t>ого реагирования, определенных пунктом 4 настоящей статьи, вне зависимости от ранее примененных к ним мер надзорного реагирования.</w:t>
      </w:r>
    </w:p>
    <w:p w:rsidR="00000000" w:rsidRDefault="00E970DC">
      <w:pPr>
        <w:pStyle w:val="pj"/>
      </w:pPr>
      <w:r>
        <w:rPr>
          <w:rStyle w:val="s0"/>
        </w:rPr>
        <w:t xml:space="preserve">6. </w:t>
      </w:r>
      <w:hyperlink r:id="rId395" w:history="1">
        <w:r>
          <w:rPr>
            <w:rStyle w:val="a5"/>
          </w:rPr>
          <w:t>Порядок</w:t>
        </w:r>
      </w:hyperlink>
      <w:r>
        <w:rPr>
          <w:rStyle w:val="s0"/>
        </w:rPr>
        <w:t xml:space="preserve"> применения мер надзорного реагирования устанавлив</w:t>
      </w:r>
      <w:r>
        <w:rPr>
          <w:rStyle w:val="s0"/>
        </w:rPr>
        <w:t>ается нормативным правовым актом уполномоченного органа.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i"/>
      </w:pPr>
      <w:bookmarkStart w:id="16" w:name="SUB3040000"/>
      <w:bookmarkEnd w:id="16"/>
      <w:r>
        <w:rPr>
          <w:rStyle w:val="s3"/>
        </w:rPr>
        <w:t xml:space="preserve">Глава 1 дополнена статьей 3-4 в соответствии с </w:t>
      </w:r>
      <w:hyperlink r:id="rId396" w:anchor="sub_id=183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02.07.18 г. № 168-VI (введено в действие с 1 января 2019 г.)</w:t>
      </w:r>
    </w:p>
    <w:p w:rsidR="00000000" w:rsidRDefault="00E970DC">
      <w:pPr>
        <w:pStyle w:val="pj"/>
      </w:pPr>
      <w:r>
        <w:rPr>
          <w:rStyle w:val="s1"/>
        </w:rPr>
        <w:t>Статья 3-4. Рекомендательные меры надзорного реагирования</w:t>
      </w:r>
    </w:p>
    <w:p w:rsidR="00000000" w:rsidRDefault="00E970DC">
      <w:pPr>
        <w:pStyle w:val="pji"/>
      </w:pPr>
      <w:r>
        <w:rPr>
          <w:rStyle w:val="s3"/>
        </w:rPr>
        <w:t xml:space="preserve">Пункт 1 изложен в редакции </w:t>
      </w:r>
      <w:hyperlink r:id="rId397" w:anchor="sub_id=1930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</w:t>
      </w:r>
      <w:r>
        <w:rPr>
          <w:rStyle w:val="s3"/>
        </w:rPr>
        <w:t xml:space="preserve"> г. № 138-VII (введено в действие с 12 сентября 2022 г.) (</w:t>
      </w:r>
      <w:hyperlink r:id="rId398" w:anchor="sub_id=30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1. Уполномоченный орган применяет рекомендательные меры надзорного реагирования в случаях, когда </w:t>
      </w:r>
      <w:r>
        <w:t>недостатки, риски или нарушения, выявленные в деятельности профессионального участника рынка ценных бумаг, крупного участника управляющего инвестиционным портфелем, лица, обладающего признаками крупного участника управляющего инвестиционным портфелем, в то</w:t>
      </w:r>
      <w:r>
        <w:t>м числе с использованием мотивированного суждения, не оказывают существенного влияния на финансовую устойчивость профессионального участника рынка ценных бумаг, не создают угрозу его финансовому положению.</w:t>
      </w:r>
    </w:p>
    <w:p w:rsidR="00000000" w:rsidRDefault="00E970DC">
      <w:pPr>
        <w:pStyle w:val="pj"/>
      </w:pPr>
      <w:r>
        <w:rPr>
          <w:rStyle w:val="s0"/>
        </w:rPr>
        <w:t>2. Рекомендательные меры надзорного реагирования в</w:t>
      </w:r>
      <w:r>
        <w:rPr>
          <w:rStyle w:val="s0"/>
        </w:rPr>
        <w:t>ключают:</w:t>
      </w:r>
    </w:p>
    <w:p w:rsidR="00000000" w:rsidRDefault="00E970DC">
      <w:pPr>
        <w:pStyle w:val="pji"/>
      </w:pPr>
      <w:r>
        <w:rPr>
          <w:rStyle w:val="s3"/>
        </w:rPr>
        <w:t xml:space="preserve">Подпункт 1 изложен в редакции </w:t>
      </w:r>
      <w:hyperlink r:id="rId399" w:anchor="sub_id=1930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400" w:anchor="sub_id=30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1) уведомление о выявленных недостатках, рисках или нарушениях с доведением (при необходимости, определяемой уполномоченным органом) данной информации до сведения отдельных органов профессионального участника р</w:t>
      </w:r>
      <w:r>
        <w:t>ынка ценных бумаг, крупного участника управляющего инвестиционным портфелем, лица, обладающего признаками крупного участника управляющего инвестиционным портфелем;</w:t>
      </w:r>
    </w:p>
    <w:p w:rsidR="00000000" w:rsidRDefault="00E970DC">
      <w:pPr>
        <w:pStyle w:val="pj"/>
      </w:pPr>
      <w:r>
        <w:rPr>
          <w:rStyle w:val="s0"/>
        </w:rPr>
        <w:t xml:space="preserve">2) предоставление рекомендаций уполномоченного органа по устранению выявленных недостатков, </w:t>
      </w:r>
      <w:r>
        <w:rPr>
          <w:rStyle w:val="s0"/>
        </w:rPr>
        <w:t>рисков или нарушений;</w:t>
      </w:r>
    </w:p>
    <w:p w:rsidR="00000000" w:rsidRDefault="00E970DC">
      <w:pPr>
        <w:pStyle w:val="pj"/>
      </w:pPr>
      <w:r>
        <w:rPr>
          <w:rStyle w:val="s0"/>
        </w:rPr>
        <w:t>3) предупреждение о возможности применения иных мер надзорного реагирования в случае повторного выявления уполномоченным органом недостатков, рисков или нарушений, а также невыполнения рекомендательных мер надзорного реагирования.</w:t>
      </w:r>
    </w:p>
    <w:p w:rsidR="00000000" w:rsidRDefault="00E970DC">
      <w:pPr>
        <w:pStyle w:val="pj"/>
      </w:pPr>
      <w:r>
        <w:rPr>
          <w:rStyle w:val="s0"/>
        </w:rPr>
        <w:t xml:space="preserve">3. </w:t>
      </w:r>
      <w:r>
        <w:rPr>
          <w:rStyle w:val="s0"/>
        </w:rPr>
        <w:t>Рекомендательная мера надзорного реагирования оформляется письмом уполномоченного органа.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i"/>
      </w:pPr>
      <w:bookmarkStart w:id="17" w:name="SUB3050000"/>
      <w:bookmarkEnd w:id="17"/>
      <w:r>
        <w:rPr>
          <w:rStyle w:val="s3"/>
        </w:rPr>
        <w:t xml:space="preserve">Глава 1 дополнена статьей 3-5 в соответствии с </w:t>
      </w:r>
      <w:hyperlink r:id="rId401" w:anchor="sub_id=183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</w:t>
      </w:r>
      <w:r>
        <w:rPr>
          <w:rStyle w:val="s3"/>
        </w:rPr>
        <w:t>(введено в действие с 1 января 2019 г.)</w:t>
      </w:r>
    </w:p>
    <w:p w:rsidR="00000000" w:rsidRDefault="00E970DC">
      <w:pPr>
        <w:pStyle w:val="pj"/>
      </w:pPr>
      <w:r>
        <w:rPr>
          <w:rStyle w:val="s1"/>
        </w:rPr>
        <w:t>Статья 3-5. Меры по улучшению финансового состояния и (или) минимизации рисков</w:t>
      </w:r>
    </w:p>
    <w:p w:rsidR="00000000" w:rsidRDefault="00E970D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402" w:anchor="sub_id=193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</w:t>
      </w:r>
      <w:r>
        <w:rPr>
          <w:rStyle w:val="s3"/>
        </w:rPr>
        <w:t>К от 12.07.22 г. № 138-VII (введены в действие с 12 сентября 2022 г.) (</w:t>
      </w:r>
      <w:hyperlink r:id="rId403" w:anchor="sub_id=30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1. Уполномоченный орган в целях устранения недостатков, рисков или нарушений, в том </w:t>
      </w:r>
      <w:r>
        <w:t>числе выявленных с использованием мотивированного суждения, применяет меры по улучшению финансового состояния и (или) минимизации рисков профессионального участника рынка ценных бумаг, крупного участника управляющего инвестиционным портфелем, лица, обладаю</w:t>
      </w:r>
      <w:r>
        <w:t>щего признаками крупного участника управляющего инвестиционным портфелем, посредством предъявления требований по:</w:t>
      </w:r>
    </w:p>
    <w:p w:rsidR="00000000" w:rsidRDefault="00E970DC">
      <w:pPr>
        <w:pStyle w:val="pji"/>
      </w:pPr>
      <w:r>
        <w:rPr>
          <w:rStyle w:val="s3"/>
        </w:rPr>
        <w:t xml:space="preserve">Подпункт 1 изложен в редакции </w:t>
      </w:r>
      <w:hyperlink r:id="rId404" w:anchor="sub_id=1930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12.07.22 г. № 138-VII (введено в действие с 12 сентября 2022 г.) (</w:t>
      </w:r>
      <w:hyperlink r:id="rId405" w:anchor="sub_id=30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1) поддержанию коэффициента достаточности собственного капитала и (или) коэффициент</w:t>
      </w:r>
      <w:r>
        <w:t>а ликвидности выше минимальных значений, установленных уполномоченным органом;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1-1 в соответствии с </w:t>
      </w:r>
      <w:hyperlink r:id="rId406" w:anchor="sub_id=193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</w:t>
      </w:r>
      <w:r>
        <w:rPr>
          <w:rStyle w:val="s3"/>
        </w:rPr>
        <w:t>действие с 12 сентября 2022 г.)</w:t>
      </w:r>
    </w:p>
    <w:p w:rsidR="00000000" w:rsidRDefault="00E970DC">
      <w:pPr>
        <w:pStyle w:val="pj"/>
      </w:pPr>
      <w:r>
        <w:t>1-1) устранению фактора (факторов), влияющего (влияющих) на ухудшение финансового положения организации, осуществляющей брокерскую и (или) дилерскую деятельность на рынке ценных бумаг и (или) деятельность по управлению инвес</w:t>
      </w:r>
      <w:r>
        <w:t>тиционным портфелем;</w:t>
      </w:r>
    </w:p>
    <w:p w:rsidR="00000000" w:rsidRDefault="00E970DC">
      <w:pPr>
        <w:pStyle w:val="pj"/>
      </w:pPr>
      <w:r>
        <w:rPr>
          <w:rStyle w:val="s0"/>
        </w:rPr>
        <w:t>2) приостановлению и (или) ограничению проведения отдельных видов операций, совершения отдельных видов сделок либо установлению особого порядка их осуществления;</w:t>
      </w:r>
    </w:p>
    <w:p w:rsidR="00000000" w:rsidRDefault="00E970DC">
      <w:pPr>
        <w:pStyle w:val="pj"/>
      </w:pPr>
      <w:r>
        <w:rPr>
          <w:rStyle w:val="s0"/>
        </w:rPr>
        <w:t>3) сокращению расходов, в том числе посредством прекращения или ограничен</w:t>
      </w:r>
      <w:r>
        <w:rPr>
          <w:rStyle w:val="s0"/>
        </w:rPr>
        <w:t>ия дополнительного найма работников, ограничения денежных вознаграждений и других видов материальных поощрений руководящих работников;</w:t>
      </w:r>
    </w:p>
    <w:p w:rsidR="00000000" w:rsidRDefault="00E970DC">
      <w:pPr>
        <w:pStyle w:val="pj"/>
      </w:pPr>
      <w:r>
        <w:rPr>
          <w:rStyle w:val="s0"/>
        </w:rPr>
        <w:t>4) приостановлению и (или) ограничению инвестиций в определенные виды активов и (или) снижению их объема либо установлени</w:t>
      </w:r>
      <w:r>
        <w:rPr>
          <w:rStyle w:val="s0"/>
        </w:rPr>
        <w:t>ю особого порядка их осуществления;</w:t>
      </w:r>
    </w:p>
    <w:p w:rsidR="00000000" w:rsidRDefault="00E970DC">
      <w:pPr>
        <w:pStyle w:val="pji"/>
      </w:pPr>
      <w:r>
        <w:rPr>
          <w:rStyle w:val="s3"/>
        </w:rPr>
        <w:t xml:space="preserve">Подпункт 5 изложен в редакции </w:t>
      </w:r>
      <w:hyperlink r:id="rId407" w:anchor="sub_id=1930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408" w:anchor="sub_id=30501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5) устранению причин и (или) условий, способствовавших нарушению требований законодательства Республики Казахстан по вопросам, входящим в компетенцию уполномоченного органа, прав и за</w:t>
      </w:r>
      <w:r>
        <w:t>конных интересов клиентов профессионального участника рынка ценных бумаг и (или) инвесторов на рынке ценных бумаг;</w:t>
      </w:r>
    </w:p>
    <w:p w:rsidR="00000000" w:rsidRDefault="00E970DC">
      <w:pPr>
        <w:pStyle w:val="pj"/>
      </w:pPr>
      <w:r>
        <w:rPr>
          <w:rStyle w:val="s0"/>
        </w:rPr>
        <w:t>6) формированию провизий (резервов) по международным стандартам финансовой отчетности;</w:t>
      </w:r>
    </w:p>
    <w:p w:rsidR="00000000" w:rsidRDefault="00E970DC">
      <w:pPr>
        <w:pStyle w:val="pj"/>
      </w:pPr>
      <w:r>
        <w:rPr>
          <w:rStyle w:val="s0"/>
        </w:rPr>
        <w:t>7) ограничению сделок с аффилированным лицом;</w:t>
      </w:r>
    </w:p>
    <w:p w:rsidR="00000000" w:rsidRDefault="00E970DC">
      <w:pPr>
        <w:pStyle w:val="pj"/>
      </w:pPr>
      <w:r>
        <w:rPr>
          <w:rStyle w:val="s0"/>
        </w:rPr>
        <w:t>8) прекр</w:t>
      </w:r>
      <w:r>
        <w:rPr>
          <w:rStyle w:val="s0"/>
        </w:rPr>
        <w:t>ащению начисления и (или) выплаты дивидендов по простым и (или) привилегированным акциям;</w:t>
      </w:r>
    </w:p>
    <w:p w:rsidR="00000000" w:rsidRDefault="00E970DC">
      <w:pPr>
        <w:pStyle w:val="pj"/>
      </w:pPr>
      <w:r>
        <w:rPr>
          <w:rStyle w:val="s0"/>
        </w:rPr>
        <w:t>9) пересмотру внутренних политик и процедур, лимитов на допустимый размер риска, процедуры оценки эффективности системы управления рисками и внутреннего контроля;</w:t>
      </w:r>
    </w:p>
    <w:p w:rsidR="00000000" w:rsidRDefault="00E970DC">
      <w:pPr>
        <w:pStyle w:val="pj"/>
      </w:pPr>
      <w:bookmarkStart w:id="18" w:name="SUB3050110"/>
      <w:bookmarkEnd w:id="18"/>
      <w:r>
        <w:rPr>
          <w:rStyle w:val="s0"/>
        </w:rPr>
        <w:t xml:space="preserve">10) отстранению от выполнения служебных обязанностей лиц, указанных в </w:t>
      </w:r>
      <w:hyperlink w:anchor="sub540000" w:history="1">
        <w:r>
          <w:rPr>
            <w:rStyle w:val="a5"/>
          </w:rPr>
          <w:t>статье 54</w:t>
        </w:r>
      </w:hyperlink>
      <w:r>
        <w:rPr>
          <w:rStyle w:val="s0"/>
        </w:rPr>
        <w:t xml:space="preserve"> настоящего Закона, в том числе в случае отстранения профессиональным участником рынка ценных бумаг лиц, указанных в статье 54 настоящего Закона,</w:t>
      </w:r>
      <w:r>
        <w:rPr>
          <w:rStyle w:val="s0"/>
        </w:rPr>
        <w:t xml:space="preserve"> от выполнения служебных обязанностей до применения уполномоченным органом данной меры надзорного реагирования. При применении к руководящему работнику данной меры надзорного реагирования уполномоченный орган отзывает согласие на назначение (избрание) на д</w:t>
      </w:r>
      <w:r>
        <w:rPr>
          <w:rStyle w:val="s0"/>
        </w:rPr>
        <w:t>олжность руководящего работника;</w:t>
      </w:r>
    </w:p>
    <w:p w:rsidR="00000000" w:rsidRDefault="00E970DC">
      <w:pPr>
        <w:pStyle w:val="pj"/>
      </w:pPr>
      <w:r>
        <w:rPr>
          <w:rStyle w:val="s0"/>
        </w:rPr>
        <w:t>11) отстранению членов инвестиционного комитета профессионального участника рынка ценных бумаг от исполнения обязанностей в составе инвестиционного комитета либо изменению состава инвестиционного комитета;</w:t>
      </w:r>
    </w:p>
    <w:p w:rsidR="00000000" w:rsidRDefault="00E970DC">
      <w:pPr>
        <w:pStyle w:val="pji"/>
      </w:pPr>
      <w:r>
        <w:rPr>
          <w:rStyle w:val="s3"/>
        </w:rPr>
        <w:t>Подпункт 12 излож</w:t>
      </w:r>
      <w:r>
        <w:rPr>
          <w:rStyle w:val="s3"/>
        </w:rPr>
        <w:t xml:space="preserve">ен в редакции </w:t>
      </w:r>
      <w:hyperlink r:id="rId409" w:anchor="sub_id=30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(введено в действие с 16 декабря 2020 г.) (</w:t>
      </w:r>
      <w:hyperlink r:id="rId410" w:anchor="sub_id=305011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12) выполнению организацией, осуществляющей брокерскую и (или) дилерскую деятельность (за исключением банка, филиала банка-нерезидента Республики Казахстан), обязательств по сделкам, заключенным за свой счет и за счет своих клиентов;</w:t>
      </w:r>
    </w:p>
    <w:p w:rsidR="00000000" w:rsidRDefault="00E970DC">
      <w:pPr>
        <w:pStyle w:val="pj"/>
      </w:pPr>
      <w:r>
        <w:rPr>
          <w:rStyle w:val="s0"/>
        </w:rPr>
        <w:t>13) п</w:t>
      </w:r>
      <w:r>
        <w:rPr>
          <w:rStyle w:val="s0"/>
        </w:rPr>
        <w:t>роведению оценки стоимости имущества, принадлежащего крупному участнику управляющего инвестиционным портфелем;</w:t>
      </w:r>
    </w:p>
    <w:p w:rsidR="00000000" w:rsidRDefault="00E970DC">
      <w:pPr>
        <w:pStyle w:val="pj"/>
      </w:pPr>
      <w:r>
        <w:rPr>
          <w:rStyle w:val="s0"/>
        </w:rPr>
        <w:t>14) обеспечению соответствия их деятельности законодательству Республики Казахстан.</w:t>
      </w:r>
    </w:p>
    <w:p w:rsidR="00000000" w:rsidRDefault="00E970DC">
      <w:pPr>
        <w:pStyle w:val="pj"/>
      </w:pPr>
      <w:r>
        <w:rPr>
          <w:rStyle w:val="s0"/>
        </w:rPr>
        <w:t>2. Меры, предусмотренные пунктом 1 настоящей статьи, применяю</w:t>
      </w:r>
      <w:r>
        <w:rPr>
          <w:rStyle w:val="s0"/>
        </w:rPr>
        <w:t>тся в форме письменного предписания или письменного соглашения.</w:t>
      </w:r>
    </w:p>
    <w:p w:rsidR="00000000" w:rsidRDefault="00E970DC">
      <w:pPr>
        <w:pStyle w:val="pji"/>
      </w:pPr>
      <w:r>
        <w:rPr>
          <w:rStyle w:val="s3"/>
        </w:rPr>
        <w:t xml:space="preserve">Пункт 3 изложен в редакции </w:t>
      </w:r>
      <w:hyperlink r:id="rId411" w:anchor="sub_id=1930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412" w:anchor="sub_id=30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3. Письменным предписанием является указание профессиональному участнику рынка ценных бумаг, крупному участнику управляющего инвестиционным портфелем, лицу</w:t>
      </w:r>
      <w:r>
        <w:t>, обладающему признаками крупного участника управляющего инвестиционным портфелем, на принятие обязательных к исполнению мер, установленных пунктом 1 настоящей статьи, и (или) на необходимость представления в установленный срок плана мероприятий по их испо</w:t>
      </w:r>
      <w:r>
        <w:t>лнению (далее - план мероприятий).</w:t>
      </w:r>
    </w:p>
    <w:p w:rsidR="00000000" w:rsidRDefault="00E970DC">
      <w:pPr>
        <w:pStyle w:val="pj"/>
      </w:pPr>
      <w:r>
        <w:t>В плане мероприятий указываются описание недостатков, рисков или нарушений, причин, приведших к их возникновению, перечень запланированных мероприятий, сроки их осуществления, а также ответственные руководящие работники.</w:t>
      </w:r>
    </w:p>
    <w:p w:rsidR="00000000" w:rsidRDefault="00E970DC">
      <w:pPr>
        <w:pStyle w:val="pji"/>
      </w:pPr>
      <w:r>
        <w:rPr>
          <w:rStyle w:val="s3"/>
        </w:rPr>
        <w:t xml:space="preserve">Пункт 4 изложен в редакции </w:t>
      </w:r>
      <w:hyperlink r:id="rId413" w:anchor="sub_id=1930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414" w:anchor="sub_id=305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4. Письменным соглашением является заключенное между уполномоченным органом и профессиональным участником рынка ценных бумаг и (или) крупным участником управляющего инвестиционным портфелем и (или) лицом, обладающим призна</w:t>
      </w:r>
      <w:r>
        <w:t>ками крупного участника управляющего инвестиционным портфелем, письменное соглашение об исполнении мер, установленных пунктом 1 настоящей статьи, с указанием сроков устранения выявленных недостатков, рисков или нарушений и (или) перечня ограничений, которы</w:t>
      </w:r>
      <w:r>
        <w:t>е на себя принимают указанные лица до устранения выявленных недостатков, рисков или нарушений.</w:t>
      </w:r>
    </w:p>
    <w:p w:rsidR="00000000" w:rsidRDefault="00E970DC">
      <w:pPr>
        <w:pStyle w:val="pj"/>
      </w:pPr>
      <w:r>
        <w:t>Письменное соглашение подлежит обязательному подписанию со стороны профессионального участника рынка ценных бумаг и (или) крупного участника управляющего инвести</w:t>
      </w:r>
      <w:r>
        <w:t>ционным портфелем и (или) лица, обладающего признаками крупного участника управляющего инвестиционным портфелем.</w:t>
      </w:r>
    </w:p>
    <w:p w:rsidR="00000000" w:rsidRDefault="00E970DC">
      <w:pPr>
        <w:pStyle w:val="pji"/>
      </w:pPr>
      <w:r>
        <w:rPr>
          <w:rStyle w:val="s3"/>
        </w:rPr>
        <w:t xml:space="preserve">Пункт 5 изложен в редакции </w:t>
      </w:r>
      <w:hyperlink r:id="rId415" w:anchor="sub_id=1930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</w:t>
      </w:r>
      <w:r>
        <w:rPr>
          <w:rStyle w:val="s3"/>
        </w:rPr>
        <w:t>I (введено в действие с 12 сентября 2022 г.) (</w:t>
      </w:r>
      <w:hyperlink r:id="rId416" w:anchor="sub_id=305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5. Профессиональный участник рынка ценных бумаг и (или) крупный участник управляющего инвестиционным портфеле</w:t>
      </w:r>
      <w:r>
        <w:t>м, и (или) лицо, обладающее признаками крупного участника управляющего инвестиционным портфелем, обязаны уведомить уполномоченный орган об исполнении мер, указанных в письменном предписании и письменном соглашении, в сроки, предусмотренные данными документ</w:t>
      </w:r>
      <w:r>
        <w:t>ами.</w:t>
      </w:r>
    </w:p>
    <w:p w:rsidR="00000000" w:rsidRDefault="00E970DC">
      <w:pPr>
        <w:pStyle w:val="pji"/>
      </w:pPr>
      <w:r>
        <w:rPr>
          <w:rStyle w:val="s3"/>
        </w:rPr>
        <w:t xml:space="preserve">Пункт 6 изложен в редакции </w:t>
      </w:r>
      <w:hyperlink r:id="rId417" w:anchor="sub_id=1930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418" w:anchor="sub_id=305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6. В случае отсутствия возможности устранения нарушения в сроки, установленные в письменном предписании и (или) плане мероприятий, письменном соглашении, по причинам, независящим от профессионального участника рынка ц</w:t>
      </w:r>
      <w:r>
        <w:t>енных бумаг, крупного участника управляющего инвестиционным портфелем, лица, обладающего признаками крупного участника управляющего инвестиционным портфелем, срок по исполнению письменного предписания и (или) плана мероприятий, письменного соглашения может</w:t>
      </w:r>
      <w:r>
        <w:t xml:space="preserve"> быть продлен до даты, установленной уполномоченным органом.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i"/>
      </w:pPr>
      <w:bookmarkStart w:id="19" w:name="SUB3060000"/>
      <w:bookmarkEnd w:id="19"/>
      <w:r>
        <w:rPr>
          <w:rStyle w:val="s3"/>
        </w:rPr>
        <w:t xml:space="preserve">Глава 1 дополнена статьей 3-6 в соответствии с </w:t>
      </w:r>
      <w:hyperlink r:id="rId419" w:anchor="sub_id=183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(введено в действие с 1 январ</w:t>
      </w:r>
      <w:r>
        <w:rPr>
          <w:rStyle w:val="s3"/>
        </w:rPr>
        <w:t>я 2019 г.)</w:t>
      </w:r>
    </w:p>
    <w:p w:rsidR="00000000" w:rsidRDefault="00E970DC">
      <w:pPr>
        <w:pStyle w:val="pj"/>
      </w:pPr>
      <w:r>
        <w:rPr>
          <w:rStyle w:val="s1"/>
        </w:rPr>
        <w:t>Статья 3-6.Санкции</w:t>
      </w:r>
    </w:p>
    <w:p w:rsidR="00000000" w:rsidRDefault="00E970DC">
      <w:pPr>
        <w:pStyle w:val="pji"/>
      </w:pPr>
      <w:r>
        <w:rPr>
          <w:rStyle w:val="s3"/>
        </w:rPr>
        <w:t xml:space="preserve">Пункт 1 изложен в редакции </w:t>
      </w:r>
      <w:hyperlink r:id="rId420" w:anchor="sub_id=193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421" w:anchor="sub_id=30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1. Уполномоченный орган вправе применить к профессиональному участнику рынка ценных бумаг вне зависимости от примененных ранее к нему мер надзорного реагирования санкции в виде приостановления</w:t>
      </w:r>
      <w:r>
        <w:t xml:space="preserve"> действия либо лишения лицензии на проведение всех или отдельных видов деятельности на рынке ценных бумаг по основаниям, установленным </w:t>
      </w:r>
      <w:hyperlink w:anchor="sub510000" w:history="1">
        <w:r>
          <w:rPr>
            <w:rStyle w:val="a5"/>
          </w:rPr>
          <w:t>статьей 51</w:t>
        </w:r>
      </w:hyperlink>
      <w:r>
        <w:t xml:space="preserve"> настоящего Закона.</w:t>
      </w:r>
    </w:p>
    <w:p w:rsidR="00000000" w:rsidRDefault="00E970DC">
      <w:pPr>
        <w:pStyle w:val="pj"/>
      </w:pPr>
      <w:r>
        <w:rPr>
          <w:rStyle w:val="s0"/>
        </w:rPr>
        <w:t xml:space="preserve">2. Решение о приостановлении действия или лишении лицензии </w:t>
      </w:r>
      <w:r>
        <w:rPr>
          <w:rStyle w:val="s0"/>
        </w:rPr>
        <w:t>профессионального участника рынка ценных бумаг на проведение всех или отдельных видов деятельности на рынке ценных бумаг вступает в силу с даты его принятия.</w:t>
      </w:r>
    </w:p>
    <w:p w:rsidR="00000000" w:rsidRDefault="00E970DC">
      <w:pPr>
        <w:pStyle w:val="pj"/>
      </w:pPr>
      <w:r>
        <w:rPr>
          <w:rStyle w:val="s0"/>
        </w:rPr>
        <w:t>Действие лицензии считается приостановленным со дня доведения такого решения до сведения профессио</w:t>
      </w:r>
      <w:r>
        <w:rPr>
          <w:rStyle w:val="s0"/>
        </w:rPr>
        <w:t>нального участника рынка ценных бумаг.</w:t>
      </w:r>
    </w:p>
    <w:p w:rsidR="00000000" w:rsidRDefault="00E970DC">
      <w:pPr>
        <w:pStyle w:val="pj"/>
      </w:pPr>
      <w:r>
        <w:rPr>
          <w:rStyle w:val="s0"/>
        </w:rPr>
        <w:t>3. Информация о принятом решении о приостановлении действия или лишении лицензии публикуется на интернет-ресурсе уполномоченного органа на казахском и русском языках.</w:t>
      </w:r>
    </w:p>
    <w:p w:rsidR="00000000" w:rsidRDefault="00E970DC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422" w:anchor="sub_id=3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16 декабря 2020 г.) (</w:t>
      </w:r>
      <w:hyperlink r:id="rId423" w:anchor="sub_id=3060400" w:history="1">
        <w:r>
          <w:rPr>
            <w:rStyle w:val="a5"/>
            <w:i/>
            <w:iCs/>
          </w:rPr>
          <w:t>см. стар. ре</w:t>
        </w:r>
        <w:r>
          <w:rPr>
            <w:rStyle w:val="a5"/>
            <w:i/>
            <w:iCs/>
          </w:rPr>
          <w:t>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4. Решение о лишении лицензии на проведение всех или отдельных видов деятельности на рынке ценных бумаг вправе обжаловать от имени профессионального участника рынка ценных бумаг только его акционеры.</w:t>
      </w:r>
    </w:p>
    <w:p w:rsidR="00000000" w:rsidRDefault="00E970DC">
      <w:pPr>
        <w:pStyle w:val="pj"/>
      </w:pPr>
      <w:r>
        <w:rPr>
          <w:rStyle w:val="s0"/>
        </w:rPr>
        <w:t>Решение о лишении лицензии на проведение всех или от</w:t>
      </w:r>
      <w:r>
        <w:rPr>
          <w:rStyle w:val="s0"/>
        </w:rPr>
        <w:t>дельных видов деятельности на рынке ценных бумаг вправе обжаловать от имени профессионального участника рынка ценных бумаг, являющегося филиалом банка-нерезидента Республики Казахстан, только банк-нерезидент Республики Казахстан.</w:t>
      </w:r>
    </w:p>
    <w:p w:rsidR="00000000" w:rsidRDefault="00E970DC">
      <w:pPr>
        <w:pStyle w:val="pji"/>
      </w:pPr>
      <w:r>
        <w:t> </w:t>
      </w:r>
    </w:p>
    <w:p w:rsidR="00000000" w:rsidRDefault="00E970DC">
      <w:pPr>
        <w:pStyle w:val="pj"/>
      </w:pPr>
      <w:bookmarkStart w:id="20" w:name="SUB40000"/>
      <w:bookmarkEnd w:id="20"/>
      <w:r>
        <w:rPr>
          <w:rStyle w:val="s1"/>
        </w:rPr>
        <w:t>Статья 4. Объекты рынка ценных бумаг</w:t>
      </w:r>
    </w:p>
    <w:p w:rsidR="00000000" w:rsidRDefault="00E970DC">
      <w:pPr>
        <w:pStyle w:val="pj"/>
      </w:pPr>
      <w:r>
        <w:t>1. Объектами рынка ценных бумаг Республики Казахстан являются:</w:t>
      </w:r>
    </w:p>
    <w:p w:rsidR="00000000" w:rsidRDefault="00E970DC">
      <w:pPr>
        <w:pStyle w:val="pj"/>
      </w:pPr>
      <w:r>
        <w:t>1) негосударственные эмиссионные ценные бумаги организаций - резидентов Республики Казахстан, выпуск которых зарегистрирован уполномоченным органом в порядк</w:t>
      </w:r>
      <w:r>
        <w:t>е, установленном настоящим Законом и иным законодательством Республики Казахстан;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424" w:anchor="sub_id=16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19.02.07 г. № 230-III (</w:t>
      </w:r>
      <w:hyperlink r:id="rId425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2) негосударственные эмиссионные ценные бумаги организаций - нерезидентов Республики Казахстан, выпуск которых зарегистрирован уполномоченным органом или допущенные </w:t>
      </w:r>
      <w:r>
        <w:t>к обращению на организованном рынке ценных бумаг Республики Казахстан;</w:t>
      </w:r>
    </w:p>
    <w:p w:rsidR="00000000" w:rsidRDefault="00E970DC">
      <w:pPr>
        <w:pStyle w:val="pj"/>
      </w:pPr>
      <w:r>
        <w:t xml:space="preserve">3) негосударственные эмиссионные ценные бумаги организаций - резидентов Республики Казахстан, выпуск которых зарегистрирован в соответствии с законодательством иностранного государства </w:t>
      </w:r>
      <w:r>
        <w:t xml:space="preserve">и допущенные к обращению на организованном рынке ценных бумаг Республики Казахстан в порядке, установленном </w:t>
      </w:r>
      <w:hyperlink r:id="rId426" w:anchor="sub_id=1900" w:history="1">
        <w:r>
          <w:rPr>
            <w:rStyle w:val="a4"/>
          </w:rPr>
          <w:t>нормативным правовым актом</w:t>
        </w:r>
      </w:hyperlink>
      <w:r>
        <w:t xml:space="preserve"> уполномоченного органа;</w:t>
      </w:r>
    </w:p>
    <w:p w:rsidR="00000000" w:rsidRDefault="00E970DC">
      <w:pPr>
        <w:pStyle w:val="pj"/>
      </w:pPr>
      <w:r>
        <w:t xml:space="preserve">4) эмиссионные </w:t>
      </w:r>
      <w:r>
        <w:t xml:space="preserve">ценные бумаги международных финансовых организаций, выпуск которых зарегистрирован уполномоченным органом или допущенные к обращению на организованном рынке ценных бумаг Республики Казахстан в порядке, установленном </w:t>
      </w:r>
      <w:hyperlink r:id="rId427" w:anchor="sub_id=1900" w:history="1">
        <w:r>
          <w:rPr>
            <w:rStyle w:val="a4"/>
          </w:rPr>
          <w:t>нормативным правовым актом</w:t>
        </w:r>
      </w:hyperlink>
      <w:r>
        <w:t xml:space="preserve"> уполномоченного органа;</w:t>
      </w:r>
    </w:p>
    <w:p w:rsidR="00000000" w:rsidRDefault="00E970DC">
      <w:pPr>
        <w:pStyle w:val="pj"/>
      </w:pPr>
      <w:r>
        <w:t>5) государственные эмиссионные ценные бумаги;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подпунктом 5-1 в соответствии с </w:t>
      </w:r>
      <w:hyperlink r:id="rId428" w:anchor="sub_id=12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 (</w:t>
      </w:r>
      <w:hyperlink r:id="rId429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5-1) иностранные государственные эмиссионные ценные бумаги;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5-2 в соответствии с </w:t>
      </w:r>
      <w:hyperlink r:id="rId430" w:anchor="sub_id=19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сентября 2022 г.)</w:t>
      </w:r>
    </w:p>
    <w:p w:rsidR="00000000" w:rsidRDefault="00E970DC">
      <w:pPr>
        <w:pStyle w:val="pj"/>
      </w:pPr>
      <w:r>
        <w:t>5-2) ценные бумаги, выпуск которых зарегистрирован в соответствии с актами Международного финанс</w:t>
      </w:r>
      <w:r>
        <w:t>ового центра «Астана»;</w:t>
      </w:r>
    </w:p>
    <w:p w:rsidR="00000000" w:rsidRDefault="00E970DC">
      <w:pPr>
        <w:pStyle w:val="pj"/>
      </w:pPr>
      <w:r>
        <w:t>6) производные ценные бумаги и иные финансовые инструменты.</w:t>
      </w:r>
    </w:p>
    <w:p w:rsidR="00000000" w:rsidRDefault="00E970D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431" w:anchor="sub_id=18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 (</w:t>
      </w:r>
      <w:hyperlink r:id="rId432" w:anchor="sub_id=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2. Виды эмиссионных ценных бумаг определяются в соответствии с </w:t>
      </w:r>
      <w:hyperlink r:id="rId433" w:anchor="sub_id=1290000" w:history="1">
        <w:r>
          <w:rPr>
            <w:rStyle w:val="a4"/>
          </w:rPr>
          <w:t>Гражданским кодексом</w:t>
        </w:r>
      </w:hyperlink>
      <w:r>
        <w:rPr>
          <w:rStyle w:val="s0"/>
        </w:rPr>
        <w:t>, настоящим Законом и иным законодательством Республики Казахстан.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"/>
      </w:pPr>
      <w:bookmarkStart w:id="21" w:name="SUB50000"/>
      <w:bookmarkEnd w:id="21"/>
      <w:r>
        <w:rPr>
          <w:rStyle w:val="s1"/>
        </w:rPr>
        <w:t>Статья 5. Субъекты рынка ценных бумаг</w:t>
      </w:r>
    </w:p>
    <w:p w:rsidR="00000000" w:rsidRDefault="00E970DC">
      <w:pPr>
        <w:pStyle w:val="pj"/>
      </w:pPr>
      <w:r>
        <w:t>1. Субъектами рынка ценных бумаг являются индивидуальные и институциональные инвесторы, эмитенты, профессиональные участники рынка ценных бумаг, орга</w:t>
      </w:r>
      <w:r>
        <w:t>низаторы торгов и профессиональные организации.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434" w:anchor="sub_id=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11.12.23 г. № 44-VIII (введен в действие с 11 февраля 2024 г.);</w:t>
      </w:r>
    </w:p>
    <w:p w:rsidR="00000000" w:rsidRDefault="00E970DC">
      <w:pPr>
        <w:pStyle w:val="pj"/>
      </w:pPr>
      <w:r>
        <w:t>1-1</w:t>
      </w:r>
      <w:r>
        <w:t>. Профессиональные участники рынка ценных бумаг вправе собирать копии документов, удостоверяющих личность нерезидентов, для целей, предусмотренных настоящим Законом.</w:t>
      </w:r>
    </w:p>
    <w:p w:rsidR="00000000" w:rsidRDefault="00E970D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435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20.11.08 г. № 88-IV (</w:t>
      </w:r>
      <w:hyperlink r:id="rId436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2. Индивидуальные инвесторы осуществляют инвестиции в эмиссионные ценные бумаги </w:t>
      </w:r>
      <w:r>
        <w:rPr>
          <w:rStyle w:val="s0"/>
        </w:rPr>
        <w:t>и иные ф</w:t>
      </w:r>
      <w:r>
        <w:rPr>
          <w:rStyle w:val="s0"/>
        </w:rPr>
        <w:t xml:space="preserve">инансовые инструменты </w:t>
      </w:r>
      <w:r>
        <w:t>самостоятельно или с использованием услуг профессиональных участников рынка ценных бумаг, обладающих лицензиями на осуществление брокерской и дилерской деятельности или деятельности по управлению инвестиционным портфелем.</w:t>
      </w:r>
    </w:p>
    <w:p w:rsidR="00000000" w:rsidRDefault="00E970DC">
      <w:pPr>
        <w:pStyle w:val="pji"/>
      </w:pPr>
      <w:r>
        <w:rPr>
          <w:rStyle w:val="s3"/>
        </w:rPr>
        <w:t>Пункт 3 изло</w:t>
      </w:r>
      <w:r>
        <w:rPr>
          <w:rStyle w:val="s3"/>
        </w:rPr>
        <w:t xml:space="preserve">жен в редакции </w:t>
      </w:r>
      <w:hyperlink r:id="rId437" w:anchor="sub_id=280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21.06.13 г. № 106-V (</w:t>
      </w:r>
      <w:hyperlink r:id="rId438" w:anchor="sub_id=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3. Институциональные инвес</w:t>
      </w:r>
      <w:r>
        <w:rPr>
          <w:rStyle w:val="s0"/>
        </w:rPr>
        <w:t>торы осуществляют инвестиции с использованием услуг профессиональных участников рынка ценных бумаг, обладающих лицензиями на осуществление деятельности по управлению инвестиционным портфелем, за исключением случаев, установленных законами Республики Казахс</w:t>
      </w:r>
      <w:r>
        <w:rPr>
          <w:rStyle w:val="s0"/>
        </w:rPr>
        <w:t>тан.</w:t>
      </w:r>
    </w:p>
    <w:p w:rsidR="00000000" w:rsidRDefault="00E970DC">
      <w:pPr>
        <w:pStyle w:val="pj"/>
      </w:pPr>
      <w:r>
        <w:t xml:space="preserve">4. </w:t>
      </w:r>
      <w:r>
        <w:rPr>
          <w:rStyle w:val="s0"/>
        </w:rPr>
        <w:t xml:space="preserve">Исключен </w:t>
      </w:r>
      <w:hyperlink r:id="rId439" w:anchor="sub_id=120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08.07.05 г. № 72-III </w:t>
      </w:r>
      <w:r>
        <w:rPr>
          <w:rStyle w:val="s3"/>
        </w:rPr>
        <w:t>(</w:t>
      </w:r>
      <w:hyperlink r:id="rId440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a3"/>
      </w:pPr>
      <w:r>
        <w:t> </w:t>
      </w:r>
    </w:p>
    <w:p w:rsidR="00000000" w:rsidRDefault="00E970DC">
      <w:pPr>
        <w:pStyle w:val="pji"/>
      </w:pPr>
      <w:bookmarkStart w:id="22" w:name="SUB5010000"/>
      <w:bookmarkEnd w:id="22"/>
      <w:r>
        <w:rPr>
          <w:rStyle w:val="s3"/>
        </w:rPr>
        <w:t>Глава 1 дополнена ст</w:t>
      </w:r>
      <w:r>
        <w:rPr>
          <w:rStyle w:val="s3"/>
        </w:rPr>
        <w:t xml:space="preserve">атьей 5-1 в соответствии с </w:t>
      </w:r>
      <w:hyperlink r:id="rId441" w:anchor="sub_id=180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</w:t>
      </w:r>
    </w:p>
    <w:p w:rsidR="00000000" w:rsidRDefault="00E970DC">
      <w:pPr>
        <w:pStyle w:val="pj"/>
      </w:pPr>
      <w:r>
        <w:rPr>
          <w:rStyle w:val="s1"/>
        </w:rPr>
        <w:t>Статья 5-1. Квалифицированные инвесторы</w:t>
      </w:r>
    </w:p>
    <w:p w:rsidR="00000000" w:rsidRDefault="00E970D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442" w:anchor="sub_id=195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(введены в действие с 12 сентября 2022 г.) (</w:t>
      </w:r>
      <w:hyperlink r:id="rId443" w:anchor="sub_id=5010000" w:history="1">
        <w:r>
          <w:rPr>
            <w:rStyle w:val="a5"/>
            <w:i/>
            <w:iCs/>
          </w:rPr>
          <w:t>см. стар</w:t>
        </w:r>
        <w:r>
          <w:rPr>
            <w:rStyle w:val="a5"/>
            <w:i/>
            <w:iCs/>
          </w:rPr>
          <w:t>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1. Квалифицированными инвесторами являются </w:t>
      </w:r>
      <w:r>
        <w:t>физические лица</w:t>
      </w:r>
      <w:r>
        <w:rPr>
          <w:rStyle w:val="s0"/>
        </w:rPr>
        <w:t>, признанные квалифицированными инвесторами, в порядке, установленном настоящей статьей.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444" w:anchor="sub_id=195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сентября 2022 г.)</w:t>
      </w:r>
    </w:p>
    <w:p w:rsidR="00000000" w:rsidRDefault="00E970DC">
      <w:pPr>
        <w:pStyle w:val="pj"/>
      </w:pPr>
      <w:r>
        <w:t xml:space="preserve">1-1. </w:t>
      </w:r>
      <w:hyperlink r:id="rId445" w:history="1">
        <w:r>
          <w:rPr>
            <w:rStyle w:val="a5"/>
          </w:rPr>
          <w:t>Порядок и условия</w:t>
        </w:r>
      </w:hyperlink>
      <w:r>
        <w:t xml:space="preserve"> призна</w:t>
      </w:r>
      <w:r>
        <w:t>ния организациями, осуществляющими брокерскую и (или) дилерскую деятельность на рынке ценных бумаг, физических лиц квалифицированными инвесторами, а также особенности оказания организациями, осуществляющими брокерскую и (или) дилерскую деятельность на рынк</w:t>
      </w:r>
      <w:r>
        <w:t>е ценных бумаг, услуг физическим лицам, не являющимся квалифицированными инвесторами, определяются нормативным правовым актом уполномоченного органа.</w:t>
      </w:r>
    </w:p>
    <w:p w:rsidR="00000000" w:rsidRDefault="00E970DC">
      <w:pPr>
        <w:pStyle w:val="pj"/>
      </w:pPr>
      <w:r>
        <w:rPr>
          <w:rStyle w:val="s0"/>
        </w:rPr>
        <w:t xml:space="preserve">2, 3. Исключены в соответствии с </w:t>
      </w:r>
      <w:hyperlink r:id="rId446" w:anchor="sub_id=1950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12.07.22 г. № 138-VII </w:t>
      </w:r>
      <w:r>
        <w:rPr>
          <w:rStyle w:val="s3"/>
        </w:rPr>
        <w:t>(введено в действие с 12 сентября 2022 г.) (</w:t>
      </w:r>
      <w:hyperlink r:id="rId447" w:anchor="sub_id=50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4. Лицо, подавшее заявление на признание его квалифицированным ин</w:t>
      </w:r>
      <w:r>
        <w:rPr>
          <w:rStyle w:val="s0"/>
        </w:rPr>
        <w:t>вестором, несет ответственность за достоверность предоставленной о себе информации.</w:t>
      </w:r>
    </w:p>
    <w:p w:rsidR="00000000" w:rsidRDefault="00E970DC">
      <w:pPr>
        <w:pStyle w:val="pj"/>
      </w:pPr>
      <w:r>
        <w:rPr>
          <w:rStyle w:val="s0"/>
        </w:rPr>
        <w:t>Признание лица квалифицированным инвестором на основании предоставленной им недостоверной информации не является основанием недействительности сделок, совершенных в его инт</w:t>
      </w:r>
      <w:r>
        <w:rPr>
          <w:rStyle w:val="s0"/>
        </w:rPr>
        <w:t>ересах и за его счет.</w:t>
      </w:r>
    </w:p>
    <w:p w:rsidR="00000000" w:rsidRDefault="00E970DC">
      <w:pPr>
        <w:pStyle w:val="pj"/>
      </w:pPr>
      <w:r>
        <w:rPr>
          <w:rStyle w:val="s0"/>
        </w:rPr>
        <w:t>5. Лицо может быть признано квалифицированным инвестором в отношении одного вида или нескольких видов ценных бумаг и иных финансовых инструментов, одного вида или нескольких видов услуг, предназначенных для квалифицированных инвесторо</w:t>
      </w:r>
      <w:r>
        <w:rPr>
          <w:rStyle w:val="s0"/>
        </w:rPr>
        <w:t>в.</w:t>
      </w:r>
    </w:p>
    <w:p w:rsidR="00000000" w:rsidRDefault="00E970DC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448" w:anchor="sub_id=19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</w:t>
      </w:r>
      <w:hyperlink r:id="rId449" w:anchor="sub_id=5010600" w:history="1">
        <w:r>
          <w:rPr>
            <w:rStyle w:val="a5"/>
            <w:i/>
            <w:iCs/>
          </w:rPr>
          <w:t>см. с</w:t>
        </w:r>
        <w:r>
          <w:rPr>
            <w:rStyle w:val="a5"/>
            <w:i/>
            <w:iCs/>
          </w:rPr>
          <w:t>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6. Перечень финансовых инструментов, разрешенных к приобретению только за счет средств квалифицированных инвесторов, устанавливается </w:t>
      </w:r>
      <w:hyperlink r:id="rId450" w:history="1">
        <w:r>
          <w:rPr>
            <w:rStyle w:val="a4"/>
          </w:rPr>
          <w:t>нормативным правовым актом</w:t>
        </w:r>
      </w:hyperlink>
      <w:r>
        <w:rPr>
          <w:rStyle w:val="s0"/>
        </w:rPr>
        <w:t xml:space="preserve"> уполномоченного орга</w:t>
      </w:r>
      <w:r>
        <w:rPr>
          <w:rStyle w:val="s0"/>
        </w:rPr>
        <w:t>на.</w:t>
      </w:r>
    </w:p>
    <w:p w:rsidR="00000000" w:rsidRDefault="00E970DC">
      <w:pPr>
        <w:pStyle w:val="pj"/>
      </w:pPr>
      <w:r>
        <w:rPr>
          <w:rStyle w:val="s0"/>
        </w:rPr>
        <w:t>Финансовые инструменты, разрешенные к приобретению только за счет средств квалифицированных инвесторов, могут быть приобретены за счет средств инвесторов, находящихся в инвестиционном управлении организации, осуществляющей деятельность по управлению ин</w:t>
      </w:r>
      <w:r>
        <w:rPr>
          <w:rStyle w:val="s0"/>
        </w:rPr>
        <w:t>вестиционным портфелем, без признания таких инвесторов квалифицированными инвесторами.</w:t>
      </w:r>
    </w:p>
    <w:p w:rsidR="00000000" w:rsidRDefault="00E970DC">
      <w:pPr>
        <w:pStyle w:val="pji"/>
      </w:pPr>
      <w:r>
        <w:rPr>
          <w:rStyle w:val="s3"/>
        </w:rPr>
        <w:t xml:space="preserve">В пункт 7 внесены изменения в соответствии с </w:t>
      </w:r>
      <w:hyperlink r:id="rId451" w:anchor="sub_id=195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12.07.22 г. № 138-VII (введены в действие с 12 сентября 2022 г.) (</w:t>
      </w:r>
      <w:hyperlink r:id="rId452" w:anchor="sub_id=501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7. Профессиональный участник рынка ценных бумаг, указанный в </w:t>
      </w:r>
      <w:r>
        <w:t>пункте 1-1</w:t>
      </w:r>
      <w:r>
        <w:rPr>
          <w:rStyle w:val="s0"/>
        </w:rPr>
        <w:t xml:space="preserve"> настоящей с</w:t>
      </w:r>
      <w:r>
        <w:rPr>
          <w:rStyle w:val="s0"/>
        </w:rPr>
        <w:t>татьи, осуществляющий признание квалифицированным инвестором, обязан:</w:t>
      </w:r>
    </w:p>
    <w:p w:rsidR="00000000" w:rsidRDefault="00E970DC">
      <w:pPr>
        <w:pStyle w:val="pj"/>
      </w:pPr>
      <w:r>
        <w:rPr>
          <w:rStyle w:val="s0"/>
        </w:rPr>
        <w:t>1) уведомить квалифицированного инвестора о том, в отношении каких видов ценных бумаг и иных финансовых инструментов или услуг он признан квалифицированным инвестором;</w:t>
      </w:r>
    </w:p>
    <w:p w:rsidR="00000000" w:rsidRDefault="00E970DC">
      <w:pPr>
        <w:pStyle w:val="pj"/>
      </w:pPr>
      <w:r>
        <w:rPr>
          <w:rStyle w:val="s0"/>
        </w:rPr>
        <w:t>2) требовать от ли</w:t>
      </w:r>
      <w:r>
        <w:rPr>
          <w:rStyle w:val="s0"/>
        </w:rPr>
        <w:t>ца, признанного квалифицированным инвестором, подтверждения соблюдения требований, соответствие которым необходимо для признания лица квалифицированным инвестором, и постоянно осуществлять проверку соблюдения указанных требований;</w:t>
      </w:r>
    </w:p>
    <w:p w:rsidR="00000000" w:rsidRDefault="00E970DC">
      <w:pPr>
        <w:pStyle w:val="pj"/>
      </w:pPr>
      <w:r>
        <w:rPr>
          <w:rStyle w:val="s0"/>
        </w:rPr>
        <w:t>3) вести реестр лиц, приз</w:t>
      </w:r>
      <w:r>
        <w:rPr>
          <w:rStyle w:val="s0"/>
        </w:rPr>
        <w:t>нанных им квалифицированными инвесторами.</w:t>
      </w:r>
    </w:p>
    <w:p w:rsidR="00000000" w:rsidRDefault="00E970DC">
      <w:pPr>
        <w:pStyle w:val="pj"/>
      </w:pPr>
      <w:r>
        <w:rPr>
          <w:rStyle w:val="s0"/>
        </w:rPr>
        <w:t>8. Исключение квалифицированного инвестора из реестра квалифицированных инвесторов осуществляется в случае его несоответствия условиям включения в реестр квалифицированных инвесторов.</w:t>
      </w:r>
    </w:p>
    <w:p w:rsidR="00000000" w:rsidRDefault="00E970DC">
      <w:pPr>
        <w:pStyle w:val="a3"/>
      </w:pPr>
      <w:r>
        <w:t> </w:t>
      </w:r>
    </w:p>
    <w:p w:rsidR="00000000" w:rsidRDefault="00E970DC">
      <w:pPr>
        <w:pStyle w:val="pc"/>
      </w:pPr>
      <w:bookmarkStart w:id="23" w:name="SUB60000"/>
      <w:bookmarkEnd w:id="23"/>
      <w:r>
        <w:rPr>
          <w:rStyle w:val="s1"/>
        </w:rPr>
        <w:t>Глава 2. Государственная рег</w:t>
      </w:r>
      <w:r>
        <w:rPr>
          <w:rStyle w:val="s1"/>
        </w:rPr>
        <w:t>истрация выпуска</w:t>
      </w:r>
      <w:r>
        <w:t xml:space="preserve"> </w:t>
      </w:r>
      <w:r>
        <w:rPr>
          <w:rStyle w:val="s1"/>
        </w:rPr>
        <w:t>эмиссионных ценных бумаг</w:t>
      </w:r>
    </w:p>
    <w:p w:rsidR="00000000" w:rsidRDefault="00E970DC">
      <w:pPr>
        <w:pStyle w:val="pc"/>
      </w:pPr>
      <w:r>
        <w:t> </w:t>
      </w:r>
    </w:p>
    <w:p w:rsidR="00000000" w:rsidRDefault="00E970DC">
      <w:pPr>
        <w:pStyle w:val="pj"/>
      </w:pPr>
      <w:r>
        <w:rPr>
          <w:rStyle w:val="s1"/>
        </w:rPr>
        <w:t>Статья 6. Государственный реестр эмиссионных ценных бумаг</w:t>
      </w:r>
    </w:p>
    <w:p w:rsidR="00000000" w:rsidRDefault="00E970DC">
      <w:pPr>
        <w:pStyle w:val="pji"/>
      </w:pPr>
      <w:r>
        <w:rPr>
          <w:rStyle w:val="s3"/>
        </w:rPr>
        <w:t xml:space="preserve">Пункт 1 изложен в редакции </w:t>
      </w:r>
      <w:hyperlink r:id="rId453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454" w:anchor="sub_id=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55" w:anchor="sub_id=19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(введены в действ</w:t>
      </w:r>
      <w:r>
        <w:rPr>
          <w:rStyle w:val="s3"/>
        </w:rPr>
        <w:t>ие с 12 сентября 2022 г.) (</w:t>
      </w:r>
      <w:hyperlink r:id="rId456" w:anchor="sub_id=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1. Государственный реестр эмиссионных ценных бумаг формируется в </w:t>
      </w:r>
      <w:hyperlink r:id="rId457" w:history="1">
        <w:r>
          <w:rPr>
            <w:rStyle w:val="a5"/>
          </w:rPr>
          <w:t>порядке</w:t>
        </w:r>
      </w:hyperlink>
      <w:r>
        <w:rPr>
          <w:rStyle w:val="s0"/>
        </w:rPr>
        <w:t>, определенном нормативным правовым актом уполномоченного органа на основании сведений о зарегистрированных эмиссионных ценных бумагах и их эмитентах, внесенных уполномоченным органом, и баз данных других центральных государственных органов, а также</w:t>
      </w:r>
      <w:r>
        <w:rPr>
          <w:rStyle w:val="s0"/>
        </w:rPr>
        <w:t xml:space="preserve"> Государственной корпорации «Правительство для граждан».</w:t>
      </w:r>
    </w:p>
    <w:p w:rsidR="00000000" w:rsidRDefault="00E970D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458" w:anchor="sub_id=19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(введены в действие с 12 сентября 202</w:t>
      </w:r>
      <w:r>
        <w:rPr>
          <w:rStyle w:val="s3"/>
        </w:rPr>
        <w:t>2 г.) (</w:t>
      </w:r>
      <w:hyperlink r:id="rId459" w:anchor="sub_id=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2. Эмиссионные ценные бумаги, выпуск которых аннулирован или сведения о которых не внесены в Государственный реестр эмиссионных ценных бумаг, не могут</w:t>
      </w:r>
      <w:r>
        <w:t xml:space="preserve"> являться объектом сделок на рынке ценных бумаг.</w:t>
      </w:r>
    </w:p>
    <w:p w:rsidR="00000000" w:rsidRDefault="00E970DC">
      <w:pPr>
        <w:pStyle w:val="pj"/>
      </w:pPr>
      <w:r>
        <w:t>Часть первая настоящего пункта не распространяется на ценные бумаги, выпуск которых зарегистрирован в соответствии с законодательством иностранного государства или актами Международного финансового центра «А</w:t>
      </w:r>
      <w:r>
        <w:t>стана» на территории Международного финансового центра «Астана».</w:t>
      </w:r>
    </w:p>
    <w:p w:rsidR="00000000" w:rsidRDefault="00E970DC">
      <w:pPr>
        <w:pStyle w:val="pj"/>
      </w:pPr>
      <w:r>
        <w:rPr>
          <w:rStyle w:val="s0"/>
        </w:rPr>
        <w:t xml:space="preserve">3. Исключен в соответствии с </w:t>
      </w:r>
      <w:hyperlink r:id="rId460" w:anchor="sub_id=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02.01.21 г. № 399-VI </w:t>
      </w:r>
      <w:r>
        <w:rPr>
          <w:rStyle w:val="s3"/>
        </w:rPr>
        <w:t>(</w:t>
      </w:r>
      <w:hyperlink r:id="rId461" w:anchor="sub_id=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  <w:spacing w:after="240"/>
      </w:pPr>
      <w:r>
        <w:t> </w:t>
      </w:r>
    </w:p>
    <w:p w:rsidR="00000000" w:rsidRDefault="00E970DC">
      <w:pPr>
        <w:pStyle w:val="pj"/>
      </w:pPr>
      <w:bookmarkStart w:id="24" w:name="SUB70000"/>
      <w:bookmarkEnd w:id="24"/>
      <w:r>
        <w:rPr>
          <w:rStyle w:val="s1"/>
        </w:rPr>
        <w:t>Статья 7. Выпуск государственных эмиссионных ценных бумаг</w:t>
      </w:r>
    </w:p>
    <w:p w:rsidR="00000000" w:rsidRDefault="00E970DC">
      <w:pPr>
        <w:pStyle w:val="pj"/>
      </w:pPr>
      <w:r>
        <w:t xml:space="preserve">1. Условия и порядок выпуска государственных эмиссионных ценных бумаг, их размещения, обращения и погашения устанавливаются </w:t>
      </w:r>
      <w:hyperlink r:id="rId462" w:history="1">
        <w:r>
          <w:rPr>
            <w:rStyle w:val="a4"/>
          </w:rPr>
          <w:t>законодательством Республики Казахстан</w:t>
        </w:r>
      </w:hyperlink>
      <w:r>
        <w:t>.</w:t>
      </w:r>
    </w:p>
    <w:p w:rsidR="00000000" w:rsidRDefault="00E970DC">
      <w:pPr>
        <w:pStyle w:val="pj"/>
      </w:pPr>
      <w:r>
        <w:rPr>
          <w:rStyle w:val="s0"/>
        </w:rPr>
        <w:t xml:space="preserve">2. Исключен в соответствии </w:t>
      </w:r>
      <w:r>
        <w:rPr>
          <w:rStyle w:val="s0"/>
        </w:rPr>
        <w:t xml:space="preserve">с </w:t>
      </w:r>
      <w:hyperlink r:id="rId463" w:anchor="sub_id=197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02.07.18 г. № 166-VI </w:t>
      </w:r>
      <w:r>
        <w:rPr>
          <w:rStyle w:val="s3"/>
        </w:rPr>
        <w:t>(введены в действие с 1 января 2019 г.) (</w:t>
      </w:r>
      <w:hyperlink r:id="rId464" w:anchor="sub_id=702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"/>
      </w:pPr>
      <w:bookmarkStart w:id="25" w:name="SUB80000"/>
      <w:bookmarkEnd w:id="25"/>
      <w:r>
        <w:rPr>
          <w:rStyle w:val="s1"/>
        </w:rPr>
        <w:t>Статья 8. Государственная регистрация выпуска негосударственных эмиссионных ценных бумаг</w:t>
      </w:r>
    </w:p>
    <w:p w:rsidR="00000000" w:rsidRDefault="00E970DC">
      <w:pPr>
        <w:pStyle w:val="pji"/>
      </w:pPr>
      <w:r>
        <w:rPr>
          <w:rStyle w:val="s3"/>
        </w:rPr>
        <w:t xml:space="preserve">Пункт 1 изложен в редакции </w:t>
      </w:r>
      <w:hyperlink r:id="rId465" w:anchor="sub_id=19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(введены в действие </w:t>
      </w:r>
      <w:r>
        <w:rPr>
          <w:rStyle w:val="s3"/>
        </w:rPr>
        <w:t>с 1 июля 2023 г.) (</w:t>
      </w:r>
      <w:hyperlink r:id="rId466" w:anchor="sub_id=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1. Государственная регистрация выпуска негосударственных эмиссионных ценных бумаг является комплексом мероприятий, связанных с регистрацие</w:t>
      </w:r>
      <w:r>
        <w:rPr>
          <w:rStyle w:val="s0"/>
        </w:rPr>
        <w:t xml:space="preserve">й выпуска ценных бумаг, а также внесением изменений и (или) дополнений в условия выпуска ценных бумаг, осуществляемых уполномоченным органом на условиях и в порядке, установленных настоящим Законом и </w:t>
      </w:r>
      <w:hyperlink r:id="rId467" w:history="1">
        <w:r>
          <w:rPr>
            <w:rStyle w:val="a5"/>
          </w:rPr>
          <w:t>нормативными правовыми актами</w:t>
        </w:r>
      </w:hyperlink>
      <w:r>
        <w:rPr>
          <w:rStyle w:val="s0"/>
        </w:rPr>
        <w:t xml:space="preserve"> уполномоченного органа.</w:t>
      </w:r>
    </w:p>
    <w:p w:rsidR="00000000" w:rsidRDefault="00E970DC">
      <w:pPr>
        <w:pStyle w:val="pji"/>
      </w:pPr>
      <w:r>
        <w:rPr>
          <w:rStyle w:val="s3"/>
        </w:rPr>
        <w:t xml:space="preserve">Пункт 2 изложен в редакции </w:t>
      </w:r>
      <w:hyperlink r:id="rId468" w:anchor="sub_id=19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(введены в действие с 1 июля 2023 г.) (</w:t>
      </w:r>
      <w:hyperlink r:id="rId469" w:anchor="sub_id=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2. Государственная регистрация выпуска негосударственных эмиссионных ценных бумаг включает:</w:t>
      </w:r>
    </w:p>
    <w:p w:rsidR="00000000" w:rsidRDefault="00E970DC">
      <w:pPr>
        <w:pStyle w:val="pj"/>
      </w:pPr>
      <w:r>
        <w:rPr>
          <w:rStyle w:val="s0"/>
        </w:rPr>
        <w:t>1) рассмотрение представленных документов на соответствие законодательству Р</w:t>
      </w:r>
      <w:r>
        <w:rPr>
          <w:rStyle w:val="s0"/>
        </w:rPr>
        <w:t>еспублики Казахстан;</w:t>
      </w:r>
    </w:p>
    <w:p w:rsidR="00000000" w:rsidRDefault="00E970DC">
      <w:pPr>
        <w:pStyle w:val="pj"/>
      </w:pPr>
      <w:r>
        <w:rPr>
          <w:rStyle w:val="s0"/>
        </w:rPr>
        <w:t>2) внесение сведений об эмитенте и его ценных бумагах, включая сведения о международном идентификационном номере (коде ISIN), присвоенном негосударственной эмиссионной ценной бумаге центральным депозитарием, в Государственный реестр эм</w:t>
      </w:r>
      <w:r>
        <w:rPr>
          <w:rStyle w:val="s0"/>
        </w:rPr>
        <w:t>иссионных ценных бумаг;</w:t>
      </w:r>
    </w:p>
    <w:p w:rsidR="00000000" w:rsidRDefault="00E970DC">
      <w:pPr>
        <w:pStyle w:val="pj"/>
      </w:pPr>
      <w:r>
        <w:rPr>
          <w:rStyle w:val="s0"/>
        </w:rPr>
        <w:t>3) направление эмитенту при государственной регистрации выпуска негосударственных эмиссионных ценных бумаг в электронной форме:</w:t>
      </w:r>
    </w:p>
    <w:p w:rsidR="00000000" w:rsidRDefault="00E970DC">
      <w:pPr>
        <w:pStyle w:val="pj"/>
      </w:pPr>
      <w:r>
        <w:rPr>
          <w:rStyle w:val="s0"/>
        </w:rPr>
        <w:t>свидетельства о государственной регистрации выпуска негосударственных эмиссионных ценных бумаг;</w:t>
      </w:r>
    </w:p>
    <w:p w:rsidR="00000000" w:rsidRDefault="00E970DC">
      <w:pPr>
        <w:pStyle w:val="pj"/>
      </w:pPr>
      <w:r>
        <w:rPr>
          <w:rStyle w:val="s0"/>
        </w:rPr>
        <w:t>условий выпуска ценных бумаг;</w:t>
      </w:r>
    </w:p>
    <w:p w:rsidR="00000000" w:rsidRDefault="00E970DC">
      <w:pPr>
        <w:pStyle w:val="pj"/>
      </w:pPr>
      <w:r>
        <w:rPr>
          <w:rStyle w:val="s0"/>
        </w:rPr>
        <w:t>4) направление эмитенту при государственной регистрации изменений и (или) дополнений в условия выпуска ценных бумаг в электронной форме:</w:t>
      </w:r>
    </w:p>
    <w:p w:rsidR="00000000" w:rsidRDefault="00E970DC">
      <w:pPr>
        <w:pStyle w:val="pj"/>
      </w:pPr>
      <w:r>
        <w:rPr>
          <w:rStyle w:val="s0"/>
        </w:rPr>
        <w:t xml:space="preserve">свидетельства о государственной регистрации выпуска негосударственных эмиссионных ценных </w:t>
      </w:r>
      <w:r>
        <w:rPr>
          <w:rStyle w:val="s0"/>
        </w:rPr>
        <w:t>бумаг (при увеличении количества объявленных акций и (или) изменении их вида, и (или) изменении наименования и места нахождения эмитента или уменьшении количества объявленных облигаций);</w:t>
      </w:r>
    </w:p>
    <w:p w:rsidR="00000000" w:rsidRDefault="00E970DC">
      <w:pPr>
        <w:pStyle w:val="pj"/>
      </w:pPr>
      <w:r>
        <w:rPr>
          <w:rStyle w:val="s0"/>
        </w:rPr>
        <w:t>условий выпуска с учетом изменений и (или) дополнений.</w:t>
      </w:r>
    </w:p>
    <w:p w:rsidR="00000000" w:rsidRDefault="00E970DC">
      <w:pPr>
        <w:pStyle w:val="pji"/>
      </w:pPr>
      <w:r>
        <w:rPr>
          <w:rStyle w:val="s3"/>
        </w:rPr>
        <w:t>Статья дополне</w:t>
      </w:r>
      <w:r>
        <w:rPr>
          <w:rStyle w:val="s3"/>
        </w:rPr>
        <w:t xml:space="preserve">на пунктом 2-1 в соответствии с </w:t>
      </w:r>
      <w:hyperlink r:id="rId470" w:anchor="sub_id=6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07.07.04 г. № 577-II</w:t>
      </w:r>
    </w:p>
    <w:p w:rsidR="00000000" w:rsidRDefault="00E970DC">
      <w:pPr>
        <w:pStyle w:val="pj"/>
      </w:pPr>
      <w:r>
        <w:t>2-1. Условия и порядок государственной регистрации выпуска паев паевых инвестиционных фондов определяются отд</w:t>
      </w:r>
      <w:r>
        <w:t xml:space="preserve">ельным </w:t>
      </w:r>
      <w:hyperlink r:id="rId471" w:anchor="sub_id=200000" w:history="1">
        <w:r>
          <w:rPr>
            <w:rStyle w:val="a4"/>
          </w:rPr>
          <w:t>законодательным актом</w:t>
        </w:r>
      </w:hyperlink>
      <w:r>
        <w:t xml:space="preserve"> Республики Казахстан.</w:t>
      </w:r>
    </w:p>
    <w:p w:rsidR="00000000" w:rsidRDefault="00E970DC">
      <w:pPr>
        <w:pStyle w:val="pji"/>
      </w:pPr>
      <w:r>
        <w:rPr>
          <w:rStyle w:val="s3"/>
        </w:rPr>
        <w:t xml:space="preserve">В пункт 3 внесены изменения </w:t>
      </w:r>
      <w:hyperlink r:id="rId472" w:anchor="sub_id=198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02.07.18 г. № 166-VI (введены в действие с 1 января 2019 г.) (</w:t>
      </w:r>
      <w:hyperlink r:id="rId473" w:anchor="sub_id=803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474" w:anchor="sub_id=2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</w:t>
      </w:r>
      <w:r>
        <w:rPr>
          <w:rStyle w:val="s3"/>
        </w:rPr>
        <w:t>от 25.11.19 г. № 272-VI (введены в действие с 2 января 2020 г.) (</w:t>
      </w:r>
      <w:hyperlink r:id="rId475" w:anchor="sub_id=8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76" w:anchor="sub_id=19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477" w:anchor="sub_id=8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3. Документы о выпуске негосударственных эмиссионных ценных бумаг рас</w:t>
      </w:r>
      <w:r>
        <w:t>сматриваются уполномоченным органом в течение пятнадцати рабочих дней со дня их представления на государственную регистрацию, если иные сроки не определены настоящим Законом.</w:t>
      </w:r>
    </w:p>
    <w:p w:rsidR="00000000" w:rsidRDefault="00E970DC">
      <w:pPr>
        <w:pStyle w:val="pj"/>
      </w:pPr>
      <w:r>
        <w:t>Документы для государственной регистрации выпуска негосударственных эмиссионных ц</w:t>
      </w:r>
      <w:r>
        <w:t>енных бумаг представляются эмитентом в уполномоченный орган в электронной форме.</w:t>
      </w:r>
    </w:p>
    <w:p w:rsidR="00000000" w:rsidRDefault="00E970DC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478" w:anchor="sub_id=19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</w:t>
      </w:r>
      <w:hyperlink r:id="rId479" w:anchor="sub_id=8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4. За </w:t>
      </w:r>
      <w:r>
        <w:rPr>
          <w:rStyle w:val="s0"/>
        </w:rPr>
        <w:t>нарушение требований к</w:t>
      </w:r>
      <w:r>
        <w:t xml:space="preserve"> государственной регистрации выпуска негосударственных эмиссионных ценных бумаг эмитент и его должностные лица несут ответственность в соответ</w:t>
      </w:r>
      <w:r>
        <w:t>ствии с законами Республики Казахстан.</w:t>
      </w:r>
    </w:p>
    <w:p w:rsidR="00000000" w:rsidRDefault="00E970DC">
      <w:pPr>
        <w:pStyle w:val="pj"/>
        <w:spacing w:after="240"/>
      </w:pPr>
      <w:r>
        <w:t>5. Уполномоченный орган не вправе отказывать в государственной регистрации выпуска негосударственных эмиссионных ценных бумаг по мотивам нецелесообразности.</w:t>
      </w:r>
    </w:p>
    <w:p w:rsidR="00000000" w:rsidRDefault="00E970DC">
      <w:pPr>
        <w:pStyle w:val="pji"/>
      </w:pPr>
      <w:bookmarkStart w:id="26" w:name="SUB90000"/>
      <w:bookmarkEnd w:id="26"/>
      <w:r>
        <w:rPr>
          <w:rStyle w:val="s3"/>
        </w:rPr>
        <w:t xml:space="preserve">В статью 9 внесены изменения в соответствии с </w:t>
      </w:r>
      <w:hyperlink r:id="rId480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21.04.05 г. № 46-III (</w:t>
      </w:r>
      <w:hyperlink r:id="rId481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82" w:anchor="sub_id=12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 (</w:t>
      </w:r>
      <w:hyperlink r:id="rId483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84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20.02.06 г. № 127-III; </w:t>
      </w:r>
      <w:hyperlink r:id="rId485" w:anchor="sub_id=13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05.06.06 г. № 146-III (</w:t>
      </w:r>
      <w:hyperlink r:id="rId486" w:anchor="sub_id=9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87" w:anchor="sub_id=16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19.02.07 г. № 230-III (</w:t>
      </w:r>
      <w:hyperlink r:id="rId488" w:anchor="sub_id=90000" w:history="1">
        <w:r>
          <w:rPr>
            <w:rStyle w:val="a4"/>
            <w:i/>
            <w:iCs/>
          </w:rPr>
          <w:t>см. стар. р</w:t>
        </w:r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 xml:space="preserve">); </w:t>
      </w:r>
      <w:hyperlink r:id="rId489" w:anchor="sub_id=60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23.10.08 г. № 72-IV (</w:t>
      </w:r>
      <w:hyperlink r:id="rId490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91" w:anchor="sub_id=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20.11.08 г. № 88-IV (</w:t>
      </w:r>
      <w:hyperlink r:id="rId492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93" w:anchor="sub_id=6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12.02.09 г. № 133-IV (</w:t>
      </w:r>
      <w:hyperlink r:id="rId494" w:anchor="sub_id=9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95" w:anchor="sub_id=180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11.07.09 г. № 185-I</w:t>
      </w:r>
      <w:r>
        <w:rPr>
          <w:rStyle w:val="s3"/>
        </w:rPr>
        <w:t xml:space="preserve">V (введен в действие по истечении тридцати календарных дней после первого официального </w:t>
      </w:r>
      <w:hyperlink r:id="rId496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497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98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10.02.11 г. № 406-IV (</w:t>
      </w:r>
      <w:hyperlink r:id="rId499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00" w:anchor="sub_id=18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 (</w:t>
      </w:r>
      <w:hyperlink r:id="rId501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02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539-IV (</w:t>
      </w:r>
      <w:hyperlink r:id="rId503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504" w:anchor="sub_id=25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505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06" w:anchor="sub_id=199" w:history="1">
        <w:r>
          <w:rPr>
            <w:rStyle w:val="a5"/>
            <w:i/>
            <w:iCs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02.07.18 г. № 166-VI (вв</w:t>
      </w:r>
      <w:r>
        <w:rPr>
          <w:rStyle w:val="s3"/>
        </w:rPr>
        <w:t>едены в действие с 1 января 2019 г.) (</w:t>
      </w:r>
      <w:hyperlink r:id="rId507" w:anchor="sub_id=900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9. Проспект выпуска негосударственных эмиссионных ценных бумаг</w:t>
      </w:r>
    </w:p>
    <w:p w:rsidR="00000000" w:rsidRDefault="00E970DC">
      <w:pPr>
        <w:pStyle w:val="pj"/>
      </w:pPr>
      <w:r>
        <w:rPr>
          <w:rStyle w:val="s0"/>
        </w:rPr>
        <w:t>1. Проспект выпуска негосударственных эмиссионных</w:t>
      </w:r>
      <w:r>
        <w:rPr>
          <w:rStyle w:val="s0"/>
        </w:rPr>
        <w:t xml:space="preserve"> ценных бумаг должен содержать следующее:</w:t>
      </w:r>
    </w:p>
    <w:p w:rsidR="00000000" w:rsidRDefault="00E970DC">
      <w:pPr>
        <w:pStyle w:val="pj"/>
      </w:pPr>
      <w:r>
        <w:rPr>
          <w:rStyle w:val="s0"/>
        </w:rPr>
        <w:t>1) информацию о наименовании эмитента и его месте нахождения;</w:t>
      </w:r>
    </w:p>
    <w:p w:rsidR="00000000" w:rsidRDefault="00E970DC">
      <w:pPr>
        <w:pStyle w:val="pj"/>
      </w:pPr>
      <w:bookmarkStart w:id="27" w:name="SUB90102"/>
      <w:bookmarkEnd w:id="27"/>
      <w:r>
        <w:rPr>
          <w:rStyle w:val="s0"/>
        </w:rPr>
        <w:t>2) сведения об эмиссионных ценных бумагах, о способах их оплаты и получении дохода по ним;</w:t>
      </w:r>
    </w:p>
    <w:p w:rsidR="00000000" w:rsidRDefault="00E970DC">
      <w:pPr>
        <w:pStyle w:val="pj"/>
      </w:pPr>
      <w:r>
        <w:rPr>
          <w:rStyle w:val="s0"/>
        </w:rPr>
        <w:t xml:space="preserve">3) условия и порядок размещения, обращения, погашения эмиссионных ценных бумаг, а также дополнительные условия выкупа облигаций, не установленные </w:t>
      </w:r>
      <w:hyperlink w:anchor="sub150000" w:history="1">
        <w:r>
          <w:rPr>
            <w:rStyle w:val="a5"/>
          </w:rPr>
          <w:t>статьями 15</w:t>
        </w:r>
      </w:hyperlink>
      <w:r>
        <w:rPr>
          <w:rStyle w:val="s0"/>
        </w:rPr>
        <w:t xml:space="preserve"> и </w:t>
      </w:r>
      <w:hyperlink w:anchor="sub18040000" w:history="1">
        <w:r>
          <w:rPr>
            <w:rStyle w:val="a5"/>
          </w:rPr>
          <w:t>18-4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настоящего Закона, при их наличии;</w:t>
      </w:r>
    </w:p>
    <w:p w:rsidR="00000000" w:rsidRDefault="00E970DC">
      <w:pPr>
        <w:pStyle w:val="pj"/>
      </w:pPr>
      <w:r>
        <w:rPr>
          <w:rStyle w:val="s0"/>
        </w:rPr>
        <w:t>4) ковенанты (ограничения) при их наличии (за исключением проспекта выпуска акций);</w:t>
      </w:r>
    </w:p>
    <w:p w:rsidR="00000000" w:rsidRDefault="00E970DC">
      <w:pPr>
        <w:pStyle w:val="pj"/>
      </w:pPr>
      <w:r>
        <w:rPr>
          <w:rStyle w:val="s0"/>
        </w:rPr>
        <w:t>5) условия, сроки и порядок конвертирования эмиссионных ценных бумаг (при выпуске конвертируемых ценных бумаг);</w:t>
      </w:r>
    </w:p>
    <w:p w:rsidR="00000000" w:rsidRDefault="00E970DC">
      <w:pPr>
        <w:pStyle w:val="pj"/>
      </w:pPr>
      <w:r>
        <w:rPr>
          <w:rStyle w:val="s0"/>
        </w:rPr>
        <w:t xml:space="preserve">6) сведения об имуществе </w:t>
      </w:r>
      <w:r>
        <w:rPr>
          <w:rStyle w:val="s0"/>
        </w:rPr>
        <w:t>эмитента облигаций, являющемся полным или частичным обеспечением обязательств по выпущенным облигациям с указанием стоимости данного имущества (по обеспеченным облигациям);</w:t>
      </w:r>
    </w:p>
    <w:p w:rsidR="00000000" w:rsidRDefault="00E970DC">
      <w:pPr>
        <w:pStyle w:val="pj"/>
      </w:pPr>
      <w:r>
        <w:rPr>
          <w:rStyle w:val="s0"/>
        </w:rPr>
        <w:t>7) о целевом назначении использования денег, полученных от размещения облигаций;</w:t>
      </w:r>
    </w:p>
    <w:p w:rsidR="00000000" w:rsidRDefault="00E970DC">
      <w:pPr>
        <w:pStyle w:val="pj"/>
      </w:pPr>
      <w:r>
        <w:rPr>
          <w:rStyle w:val="s0"/>
        </w:rPr>
        <w:t>8)</w:t>
      </w:r>
      <w:r>
        <w:rPr>
          <w:rStyle w:val="s0"/>
        </w:rPr>
        <w:t xml:space="preserve"> сведения об учредителях или о крупных акционерах (участниках), владеющих десятью и более процентами размещенных (за исключением выкупленных акционерным обществом) акций (долей участия в уставном капитале) эмитента;</w:t>
      </w:r>
    </w:p>
    <w:p w:rsidR="00000000" w:rsidRDefault="00E970DC">
      <w:pPr>
        <w:pStyle w:val="pj"/>
      </w:pPr>
      <w:r>
        <w:rPr>
          <w:rStyle w:val="s0"/>
        </w:rPr>
        <w:t>9) сведения об органе управления и испол</w:t>
      </w:r>
      <w:r>
        <w:rPr>
          <w:rStyle w:val="s0"/>
        </w:rPr>
        <w:t>нительном органе эмитента (за исключением проспекта выпуска акций);</w:t>
      </w:r>
    </w:p>
    <w:p w:rsidR="00000000" w:rsidRDefault="00E970DC">
      <w:pPr>
        <w:pStyle w:val="pj"/>
      </w:pPr>
      <w:r>
        <w:rPr>
          <w:rStyle w:val="s0"/>
        </w:rPr>
        <w:t>10) показатели финансово-экономической и хозяйственной деятельности эмитента с указанием основных видов деятельности эмитента;</w:t>
      </w:r>
    </w:p>
    <w:p w:rsidR="00000000" w:rsidRDefault="00E970DC">
      <w:pPr>
        <w:pStyle w:val="pj"/>
      </w:pPr>
      <w:r>
        <w:rPr>
          <w:rStyle w:val="s0"/>
        </w:rPr>
        <w:t>11) дополнительные сведения об эмитенте и о размещаемых им эм</w:t>
      </w:r>
      <w:r>
        <w:rPr>
          <w:rStyle w:val="s0"/>
        </w:rPr>
        <w:t>иссионных ценных бумагах.</w:t>
      </w:r>
    </w:p>
    <w:p w:rsidR="00000000" w:rsidRDefault="00E970DC">
      <w:pPr>
        <w:pStyle w:val="pj"/>
      </w:pPr>
      <w:r>
        <w:rPr>
          <w:rStyle w:val="s0"/>
        </w:rPr>
        <w:t>2. Эмитент обязан представлять в уполномоченный орган изменения и (или) дополнения в проспект выпуска негосударственных эмиссионных ценных бумаг в случае изменения сведений, указанных в подпунктах 1), 2), 3), 4), 5), 6) и 7) пункт</w:t>
      </w:r>
      <w:r>
        <w:rPr>
          <w:rStyle w:val="s0"/>
        </w:rPr>
        <w:t>а 1 настоящей статьи, в течение тридцати календарных дней после даты их возникновения или принятия решения соответствующими органами эмитента или держателями облигаций.</w:t>
      </w:r>
    </w:p>
    <w:p w:rsidR="00000000" w:rsidRDefault="00E970DC">
      <w:pPr>
        <w:pStyle w:val="pj"/>
      </w:pPr>
      <w:bookmarkStart w:id="28" w:name="SUB90300"/>
      <w:bookmarkEnd w:id="28"/>
      <w:r>
        <w:rPr>
          <w:rStyle w:val="s0"/>
        </w:rPr>
        <w:t>3. Изменение сведений в проспекте выпуска негосударственных облигаций, указанных в подп</w:t>
      </w:r>
      <w:r>
        <w:rPr>
          <w:rStyle w:val="s0"/>
        </w:rPr>
        <w:t>унктах 2), 3), 4), 5), 6) и 7) пункта 1 настоящей статьи, осуществляется эмитентом на основании решения общего собрания держателей облигаций при одновременном соблюдении следующих условий:</w:t>
      </w:r>
    </w:p>
    <w:p w:rsidR="00000000" w:rsidRDefault="00E970DC">
      <w:pPr>
        <w:pStyle w:val="pj"/>
      </w:pPr>
      <w:r>
        <w:rPr>
          <w:rStyle w:val="s0"/>
        </w:rPr>
        <w:t>1) за данное решение проголосовали держатели, владеющие не менее во</w:t>
      </w:r>
      <w:r>
        <w:rPr>
          <w:rStyle w:val="s0"/>
        </w:rPr>
        <w:t>сьмидесятью пятью процентами облигаций от общего количества размещенных (за исключением выкупленных) облигаций;</w:t>
      </w:r>
    </w:p>
    <w:p w:rsidR="00000000" w:rsidRDefault="00E970DC">
      <w:pPr>
        <w:pStyle w:val="pj"/>
      </w:pPr>
      <w:r>
        <w:rPr>
          <w:rStyle w:val="s0"/>
        </w:rPr>
        <w:t>2) в случае наличия в составе держателей облигаций двух и более лиц, самостоятельно владеющих более десятью процентами облигаций данного выпуска</w:t>
      </w:r>
      <w:r>
        <w:rPr>
          <w:rStyle w:val="s0"/>
        </w:rPr>
        <w:t>, за исключением облигаций, выкупленных эмитентом, - за изменение условий выпуска проголосовали семьдесят пять и более процентов от общего количества таких держателей облигаций.</w:t>
      </w:r>
    </w:p>
    <w:p w:rsidR="00000000" w:rsidRDefault="00E970DC">
      <w:pPr>
        <w:pStyle w:val="pj"/>
      </w:pPr>
      <w:r>
        <w:rPr>
          <w:rStyle w:val="s0"/>
        </w:rPr>
        <w:t>Требование настоящего пункта не распространяется на финансовые организации или</w:t>
      </w:r>
      <w:r>
        <w:rPr>
          <w:rStyle w:val="s0"/>
        </w:rPr>
        <w:t xml:space="preserve"> организации, входящие в банковский конгломерат в качестве родительской организации и не являющиеся финансовыми организациями, при проведении ими реструктуризации в случаях, предусмотренных законами Республики Казахстан.</w:t>
      </w:r>
    </w:p>
    <w:p w:rsidR="00000000" w:rsidRDefault="00E970DC">
      <w:pPr>
        <w:pStyle w:val="pj"/>
      </w:pPr>
      <w:r>
        <w:rPr>
          <w:rStyle w:val="s0"/>
        </w:rPr>
        <w:t>4. Эмитент не вправе вносить измене</w:t>
      </w:r>
      <w:r>
        <w:rPr>
          <w:rStyle w:val="s0"/>
        </w:rPr>
        <w:t>ния и (или) дополнения в:</w:t>
      </w:r>
    </w:p>
    <w:p w:rsidR="00000000" w:rsidRDefault="00E970DC">
      <w:pPr>
        <w:pStyle w:val="pj"/>
      </w:pPr>
      <w:r>
        <w:rPr>
          <w:rStyle w:val="s0"/>
        </w:rPr>
        <w:t>1) проспект выпуска акций, предусматривающие уменьшение количества размещенных акций;</w:t>
      </w:r>
    </w:p>
    <w:p w:rsidR="00000000" w:rsidRDefault="00E970DC">
      <w:pPr>
        <w:pStyle w:val="pj"/>
      </w:pPr>
      <w:r>
        <w:rPr>
          <w:rStyle w:val="s0"/>
        </w:rPr>
        <w:t>2) проспект выпуска негосударственных облигаций, предусматривающие увеличение количества объявленных облигаций.</w:t>
      </w:r>
    </w:p>
    <w:p w:rsidR="00000000" w:rsidRDefault="00E970DC">
      <w:pPr>
        <w:pStyle w:val="pj"/>
      </w:pPr>
      <w:r>
        <w:rPr>
          <w:rStyle w:val="s0"/>
        </w:rPr>
        <w:t>5. Дополнительные требования к п</w:t>
      </w:r>
      <w:r>
        <w:rPr>
          <w:rStyle w:val="s0"/>
        </w:rPr>
        <w:t xml:space="preserve">роспекту выпуска облигаций, выпускаемых специальной финансовой компанией в соответствии с законодательством Республики Казахстан о проектном финансировании и секьюритизации, устанавливаются </w:t>
      </w:r>
      <w:hyperlink r:id="rId508" w:anchor="sub_id=60100000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о проектном финансировании и секьюритизации.</w:t>
      </w:r>
    </w:p>
    <w:p w:rsidR="00000000" w:rsidRDefault="00E970DC">
      <w:pPr>
        <w:pStyle w:val="pj"/>
      </w:pPr>
      <w:r>
        <w:rPr>
          <w:rStyle w:val="s0"/>
        </w:rPr>
        <w:t xml:space="preserve">6. </w:t>
      </w:r>
      <w:hyperlink r:id="rId509" w:anchor="sub_id=2" w:history="1">
        <w:r>
          <w:rPr>
            <w:rStyle w:val="a5"/>
          </w:rPr>
          <w:t>Проспект выпуска исламских ценных бумаг</w:t>
        </w:r>
      </w:hyperlink>
      <w:r>
        <w:rPr>
          <w:rStyle w:val="s0"/>
        </w:rPr>
        <w:t xml:space="preserve"> подлежит согласованию с совето</w:t>
      </w:r>
      <w:r>
        <w:rPr>
          <w:rStyle w:val="s0"/>
        </w:rPr>
        <w:t>м по принципам исламского финансирования.</w:t>
      </w:r>
    </w:p>
    <w:p w:rsidR="00000000" w:rsidRDefault="00E970DC">
      <w:pPr>
        <w:pStyle w:val="pj"/>
      </w:pPr>
      <w:r>
        <w:rPr>
          <w:rStyle w:val="s0"/>
        </w:rPr>
        <w:t>Эмитент не вправе изменять условия размещения, обращения и погашения исламских ценных бумаг, установленные проспектом выпуска исламских ценных бумаг, в случаях, ущемляющих права и интересы держателей исламских ценн</w:t>
      </w:r>
      <w:r>
        <w:rPr>
          <w:rStyle w:val="s0"/>
        </w:rPr>
        <w:t>ых бумаг.</w:t>
      </w:r>
    </w:p>
    <w:p w:rsidR="00000000" w:rsidRDefault="00E970DC">
      <w:pPr>
        <w:pStyle w:val="pj"/>
      </w:pPr>
      <w:r>
        <w:rPr>
          <w:rStyle w:val="s0"/>
        </w:rPr>
        <w:t>7. Правила составления и оформления проспекта выпуска негосударственных эмиссионных ценных бумаг (проспекта облигационной программы), изменений и (или) дополнений в проспект выпуска негосударственных эмиссионных ценных бумаг (проспект облигационн</w:t>
      </w:r>
      <w:r>
        <w:rPr>
          <w:rStyle w:val="s0"/>
        </w:rPr>
        <w:t xml:space="preserve">ой программы) устанавливаются </w:t>
      </w:r>
      <w:hyperlink r:id="rId510" w:history="1">
        <w:r>
          <w:rPr>
            <w:rStyle w:val="a5"/>
          </w:rPr>
          <w:t>нормативным правовым актом</w:t>
        </w:r>
      </w:hyperlink>
      <w:r>
        <w:rPr>
          <w:rStyle w:val="s0"/>
        </w:rPr>
        <w:t xml:space="preserve"> уполномоченного органа.</w:t>
      </w:r>
    </w:p>
    <w:p w:rsidR="00000000" w:rsidRDefault="00E970DC">
      <w:pPr>
        <w:pStyle w:val="pj"/>
      </w:pPr>
      <w:r>
        <w:rPr>
          <w:rStyle w:val="s0"/>
        </w:rPr>
        <w:t>8. Проспект выпуска негосударственных эмиссионных ценных бумаг (проспект облигационной программы) представл</w:t>
      </w:r>
      <w:r>
        <w:rPr>
          <w:rStyle w:val="s0"/>
        </w:rPr>
        <w:t>яется в уполномоченный орган на казахском и русском языках. В случае выпуска негосударственных эмиссионных ценных бумаг, номинированных в иностранной валюте, проспект выпуска негосударственных эмиссионных ценных бумаг дополнительно представляется в уполном</w:t>
      </w:r>
      <w:r>
        <w:rPr>
          <w:rStyle w:val="s0"/>
        </w:rPr>
        <w:t>оченный орган на английском языке.</w:t>
      </w:r>
    </w:p>
    <w:p w:rsidR="00000000" w:rsidRDefault="00E970DC">
      <w:pPr>
        <w:pStyle w:val="pji"/>
      </w:pPr>
      <w:r>
        <w:rPr>
          <w:rStyle w:val="s3"/>
        </w:rPr>
        <w:t xml:space="preserve">Статья 9 дополнена пунктом 9 в соответствии с </w:t>
      </w:r>
      <w:hyperlink r:id="rId511" w:anchor="sub_id=3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E970DC">
      <w:pPr>
        <w:pStyle w:val="pj"/>
      </w:pPr>
      <w:r>
        <w:rPr>
          <w:rStyle w:val="s0"/>
        </w:rPr>
        <w:t>9. Требования настоящей статьи не распространяются на облиг</w:t>
      </w:r>
      <w:r>
        <w:rPr>
          <w:rStyle w:val="s0"/>
        </w:rPr>
        <w:t>ации со сроком обращения не более двенадцати месяцев, негосударственные облигации, подлежащие частному размещению.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bookmarkStart w:id="29" w:name="SUB100000"/>
      <w:bookmarkEnd w:id="29"/>
      <w:r>
        <w:rPr>
          <w:rStyle w:val="s3"/>
        </w:rPr>
        <w:t xml:space="preserve">В статью 10 внесены изменения в соответствии с </w:t>
      </w:r>
      <w:hyperlink r:id="rId512" w:anchor="sub_id=180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28.12.11 г. № 524-IV (</w:t>
      </w:r>
      <w:hyperlink r:id="rId513" w:anchor="sub_id=1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 xml:space="preserve">Заголовок изложен в редакции </w:t>
      </w:r>
      <w:hyperlink r:id="rId514" w:anchor="sub_id=191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12.07.22 г. № 138-VII (введены в действие с 1 июля 2023 г.) (</w:t>
      </w:r>
      <w:hyperlink r:id="rId515" w:anchor="sub_id=1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  <w:ind w:left="1200" w:hanging="800"/>
      </w:pPr>
      <w:r>
        <w:rPr>
          <w:rStyle w:val="s1"/>
        </w:rPr>
        <w:t>Статья 10. Отказ в государственной регистрации выпуска негосударственных эмиссионных ценн</w:t>
      </w:r>
      <w:r>
        <w:rPr>
          <w:rStyle w:val="s1"/>
        </w:rPr>
        <w:t>ых бумаг</w:t>
      </w:r>
    </w:p>
    <w:p w:rsidR="00000000" w:rsidRDefault="00E970D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516" w:anchor="sub_id=60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07.07.04 г. № 577-II (</w:t>
      </w:r>
      <w:hyperlink r:id="rId517" w:anchor="sub_id=1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518" w:anchor="sub_id=191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(введены в действие с 1 июля 2023 г.) (</w:t>
      </w:r>
      <w:hyperlink r:id="rId519" w:anchor="sub_id=1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1. Уполномоченный орган вправе отказать в государственной регистрации выпуска негосударственных эмиссионных ценных бумаг в случае нарушения эмитентом условий и порядка представления документов на государственную регистра</w:t>
      </w:r>
      <w:r>
        <w:rPr>
          <w:rStyle w:val="s0"/>
        </w:rPr>
        <w:t>цию выпуска и выявления в процессе рассмотрения документов их несоответствия требованиям, установленным законодательством Республики Казахстан.</w:t>
      </w:r>
    </w:p>
    <w:p w:rsidR="00000000" w:rsidRDefault="00E970DC">
      <w:pPr>
        <w:pStyle w:val="pj"/>
      </w:pPr>
      <w:r>
        <w:rPr>
          <w:rStyle w:val="s0"/>
        </w:rPr>
        <w:t xml:space="preserve">2. Исключен в соответствии с </w:t>
      </w:r>
      <w:hyperlink r:id="rId520" w:anchor="sub_id=1910" w:history="1">
        <w:r>
          <w:rPr>
            <w:rStyle w:val="a5"/>
          </w:rPr>
          <w:t>З</w:t>
        </w:r>
        <w:r>
          <w:rPr>
            <w:rStyle w:val="a5"/>
          </w:rPr>
          <w:t>аконом</w:t>
        </w:r>
      </w:hyperlink>
      <w:r>
        <w:rPr>
          <w:rStyle w:val="s0"/>
        </w:rPr>
        <w:t xml:space="preserve"> РК от 12.07.22 г. № 138-VII </w:t>
      </w:r>
      <w:r>
        <w:rPr>
          <w:rStyle w:val="s3"/>
        </w:rPr>
        <w:t>(введены в действие с 1 июля 2023 г.) (</w:t>
      </w:r>
      <w:hyperlink r:id="rId521" w:anchor="sub_id=1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522" w:anchor="sub_id=1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29.06.20 г. № 351-VI (введены в действие с 1 июля 2021 г.) (</w:t>
      </w:r>
      <w:hyperlink r:id="rId523" w:anchor="sub_id=10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24" w:anchor="sub_id=191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(введены в действие с 1 июля 2023 г.) (</w:t>
      </w:r>
      <w:hyperlink r:id="rId525" w:anchor="sub_id=10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3. Эмитент вправе обжаловать решение уполномоченного органа об отказе в государственной регистрации выпуска эмиссионных ценных бумаг в порядке, установленном </w:t>
      </w:r>
      <w:hyperlink r:id="rId526" w:anchor="sub_id=91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</w:t>
      </w:r>
      <w:r>
        <w:rPr>
          <w:rStyle w:val="s0"/>
        </w:rPr>
        <w:t>блики Казахстан.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i"/>
      </w:pPr>
      <w:bookmarkStart w:id="30" w:name="SUB110000"/>
      <w:bookmarkEnd w:id="30"/>
      <w:r>
        <w:rPr>
          <w:rStyle w:val="s3"/>
        </w:rPr>
        <w:t xml:space="preserve">Статья 11 изложена в редакции </w:t>
      </w:r>
      <w:hyperlink r:id="rId527" w:anchor="sub_id=199" w:history="1">
        <w:r>
          <w:rPr>
            <w:rStyle w:val="a5"/>
            <w:i/>
            <w:iCs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528" w:anchor="sub_id=1100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 xml:space="preserve">Заголовок изложен в редакции </w:t>
      </w:r>
      <w:hyperlink r:id="rId529" w:anchor="sub_id=191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(введены в действие с 1 июля 2023 г.) (</w:t>
      </w:r>
      <w:hyperlink r:id="rId530" w:anchor="sub_id=1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  <w:ind w:left="1200" w:hanging="800"/>
      </w:pPr>
      <w:r>
        <w:rPr>
          <w:rStyle w:val="s1"/>
        </w:rPr>
        <w:t>Статья 11. Государственная регистрация выпуска объявленных акций</w:t>
      </w:r>
    </w:p>
    <w:p w:rsidR="00000000" w:rsidRDefault="00E970D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531" w:anchor="sub_id=23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(введены в действие с 2 января 2020 г.) (</w:t>
      </w:r>
      <w:hyperlink r:id="rId532" w:anchor="sub_id=1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33" w:anchor="sub_id=19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(введены в действие с 1 июля 2023 г.) (</w:t>
      </w:r>
      <w:hyperlink r:id="rId534" w:anchor="sub_id=1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1. Решение о выпуске объявленных акций принимается учредительным</w:t>
      </w:r>
      <w:r>
        <w:rPr>
          <w:rStyle w:val="s0"/>
        </w:rPr>
        <w:t xml:space="preserve"> собранием (единственным учредителем) или общим собранием акционеров (акционером, владеющим всеми голосующими акциями) акционерного общества.</w:t>
      </w:r>
    </w:p>
    <w:p w:rsidR="00000000" w:rsidRDefault="00E970DC">
      <w:pPr>
        <w:pStyle w:val="pj"/>
      </w:pPr>
      <w:r>
        <w:rPr>
          <w:rStyle w:val="s0"/>
        </w:rPr>
        <w:t>Акционерное общество обязано представить документы на государственную регистрацию выпуска объявленных акций в тече</w:t>
      </w:r>
      <w:r>
        <w:rPr>
          <w:rStyle w:val="s0"/>
        </w:rPr>
        <w:t>ние одного календарного месяца после даты:</w:t>
      </w:r>
    </w:p>
    <w:p w:rsidR="00000000" w:rsidRDefault="00E970DC">
      <w:pPr>
        <w:pStyle w:val="pj"/>
      </w:pPr>
      <w:r>
        <w:rPr>
          <w:rStyle w:val="s0"/>
        </w:rPr>
        <w:t>1) государственной регистрации акционерного общества как юридического лица;</w:t>
      </w:r>
    </w:p>
    <w:p w:rsidR="00000000" w:rsidRDefault="00E970DC">
      <w:pPr>
        <w:pStyle w:val="pj"/>
      </w:pPr>
      <w:r>
        <w:rPr>
          <w:rStyle w:val="s0"/>
        </w:rPr>
        <w:t>2) принятия решения общим собранием акционеров (решением единственного акционера) о выпуске объявленных акций в случае, если ранее выпуск</w:t>
      </w:r>
      <w:r>
        <w:rPr>
          <w:rStyle w:val="s0"/>
        </w:rPr>
        <w:t xml:space="preserve"> акций был аннулирован на основании решения суда о признании выпуска объявленных акций недействительным.</w:t>
      </w:r>
    </w:p>
    <w:p w:rsidR="00000000" w:rsidRDefault="00E970DC">
      <w:pPr>
        <w:pStyle w:val="pj"/>
      </w:pPr>
      <w:r>
        <w:rPr>
          <w:rStyle w:val="s0"/>
        </w:rPr>
        <w:t xml:space="preserve">2. Уполномоченный орган не вправе осуществлять </w:t>
      </w:r>
      <w:hyperlink r:id="rId535" w:history="1">
        <w:r>
          <w:rPr>
            <w:rStyle w:val="a5"/>
          </w:rPr>
          <w:t>государственную регистрацию выпуска объявленных акций</w:t>
        </w:r>
      </w:hyperlink>
      <w:r>
        <w:rPr>
          <w:rStyle w:val="s0"/>
        </w:rPr>
        <w:t xml:space="preserve"> по истечении одного года после даты регистрации акционерного общества как юридического лица либо после даты аннулирования выпуска акций акционерного общества на основании решения суда о признании госуда</w:t>
      </w:r>
      <w:r>
        <w:rPr>
          <w:rStyle w:val="s0"/>
        </w:rPr>
        <w:t>рственной регистрации выпуска объявленных акций недействительной.</w:t>
      </w:r>
    </w:p>
    <w:p w:rsidR="00000000" w:rsidRDefault="00E970DC">
      <w:pPr>
        <w:pStyle w:val="pj"/>
      </w:pPr>
      <w:r>
        <w:rPr>
          <w:rStyle w:val="s0"/>
        </w:rPr>
        <w:t>3. Если государственная регистрация выпуска акций акционерного общества не осуществлена по истечении одного года с даты, указанной в пункте 1 настоящей статьи:</w:t>
      </w:r>
    </w:p>
    <w:p w:rsidR="00000000" w:rsidRDefault="00E970DC">
      <w:pPr>
        <w:pStyle w:val="pj"/>
      </w:pPr>
      <w:r>
        <w:rPr>
          <w:rStyle w:val="s0"/>
        </w:rPr>
        <w:t>1) акционерное общество обязан</w:t>
      </w:r>
      <w:r>
        <w:rPr>
          <w:rStyle w:val="s0"/>
        </w:rPr>
        <w:t>о осуществить добровольную ликвидацию или реорганизоваться в другую организационно-правовую форму;</w:t>
      </w:r>
    </w:p>
    <w:p w:rsidR="00000000" w:rsidRDefault="00E970DC">
      <w:pPr>
        <w:pStyle w:val="pj"/>
      </w:pPr>
      <w:r>
        <w:rPr>
          <w:rStyle w:val="s0"/>
        </w:rPr>
        <w:t>2) уполномоченный орган вправе обратиться в суд в целях ликвидации либо реорганизации акционерного общества.</w:t>
      </w:r>
    </w:p>
    <w:p w:rsidR="00000000" w:rsidRDefault="00E970DC">
      <w:pPr>
        <w:pStyle w:val="pji"/>
      </w:pPr>
      <w:r>
        <w:rPr>
          <w:rStyle w:val="s3"/>
        </w:rPr>
        <w:t xml:space="preserve">Пункт 4 изложен в редакции </w:t>
      </w:r>
      <w:hyperlink r:id="rId536" w:anchor="sub_id=191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537" w:anchor="sub_id=1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4. Государственн</w:t>
      </w:r>
      <w:r>
        <w:t>ая регистрация выпуска объявленных акций осуществляется на основании представленных акционерным обществом в уполномоченный орган в электронной форме следующих документов:</w:t>
      </w:r>
    </w:p>
    <w:p w:rsidR="00000000" w:rsidRDefault="00E970DC">
      <w:pPr>
        <w:pStyle w:val="pj"/>
      </w:pPr>
      <w:r>
        <w:t>1) заявления, составленного в произвольной форме, с согласием на использование сведен</w:t>
      </w:r>
      <w:r>
        <w:t>ий, составляющих охраняемую законом тайну, содержащихся в информационных системах, удостоверенного посредством электронной цифровой подписи уполномоченного лица акционерного общества;</w:t>
      </w:r>
    </w:p>
    <w:p w:rsidR="00000000" w:rsidRDefault="00E970DC">
      <w:pPr>
        <w:pStyle w:val="pj"/>
      </w:pPr>
      <w:r>
        <w:t>2) копии протокола учредительного собрания (решения единственного учреди</w:t>
      </w:r>
      <w:r>
        <w:t>теля) или общего собрания акционеров (решения акционера, владеющего всеми голосующими акциями) о выпуске объявленных акций в случае, установленном подпунктом 2) части второй пункта 1 настоящей статьи;</w:t>
      </w:r>
    </w:p>
    <w:p w:rsidR="00000000" w:rsidRDefault="00E970DC">
      <w:pPr>
        <w:pStyle w:val="pj"/>
      </w:pPr>
      <w:r>
        <w:t>3) копии решения суда о признании выпуска объявленных а</w:t>
      </w:r>
      <w:r>
        <w:t>кций недействительным в случае, установленном подпунктом 2) части второй пункта 1 настоящей статьи;</w:t>
      </w:r>
    </w:p>
    <w:p w:rsidR="00000000" w:rsidRDefault="00E970DC">
      <w:pPr>
        <w:pStyle w:val="pj"/>
      </w:pPr>
      <w:r>
        <w:t>4) проспекта выпуска акций;</w:t>
      </w:r>
    </w:p>
    <w:p w:rsidR="00000000" w:rsidRDefault="00E970DC">
      <w:pPr>
        <w:pStyle w:val="pj"/>
      </w:pPr>
      <w:r>
        <w:t>5) документов, подтверждающих оплату объявленных акций, размещаемых среди учредителей акционерного общества.</w:t>
      </w:r>
    </w:p>
    <w:p w:rsidR="00000000" w:rsidRDefault="00E970DC">
      <w:pPr>
        <w:pStyle w:val="pji"/>
      </w:pPr>
      <w:r>
        <w:rPr>
          <w:rStyle w:val="s3"/>
        </w:rPr>
        <w:t>Пункт 5 изложен в р</w:t>
      </w:r>
      <w:r>
        <w:rPr>
          <w:rStyle w:val="s3"/>
        </w:rPr>
        <w:t xml:space="preserve">едакции </w:t>
      </w:r>
      <w:hyperlink r:id="rId538" w:anchor="sub_id=191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(введены в действие с 1 июля 2023 г.) (</w:t>
      </w:r>
      <w:hyperlink r:id="rId539" w:anchor="sub_id=110500" w:history="1">
        <w:r>
          <w:rPr>
            <w:rStyle w:val="a5"/>
            <w:i/>
            <w:iCs/>
          </w:rPr>
          <w:t>см. стар</w:t>
        </w:r>
        <w:r>
          <w:rPr>
            <w:rStyle w:val="a5"/>
            <w:i/>
            <w:iCs/>
          </w:rPr>
          <w:t>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5. При соответствии представленных документов требованиям законодательства Республики Казахстан уполномоченный орган осуществляет государственную регистрацию выпуска объявленных акций и направляет акционерному обществу в электронной форме свидетель</w:t>
      </w:r>
      <w:r>
        <w:rPr>
          <w:rStyle w:val="s0"/>
        </w:rPr>
        <w:t>ство о государственной регистрации выпуска объявленных акций и проспект выпуска акций.</w:t>
      </w:r>
    </w:p>
    <w:p w:rsidR="00000000" w:rsidRDefault="00E970DC">
      <w:pPr>
        <w:pStyle w:val="pji"/>
      </w:pPr>
      <w:r>
        <w:rPr>
          <w:rStyle w:val="s3"/>
        </w:rPr>
        <w:t xml:space="preserve">Пункт 6 изложен в редакции </w:t>
      </w:r>
      <w:hyperlink r:id="rId540" w:anchor="sub_id=191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(введены в действие с 1 и</w:t>
      </w:r>
      <w:r>
        <w:rPr>
          <w:rStyle w:val="s3"/>
        </w:rPr>
        <w:t>юля 2023 г.) (</w:t>
      </w:r>
      <w:hyperlink r:id="rId541" w:anchor="sub_id=11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6. Для государственной регистрации изменений и (или) дополнений в проспект выпуска акций акционерное общество представляет в уполномоченный орган в электронной форме следующие документы:</w:t>
      </w:r>
    </w:p>
    <w:p w:rsidR="00000000" w:rsidRDefault="00E970DC">
      <w:pPr>
        <w:pStyle w:val="pj"/>
      </w:pPr>
      <w:r>
        <w:rPr>
          <w:rStyle w:val="s0"/>
        </w:rPr>
        <w:t>1) заявление, составленное в произвольной форме, с согласием на испол</w:t>
      </w:r>
      <w:r>
        <w:rPr>
          <w:rStyle w:val="s0"/>
        </w:rPr>
        <w:t>ьзование сведений, составляющих охраняемую законом тайну, содержащихся в информационных системах, удостоверенное посредством электронной цифровой подписи уполномоченного лица акционерного общества;</w:t>
      </w:r>
    </w:p>
    <w:p w:rsidR="00000000" w:rsidRDefault="00E970DC">
      <w:pPr>
        <w:pStyle w:val="pj"/>
      </w:pPr>
      <w:r>
        <w:rPr>
          <w:rStyle w:val="s0"/>
        </w:rPr>
        <w:t>2) проспект выпуска акций с учетом изменений и (или) допол</w:t>
      </w:r>
      <w:r>
        <w:rPr>
          <w:rStyle w:val="s0"/>
        </w:rPr>
        <w:t>нений;</w:t>
      </w:r>
    </w:p>
    <w:p w:rsidR="00000000" w:rsidRDefault="00E970DC">
      <w:pPr>
        <w:pStyle w:val="pj"/>
      </w:pPr>
      <w:r>
        <w:rPr>
          <w:rStyle w:val="s0"/>
        </w:rPr>
        <w:t>3) копию решения (протокола) или выписку из протокола заседания органа акционерного общества, на основании которого внесены изменения и (или) дополнения в проспект выпуска акций акционерного общества;</w:t>
      </w:r>
    </w:p>
    <w:p w:rsidR="00000000" w:rsidRDefault="00E970DC">
      <w:pPr>
        <w:pStyle w:val="pj"/>
      </w:pPr>
      <w:r>
        <w:rPr>
          <w:rStyle w:val="s0"/>
        </w:rPr>
        <w:t>4) копию решения суда о принудительном выпуске о</w:t>
      </w:r>
      <w:r>
        <w:rPr>
          <w:rStyle w:val="s0"/>
        </w:rPr>
        <w:t xml:space="preserve">бъявленных акций акционерного общества с участием государства в уставном капитале (в случае отсутствия объявленных акций акционерного общества или их недостаточности для погашения просроченной налоговой задолженности) в случаях, установленных </w:t>
      </w:r>
      <w:hyperlink r:id="rId542" w:anchor="sub_id=320000" w:history="1">
        <w:r>
          <w:rPr>
            <w:rStyle w:val="a5"/>
          </w:rPr>
          <w:t>статьей 32</w:t>
        </w:r>
      </w:hyperlink>
      <w:r>
        <w:rPr>
          <w:rStyle w:val="s0"/>
        </w:rPr>
        <w:t xml:space="preserve"> Закона Республики Казахстан «Об акционерных обществах».</w:t>
      </w:r>
    </w:p>
    <w:p w:rsidR="00000000" w:rsidRDefault="00E970DC">
      <w:pPr>
        <w:pStyle w:val="pji"/>
      </w:pPr>
      <w:r>
        <w:rPr>
          <w:rStyle w:val="s3"/>
        </w:rPr>
        <w:t xml:space="preserve">Пункт 7 изложен в редакции </w:t>
      </w:r>
      <w:hyperlink r:id="rId543" w:anchor="sub_id=191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</w:t>
      </w:r>
      <w:r>
        <w:rPr>
          <w:rStyle w:val="s3"/>
        </w:rPr>
        <w:t>от 12.07.22 г. № 138-VII (введены в действие с 1 июля 2023 г.) (</w:t>
      </w:r>
      <w:hyperlink r:id="rId544" w:anchor="sub_id=11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7. При соответствии представленных документов для государственной регистрации изменений и (или) дополнений в проспект выпуска акций требованиям законодательства Республики Казахстан уполномоченный орган направляет акционерному обществу в электронной форме:</w:t>
      </w:r>
    </w:p>
    <w:p w:rsidR="00000000" w:rsidRDefault="00E970DC">
      <w:pPr>
        <w:pStyle w:val="pj"/>
      </w:pPr>
      <w:r>
        <w:rPr>
          <w:rStyle w:val="s0"/>
        </w:rPr>
        <w:t>1) свидетельство о государственной регистрации выпуска объявленных акций (при увеличении количества объявленных акций и (или) изменении их вида, и (или) изменении наименования, и (или) изменении места нахождения акционерного общества);</w:t>
      </w:r>
    </w:p>
    <w:p w:rsidR="00000000" w:rsidRDefault="00E970DC">
      <w:pPr>
        <w:pStyle w:val="pj"/>
      </w:pPr>
      <w:r>
        <w:rPr>
          <w:rStyle w:val="s0"/>
        </w:rPr>
        <w:t>2) проспект с учето</w:t>
      </w:r>
      <w:r>
        <w:rPr>
          <w:rStyle w:val="s0"/>
        </w:rPr>
        <w:t>м изменений и (или) дополнений.</w:t>
      </w:r>
    </w:p>
    <w:p w:rsidR="00000000" w:rsidRDefault="00E970DC">
      <w:pPr>
        <w:pStyle w:val="pji"/>
      </w:pPr>
      <w:r>
        <w:rPr>
          <w:rStyle w:val="s3"/>
        </w:rPr>
        <w:t xml:space="preserve">Пункт 8 изложен в редакции </w:t>
      </w:r>
      <w:hyperlink r:id="rId545" w:anchor="sub_id=191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(введены в действие с 1 июля 2023 г.) (</w:t>
      </w:r>
      <w:hyperlink r:id="rId546" w:anchor="sub_id=11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8. В случае отказа в государственной регистрации выпуска объявленных акций акционерное общество повторно представляет документы, указанные в пунктах 4 и 6 настоящей статьи, в течение сорока пяти ра</w:t>
      </w:r>
      <w:r>
        <w:rPr>
          <w:rStyle w:val="s0"/>
        </w:rPr>
        <w:t>бочих дней со дня получения отказа, при этом срок рассмотрения уполномоченным органом документов начинает рассчитываться заново.</w:t>
      </w:r>
    </w:p>
    <w:p w:rsidR="00000000" w:rsidRDefault="00E970DC">
      <w:pPr>
        <w:pStyle w:val="pji"/>
      </w:pPr>
      <w:r>
        <w:rPr>
          <w:rStyle w:val="s3"/>
        </w:rPr>
        <w:t xml:space="preserve">Пункт 9 изложен в редакции </w:t>
      </w:r>
      <w:hyperlink r:id="rId547" w:anchor="sub_id=191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</w:t>
      </w:r>
      <w:r>
        <w:rPr>
          <w:rStyle w:val="s3"/>
        </w:rPr>
        <w:t>.22 г. № 138-VII (введены в действие с 1 июля 2023 г.) (</w:t>
      </w:r>
      <w:hyperlink r:id="rId548" w:anchor="sub_id=110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9. Порядок государственной регистрации выпуска объявленных акций, а также требования к документам дл</w:t>
      </w:r>
      <w:r>
        <w:rPr>
          <w:rStyle w:val="s0"/>
        </w:rPr>
        <w:t xml:space="preserve">я государственной регистрации выпуска объявленных акций определяются </w:t>
      </w:r>
      <w:hyperlink r:id="rId549" w:anchor="sub_id=100" w:history="1">
        <w:r>
          <w:rPr>
            <w:rStyle w:val="a5"/>
          </w:rPr>
          <w:t>нормативным правовым актом</w:t>
        </w:r>
      </w:hyperlink>
      <w:r>
        <w:rPr>
          <w:rStyle w:val="s0"/>
        </w:rPr>
        <w:t xml:space="preserve"> уполномоченного органа.</w:t>
      </w:r>
    </w:p>
    <w:p w:rsidR="00000000" w:rsidRDefault="00E970DC">
      <w:pPr>
        <w:pStyle w:val="pji"/>
      </w:pPr>
      <w:r>
        <w:rPr>
          <w:rStyle w:val="s3"/>
        </w:rPr>
        <w:t xml:space="preserve">См: </w:t>
      </w:r>
      <w:hyperlink r:id="rId550" w:anchor="sub_id=1300" w:history="1">
        <w:r>
          <w:rPr>
            <w:rStyle w:val="a5"/>
            <w:i/>
            <w:iCs/>
          </w:rPr>
          <w:t>Постановление</w:t>
        </w:r>
      </w:hyperlink>
      <w:r>
        <w:rPr>
          <w:rStyle w:val="s3"/>
        </w:rPr>
        <w:t xml:space="preserve"> Правления Национального Банка Республики Казахстан от 27 августа 2018 года № 201 «Об утверждении Правил ведения Государственного реестра эмиссионных ценных бумаг»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bookmarkStart w:id="31" w:name="SUB120000"/>
      <w:bookmarkEnd w:id="31"/>
      <w:r>
        <w:rPr>
          <w:rStyle w:val="s3"/>
        </w:rPr>
        <w:t xml:space="preserve">Статья 12 изложена в редакции </w:t>
      </w:r>
      <w:hyperlink r:id="rId551" w:anchor="sub_id=199" w:history="1">
        <w:r>
          <w:rPr>
            <w:rStyle w:val="a5"/>
            <w:i/>
            <w:iCs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552" w:anchor="sub_id=1200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>Заголовок изложе</w:t>
      </w:r>
      <w:r>
        <w:rPr>
          <w:rStyle w:val="s3"/>
        </w:rPr>
        <w:t xml:space="preserve">н в редакции </w:t>
      </w:r>
      <w:hyperlink r:id="rId553" w:anchor="sub_id=19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(введены в действие с 1 июля 2023 г.) (</w:t>
      </w:r>
      <w:hyperlink r:id="rId554" w:anchor="sub_id=120000" w:history="1">
        <w:r>
          <w:rPr>
            <w:rStyle w:val="a5"/>
            <w:i/>
            <w:iCs/>
          </w:rPr>
          <w:t>см.</w:t>
        </w:r>
        <w:r>
          <w:rPr>
            <w:rStyle w:val="a5"/>
            <w:i/>
            <w:iCs/>
          </w:rPr>
          <w:t xml:space="preserve">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  <w:ind w:left="1200" w:hanging="800"/>
      </w:pPr>
      <w:r>
        <w:rPr>
          <w:rStyle w:val="s1"/>
        </w:rPr>
        <w:t>Статья 12. Государственная регистрация уполномоченным органом выпуска негосударственных облигаций (облигационной программы)</w:t>
      </w:r>
    </w:p>
    <w:p w:rsidR="00000000" w:rsidRDefault="00E970D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555" w:anchor="sub_id=19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(введены в действие с 1 июля 2023 г.) (</w:t>
      </w:r>
      <w:hyperlink r:id="rId556" w:anchor="sub_id=1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1. Для государственной регистрации выпуска негосударственных облигаций (облигационной программы) эмитент обязан представить в уполномоченный орган в электронной форме следующие документы:</w:t>
      </w:r>
    </w:p>
    <w:p w:rsidR="00000000" w:rsidRDefault="00E970DC">
      <w:pPr>
        <w:pStyle w:val="pji"/>
      </w:pPr>
      <w:r>
        <w:rPr>
          <w:rStyle w:val="s3"/>
        </w:rPr>
        <w:t xml:space="preserve">Подпункт 1 изложен в редакции </w:t>
      </w:r>
      <w:hyperlink r:id="rId557" w:anchor="sub_id=19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(введены в действие с 1 июля 2023 г.) (</w:t>
      </w:r>
      <w:hyperlink r:id="rId558" w:anchor="sub_id=1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1) заявление, составленное в произвол</w:t>
      </w:r>
      <w:r>
        <w:rPr>
          <w:rStyle w:val="s0"/>
        </w:rPr>
        <w:t>ьной форме, с согласием на использование сведений, составляющих охраняемую законом тайну, содержащихся в информационных системах, удостоверенное посредством электронной цифровой подписи уполномоченного лица эмитента;</w:t>
      </w:r>
    </w:p>
    <w:p w:rsidR="00000000" w:rsidRDefault="00E970DC">
      <w:pPr>
        <w:pStyle w:val="pj"/>
      </w:pPr>
      <w:r>
        <w:rPr>
          <w:rStyle w:val="s0"/>
        </w:rPr>
        <w:t>2) копию решения органа эмитента о выпу</w:t>
      </w:r>
      <w:r>
        <w:rPr>
          <w:rStyle w:val="s0"/>
        </w:rPr>
        <w:t>ске негосударственных облигаций, содержащего сведения о порядке выпуска, размещения, обращения и погашения облигаций, использования средств, полученных эмитентом в результате размещения облигаций, объеме выпуска, количестве и виде облигаций, номинальной ст</w:t>
      </w:r>
      <w:r>
        <w:rPr>
          <w:rStyle w:val="s0"/>
        </w:rPr>
        <w:t>оимости облигаций, правах держателей облигаций, либо копию решения органа эмитента о выпуске облигационной программы, содержащего сведения об объеме выпуска облигационной программы;</w:t>
      </w:r>
    </w:p>
    <w:p w:rsidR="00000000" w:rsidRDefault="00E970DC">
      <w:pPr>
        <w:pStyle w:val="pj"/>
      </w:pPr>
      <w:r>
        <w:rPr>
          <w:rStyle w:val="s0"/>
        </w:rPr>
        <w:t>3) проспект выпуска негосударственных облигаций (проспект облигационной пр</w:t>
      </w:r>
      <w:r>
        <w:rPr>
          <w:rStyle w:val="s0"/>
        </w:rPr>
        <w:t>ограммы);</w:t>
      </w:r>
    </w:p>
    <w:p w:rsidR="00000000" w:rsidRDefault="00E970DC">
      <w:pPr>
        <w:pStyle w:val="pj"/>
      </w:pPr>
      <w:r>
        <w:rPr>
          <w:rStyle w:val="s0"/>
        </w:rPr>
        <w:t>4) копию устава эмитента (при наличии);</w:t>
      </w:r>
    </w:p>
    <w:p w:rsidR="00000000" w:rsidRDefault="00E970DC">
      <w:pPr>
        <w:pStyle w:val="pji"/>
      </w:pPr>
      <w:r>
        <w:rPr>
          <w:rStyle w:val="s3"/>
        </w:rPr>
        <w:t xml:space="preserve">Подпункт 5 изложен в редакции </w:t>
      </w:r>
      <w:hyperlink r:id="rId559" w:anchor="sub_id=19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560" w:anchor="sub_id=1201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5) в случае выпуска обеспеченных облигаций документы, подтверждающие наличие обеспечения исполнения обязательств эмитента;</w:t>
      </w:r>
    </w:p>
    <w:p w:rsidR="00000000" w:rsidRDefault="00E970DC">
      <w:pPr>
        <w:pStyle w:val="pj"/>
      </w:pPr>
      <w:r>
        <w:rPr>
          <w:rStyle w:val="s0"/>
        </w:rPr>
        <w:t xml:space="preserve">6) исключен в соответствии с </w:t>
      </w:r>
      <w:hyperlink r:id="rId561" w:anchor="sub_id=191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12.07.22 г. № 138-VII </w:t>
      </w:r>
      <w:r>
        <w:rPr>
          <w:rStyle w:val="s3"/>
        </w:rPr>
        <w:t>(введено в действие с 12 сентября 2022 г.) (</w:t>
      </w:r>
      <w:hyperlink r:id="rId562" w:anchor="sub_id=1201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7) копию договора, заключенного с представителем держателей облигаций (в случае, если обязанность заключения договора с представителем держателей облигаций предусмотрена требованиями настоящего Закона и (или) его заключение инициировано эмитентом);</w:t>
      </w:r>
    </w:p>
    <w:p w:rsidR="00000000" w:rsidRDefault="00E970DC">
      <w:pPr>
        <w:pStyle w:val="pj"/>
      </w:pPr>
      <w:r>
        <w:rPr>
          <w:rStyle w:val="s0"/>
        </w:rPr>
        <w:t>8) искл</w:t>
      </w:r>
      <w:r>
        <w:rPr>
          <w:rStyle w:val="s0"/>
        </w:rPr>
        <w:t xml:space="preserve">ючен в соответствии с </w:t>
      </w:r>
      <w:hyperlink r:id="rId563" w:anchor="sub_id=191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12.07.22 г. № 138-VII </w:t>
      </w:r>
      <w:r>
        <w:rPr>
          <w:rStyle w:val="s3"/>
        </w:rPr>
        <w:t>(введено в действие с 12 сентября 2022 г.) (</w:t>
      </w:r>
      <w:hyperlink r:id="rId564" w:anchor="sub_id=1201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9) порядок распределения дохода эмитента между его участниками для эмитентов, созданных в организационно-правовой форме товарищества с ограниченной ответственностью;</w:t>
      </w:r>
    </w:p>
    <w:p w:rsidR="00000000" w:rsidRDefault="00E970DC">
      <w:pPr>
        <w:pStyle w:val="pji"/>
      </w:pPr>
      <w:r>
        <w:rPr>
          <w:rStyle w:val="s3"/>
        </w:rPr>
        <w:t xml:space="preserve">Подпункт 10 изложен в редакции </w:t>
      </w:r>
      <w:hyperlink r:id="rId565" w:anchor="sub_id=19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566" w:anchor="sub_id=120110" w:history="1">
        <w:r>
          <w:rPr>
            <w:rStyle w:val="a5"/>
            <w:i/>
            <w:iCs/>
          </w:rPr>
          <w:t>см. стар. р</w:t>
        </w:r>
        <w:r>
          <w:rPr>
            <w:rStyle w:val="a5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10) копии годовой финансовой отчетности эмитента (консолидированной финансовой отчетности в случае наличия у эмитента дочерних организаций) за два последних финансовых года, подтвержденной аудиторскими отчетами, а также копии аудиторских отчетов (за и</w:t>
      </w:r>
      <w:r>
        <w:t>сключением вновь созданных эмитентов);</w:t>
      </w:r>
    </w:p>
    <w:p w:rsidR="00000000" w:rsidRDefault="00E970DC">
      <w:pPr>
        <w:pStyle w:val="pj"/>
      </w:pPr>
      <w:r>
        <w:rPr>
          <w:rStyle w:val="s0"/>
        </w:rPr>
        <w:t>11) копию финансовой отчетности эмитента по состоянию на конец последнего квартала перед подачей документов на государственную регистрацию выпуска негосударственных эмиссионных ценных бумаг либо на конец предпоследнег</w:t>
      </w:r>
      <w:r>
        <w:rPr>
          <w:rStyle w:val="s0"/>
        </w:rPr>
        <w:t>о квартала в случае представления документов на государственную регистрацию выпуска негосударственных эмиссионных ценных бумаг до 25 числа месяца, следующего за последним кварталом перед подачей.</w:t>
      </w:r>
    </w:p>
    <w:p w:rsidR="00000000" w:rsidRDefault="00E970DC">
      <w:pPr>
        <w:pStyle w:val="pj"/>
      </w:pPr>
      <w:r>
        <w:rPr>
          <w:rStyle w:val="s0"/>
        </w:rPr>
        <w:t>В случае отсутствия аудиторского отчета финансовой отчетност</w:t>
      </w:r>
      <w:r>
        <w:rPr>
          <w:rStyle w:val="s0"/>
        </w:rPr>
        <w:t>и за завершенный финансовый год в период с 1 января по 1 июня текущего года эмитент представляет в уполномоченный орган финансовую отчетность за два года, предшествующих последнему завершенному году, и аудиторский отчет финансовой отчетности за указанный п</w:t>
      </w:r>
      <w:r>
        <w:rPr>
          <w:rStyle w:val="s0"/>
        </w:rPr>
        <w:t>ериод. Аудиторский отчет и финансовая отчетность за завершенный финансовый год представляются эмитентом в течение месяца с даты утверждения годовой финансовой отчетности в порядке, установленном законодательством Республики Казахстан.</w:t>
      </w:r>
    </w:p>
    <w:p w:rsidR="00000000" w:rsidRDefault="00E970DC">
      <w:pPr>
        <w:pStyle w:val="pji"/>
      </w:pPr>
      <w:r>
        <w:rPr>
          <w:rStyle w:val="s3"/>
        </w:rPr>
        <w:t>В пункт 2 внесены изм</w:t>
      </w:r>
      <w:r>
        <w:rPr>
          <w:rStyle w:val="s3"/>
        </w:rPr>
        <w:t xml:space="preserve">енения в соответствии с </w:t>
      </w:r>
      <w:hyperlink r:id="rId567" w:anchor="sub_id=19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(введены в действие с 1 июля 2023 г.) (</w:t>
      </w:r>
      <w:hyperlink r:id="rId568" w:anchor="sub_id=1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2. Для государственной регистрации выпуска негосударственных облигаций (облигационной программы) эмитент - нерезидент Республики Казахстан обязан представить в уполномоченный орган в электронной форме дополнительно следующие докуме</w:t>
      </w:r>
      <w:r>
        <w:rPr>
          <w:rStyle w:val="s0"/>
        </w:rPr>
        <w:t>нты:</w:t>
      </w:r>
    </w:p>
    <w:p w:rsidR="00000000" w:rsidRDefault="00E970DC">
      <w:pPr>
        <w:pStyle w:val="pj"/>
      </w:pPr>
      <w:r>
        <w:rPr>
          <w:rStyle w:val="s0"/>
        </w:rPr>
        <w:t>1) копию документа, подтверждающего регистрацию эмитента-нерезидента Республики Казахстан в качестве юридического лица в соответствии с законодательством государства места нахождения эмитента-нерезидента Республики Казахстан, с приложением перевода на</w:t>
      </w:r>
      <w:r>
        <w:rPr>
          <w:rStyle w:val="s0"/>
        </w:rPr>
        <w:t xml:space="preserve"> казахский и русский языки, верность которого засвидетельствована нотариусом;</w:t>
      </w:r>
    </w:p>
    <w:p w:rsidR="00000000" w:rsidRDefault="00E970DC">
      <w:pPr>
        <w:pStyle w:val="pj"/>
      </w:pPr>
      <w:r>
        <w:rPr>
          <w:rStyle w:val="s0"/>
        </w:rPr>
        <w:t>2) копии учредительных документов эмитента-нерезидента Республики Казахстан с приложением переводов на казахский и русский языки, верность которых засвидетельствована нотариусом;</w:t>
      </w:r>
    </w:p>
    <w:p w:rsidR="00000000" w:rsidRDefault="00E970DC">
      <w:pPr>
        <w:pStyle w:val="pj"/>
      </w:pPr>
      <w:r>
        <w:rPr>
          <w:rStyle w:val="s0"/>
        </w:rPr>
        <w:t>3) письмо уполномоченного органа по регулированию, контролю и надзору финансового рынка иностранного государства о соблюдении эмитентом-нерезидентом Республики Казахстан пруденциальных нормативов и иных установленных уполномоченным органом нерезидента нор</w:t>
      </w:r>
      <w:r>
        <w:rPr>
          <w:rStyle w:val="s0"/>
        </w:rPr>
        <w:t>м и лимитов в период за три месяца до даты подачи заявления на государственную регистрацию выпуска облигаций (облигационной программы) (если эмитент-нерезидент Республики Казахстан является финансовой организацией).</w:t>
      </w:r>
    </w:p>
    <w:p w:rsidR="00000000" w:rsidRDefault="00E970DC">
      <w:pPr>
        <w:pStyle w:val="pj"/>
      </w:pPr>
      <w:r>
        <w:rPr>
          <w:rStyle w:val="s0"/>
        </w:rPr>
        <w:t>3. Эмитент вправе представлять документы</w:t>
      </w:r>
      <w:r>
        <w:rPr>
          <w:rStyle w:val="s0"/>
        </w:rPr>
        <w:t xml:space="preserve"> на государственную регистрацию выпуска негосударственных облигаций (облигационной программы) только после оплаты учредителями (единственным учредителем) уставного капитала.</w:t>
      </w:r>
    </w:p>
    <w:p w:rsidR="00000000" w:rsidRDefault="00E970DC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569" w:anchor="sub_id=28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570" w:anchor="sub_id=1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4. Общества взаимного страхования н</w:t>
      </w:r>
      <w:r>
        <w:rPr>
          <w:rStyle w:val="s0"/>
        </w:rPr>
        <w:t>е вправе выпускать негосударственные облигации.</w:t>
      </w:r>
    </w:p>
    <w:p w:rsidR="00000000" w:rsidRDefault="00E970DC">
      <w:pPr>
        <w:pStyle w:val="pji"/>
      </w:pPr>
      <w:r>
        <w:rPr>
          <w:rStyle w:val="s3"/>
        </w:rPr>
        <w:t xml:space="preserve">Пункт 5 изложен в редакции </w:t>
      </w:r>
      <w:hyperlink r:id="rId571" w:anchor="sub_id=19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572" w:anchor="sub_id=12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5. При соответствии представленных документов требованиям законодательства Республики Казахстан уполномоченный орган осуществляет государственную регистрацию выпуска негосударс</w:t>
      </w:r>
      <w:r>
        <w:t>твенных облигаций (облигационной программы) и направляет эмитенту в электронной форме свидетельство о государственной регистрации выпуска негосударственных облигаций (облигационной программы) и проспект выпуска облигаций (проспект облигационной программы).</w:t>
      </w:r>
    </w:p>
    <w:p w:rsidR="00000000" w:rsidRDefault="00E970DC">
      <w:pPr>
        <w:pStyle w:val="pji"/>
      </w:pPr>
      <w:r>
        <w:rPr>
          <w:rStyle w:val="s3"/>
        </w:rPr>
        <w:t xml:space="preserve">Пункт 6 изложен в редакции </w:t>
      </w:r>
      <w:hyperlink r:id="rId573" w:anchor="sub_id=19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(введены в действие с 1 июля 2023 г.) (</w:t>
      </w:r>
      <w:hyperlink r:id="rId574" w:anchor="sub_id=12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6. Для государственной регистрации изменений и (или) дополнений в проспект выпуска негосударственных облигаций (проспект облигационной программы) эмитент представляет в уполномоченный орган в электронной форме следующие документ</w:t>
      </w:r>
      <w:r>
        <w:rPr>
          <w:rStyle w:val="s0"/>
        </w:rPr>
        <w:t>ы:</w:t>
      </w:r>
    </w:p>
    <w:p w:rsidR="00000000" w:rsidRDefault="00E970DC">
      <w:pPr>
        <w:pStyle w:val="pj"/>
      </w:pPr>
      <w:r>
        <w:rPr>
          <w:rStyle w:val="s0"/>
        </w:rPr>
        <w:t>1) заявление, составленное в произвольной форме, с согласием на использование сведений, составляющих охраняемую законом тайну, содержащихся в информационных системах, удостоверенное посредством электронной цифровой подписи уполномоченного лица эмитента;</w:t>
      </w:r>
    </w:p>
    <w:p w:rsidR="00000000" w:rsidRDefault="00E970DC">
      <w:pPr>
        <w:pStyle w:val="pj"/>
      </w:pPr>
      <w:r>
        <w:rPr>
          <w:rStyle w:val="s0"/>
        </w:rPr>
        <w:t>2) проспект выпуска облигаций (проспект облигационной программы) с учетом изменений и (или) дополнений в электронном виде;</w:t>
      </w:r>
    </w:p>
    <w:p w:rsidR="00000000" w:rsidRDefault="00E970DC">
      <w:pPr>
        <w:pStyle w:val="pj"/>
      </w:pPr>
      <w:r>
        <w:rPr>
          <w:rStyle w:val="s0"/>
        </w:rPr>
        <w:t>3) копию решения (протокола) или выписку из протокола заседания органа эмитента, на основании которого внесены изменения и (или) доп</w:t>
      </w:r>
      <w:r>
        <w:rPr>
          <w:rStyle w:val="s0"/>
        </w:rPr>
        <w:t>олнения в проспект выпуска облигаций (проспект облигационной программы).</w:t>
      </w:r>
    </w:p>
    <w:p w:rsidR="00000000" w:rsidRDefault="00E970DC">
      <w:pPr>
        <w:pStyle w:val="pji"/>
      </w:pPr>
      <w:r>
        <w:rPr>
          <w:rStyle w:val="s3"/>
        </w:rPr>
        <w:t xml:space="preserve">Пункт 7 изложен в редакции </w:t>
      </w:r>
      <w:hyperlink r:id="rId575" w:anchor="sub_id=19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(введены в действие с 1 июля 2023 г.) (</w:t>
      </w:r>
      <w:hyperlink r:id="rId576" w:anchor="sub_id=12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7. При соответствии представленных документов для государственной регистрации изменений и (или) дополнений в проспект выпуска облигаций (проспект облигацион</w:t>
      </w:r>
      <w:r>
        <w:rPr>
          <w:rStyle w:val="s0"/>
        </w:rPr>
        <w:t>ной программы) требованиям законодательства Республики Казахстан уполномоченный орган направляет эмитенту в электронной форме:</w:t>
      </w:r>
    </w:p>
    <w:p w:rsidR="00000000" w:rsidRDefault="00E970DC">
      <w:pPr>
        <w:pStyle w:val="pj"/>
      </w:pPr>
      <w:r>
        <w:rPr>
          <w:rStyle w:val="s0"/>
        </w:rPr>
        <w:t>1) свидетельство о государственной регистрации выпуска негосударственных облигаций (облигационной программы) (при уменьшении коли</w:t>
      </w:r>
      <w:r>
        <w:rPr>
          <w:rStyle w:val="s0"/>
        </w:rPr>
        <w:t>чества негосударственных облигаций и (или) изменении их вида, срока обращения, и (или) изменении наименования, и (или) изменении места нахождения эмитента);</w:t>
      </w:r>
    </w:p>
    <w:p w:rsidR="00000000" w:rsidRDefault="00E970DC">
      <w:pPr>
        <w:pStyle w:val="pj"/>
      </w:pPr>
      <w:r>
        <w:rPr>
          <w:rStyle w:val="s0"/>
        </w:rPr>
        <w:t>2) проспект выпуска негосударственных облигаций (проспект облигационной программы) с учетом изменен</w:t>
      </w:r>
      <w:r>
        <w:rPr>
          <w:rStyle w:val="s0"/>
        </w:rPr>
        <w:t>ий и (или) дополнений.</w:t>
      </w:r>
    </w:p>
    <w:p w:rsidR="00000000" w:rsidRDefault="00E970DC">
      <w:pPr>
        <w:pStyle w:val="pj"/>
      </w:pPr>
      <w:r>
        <w:rPr>
          <w:rStyle w:val="s0"/>
        </w:rPr>
        <w:t>8. Документы, указанные в подпунктах 4), 10) и 11) пункта 1 настоящей статьи, не представляются эмитентом в уполномоченный орган, если данные документы были размещены на интернет-ресурсе депозитария финансовой отчетности до даты пред</w:t>
      </w:r>
      <w:r>
        <w:rPr>
          <w:rStyle w:val="s0"/>
        </w:rPr>
        <w:t>ставления документов для государственной регистрации выпуска негосударственных облигаций (облигационной программы) или изменений и (или) дополнений в проспект выпуска негосударственных облигаций (облигационной программы).</w:t>
      </w:r>
    </w:p>
    <w:p w:rsidR="00000000" w:rsidRDefault="00E970DC">
      <w:pPr>
        <w:pStyle w:val="pji"/>
      </w:pPr>
      <w:r>
        <w:rPr>
          <w:rStyle w:val="s3"/>
        </w:rPr>
        <w:t xml:space="preserve">Пункт 9 изложен в редакции </w:t>
      </w:r>
      <w:hyperlink r:id="rId577" w:anchor="sub_id=19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(введены в действие с 1 июля 2023 г.) (</w:t>
      </w:r>
      <w:hyperlink r:id="rId578" w:anchor="sub_id=120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9. Поря</w:t>
      </w:r>
      <w:r>
        <w:rPr>
          <w:rStyle w:val="s0"/>
        </w:rPr>
        <w:t xml:space="preserve">док государственной регистрации выпуска негосударственных облигаций (облигационной программы), а также требования к документам для государственной регистрации выпуска негосударственных облигаций (облигационной программы) определяются </w:t>
      </w:r>
      <w:hyperlink r:id="rId579" w:history="1">
        <w:r>
          <w:rPr>
            <w:rStyle w:val="a5"/>
          </w:rPr>
          <w:t>нормативным правовым актом</w:t>
        </w:r>
      </w:hyperlink>
      <w:r>
        <w:rPr>
          <w:rStyle w:val="s0"/>
        </w:rPr>
        <w:t xml:space="preserve"> уполномоченного органа.</w:t>
      </w:r>
    </w:p>
    <w:p w:rsidR="00000000" w:rsidRDefault="00E970DC">
      <w:pPr>
        <w:pStyle w:val="pji"/>
      </w:pPr>
      <w:r>
        <w:rPr>
          <w:rStyle w:val="s3"/>
        </w:rPr>
        <w:t xml:space="preserve">Статья 12 дополнена пунктом 10 в соответствии с </w:t>
      </w:r>
      <w:hyperlink r:id="rId580" w:anchor="sub_id=35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02.01.21 г. № 399-VI</w:t>
      </w:r>
    </w:p>
    <w:p w:rsidR="00000000" w:rsidRDefault="00E970DC">
      <w:pPr>
        <w:pStyle w:val="pj"/>
      </w:pPr>
      <w:r>
        <w:rPr>
          <w:rStyle w:val="s0"/>
        </w:rPr>
        <w:t>10. Требования настоящей статьи не распространяются на облигации со сроком обращения не более двенадцати месяцев, негосударственные облигации, подлежащие частному размещению.</w:t>
      </w:r>
    </w:p>
    <w:p w:rsidR="00000000" w:rsidRDefault="00E970DC">
      <w:pPr>
        <w:pStyle w:val="pji"/>
      </w:pPr>
      <w:r>
        <w:rPr>
          <w:rStyle w:val="s3"/>
        </w:rPr>
        <w:t xml:space="preserve">См: </w:t>
      </w:r>
      <w:hyperlink r:id="rId581" w:anchor="sub_id=2100" w:history="1">
        <w:r>
          <w:rPr>
            <w:rStyle w:val="a5"/>
            <w:i/>
            <w:iCs/>
          </w:rPr>
          <w:t>Постановление</w:t>
        </w:r>
      </w:hyperlink>
      <w:r>
        <w:rPr>
          <w:rStyle w:val="s3"/>
        </w:rPr>
        <w:t xml:space="preserve"> Правления Национального Банка Республики Казахстан от 27 августа 2018 года № 201 «Об утверждении Правил ведения Государственного реестра эмиссионных ценных бумаг», </w:t>
      </w:r>
      <w:hyperlink r:id="rId582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государственной регистрации выпуска негосударственных облигаций (облигационной программы), регистрации изменений и (или) дополнений в проспект выпуска негосударственных облигаций (проспект облигационной программы)</w:t>
      </w:r>
      <w:r>
        <w:rPr>
          <w:rStyle w:val="s3"/>
        </w:rPr>
        <w:t>, представления и рассмотрения уведомления об итогах погашения негосударственных облигаций, аннулирования выпуска негосударственных облигаций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bookmarkStart w:id="32" w:name="SUB12010000"/>
      <w:bookmarkEnd w:id="32"/>
      <w:r>
        <w:rPr>
          <w:rStyle w:val="s3"/>
        </w:rPr>
        <w:t xml:space="preserve">Глава 2 дополнена статьей 12-1 в соответствии с </w:t>
      </w:r>
      <w:hyperlink r:id="rId583" w:anchor="sub_id=12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E970DC">
      <w:pPr>
        <w:pStyle w:val="pj"/>
      </w:pPr>
      <w:r>
        <w:rPr>
          <w:rStyle w:val="s1"/>
        </w:rPr>
        <w:t>Статья 12-1. Выпуск негосударственных облигаций, подлежащих частному размещению</w:t>
      </w:r>
    </w:p>
    <w:p w:rsidR="00000000" w:rsidRDefault="00E970DC">
      <w:pPr>
        <w:pStyle w:val="pj"/>
      </w:pPr>
      <w:r>
        <w:rPr>
          <w:rStyle w:val="s0"/>
        </w:rPr>
        <w:t>1. Выпуском негосударственных облигаций, подлежащим частному размещению, в целях настоящего Закона признается выпуск облига</w:t>
      </w:r>
      <w:r>
        <w:rPr>
          <w:rStyle w:val="s0"/>
        </w:rPr>
        <w:t>ций, размещаемых среди ограниченного количества инвесторов.</w:t>
      </w:r>
    </w:p>
    <w:p w:rsidR="00000000" w:rsidRDefault="00E970DC">
      <w:pPr>
        <w:pStyle w:val="pj"/>
      </w:pPr>
      <w:r>
        <w:rPr>
          <w:rStyle w:val="s0"/>
        </w:rPr>
        <w:t>2. Условия выпуска негосударственных облигаций, подлежащих частному размещению, определяются частным меморандумом, требования к содержанию которого устанавливаются нормативным правовым актом уполн</w:t>
      </w:r>
      <w:r>
        <w:rPr>
          <w:rStyle w:val="s0"/>
        </w:rPr>
        <w:t>омоченного органа.</w:t>
      </w:r>
    </w:p>
    <w:p w:rsidR="00000000" w:rsidRDefault="00E970DC">
      <w:pPr>
        <w:pStyle w:val="pj"/>
      </w:pPr>
      <w:r>
        <w:rPr>
          <w:rStyle w:val="s0"/>
        </w:rPr>
        <w:t>3. Количество инвесторов, участвующих в размещении данных облигаций, не должно превышать пятидесяти.</w:t>
      </w:r>
    </w:p>
    <w:p w:rsidR="00000000" w:rsidRDefault="00E970DC">
      <w:pPr>
        <w:pStyle w:val="pj"/>
      </w:pPr>
      <w:r>
        <w:rPr>
          <w:rStyle w:val="s0"/>
        </w:rPr>
        <w:t>4. Запрещается размещение негосударственных облигаций, подлежащих частному размещению, среди инвесторов, не являющихся квалифицированным</w:t>
      </w:r>
      <w:r>
        <w:rPr>
          <w:rStyle w:val="s0"/>
        </w:rPr>
        <w:t>и инвесторами.</w:t>
      </w:r>
    </w:p>
    <w:p w:rsidR="00000000" w:rsidRDefault="00E970DC">
      <w:pPr>
        <w:pStyle w:val="pj"/>
      </w:pPr>
      <w:r>
        <w:rPr>
          <w:rStyle w:val="s0"/>
        </w:rPr>
        <w:t>5. Порядок, условия и сроки государственной регистрации выпуска негосударственных облигаций, подлежащих частному размещению, регистрации изменений и (или) дополнений в частный меморандум, а также требования к документам для государственной регистрации выпу</w:t>
      </w:r>
      <w:r>
        <w:rPr>
          <w:rStyle w:val="s0"/>
        </w:rPr>
        <w:t>ска негосударственных облигаций, подлежащих частному размещению, регистрации изменений и (или) дополнений в частный меморандум, устанавливаются нормативным правовым актом уполномоченного органа.</w:t>
      </w:r>
    </w:p>
    <w:p w:rsidR="00000000" w:rsidRDefault="00E970DC">
      <w:pPr>
        <w:pStyle w:val="pj"/>
      </w:pPr>
      <w:r>
        <w:rPr>
          <w:rStyle w:val="s0"/>
        </w:rPr>
        <w:t>6. Допускается включение негосударственных облигаций, подлежа</w:t>
      </w:r>
      <w:r>
        <w:rPr>
          <w:rStyle w:val="s0"/>
        </w:rPr>
        <w:t>щих частному размещению, в официальный список фондовой биржи.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bookmarkStart w:id="33" w:name="SUB12020000"/>
      <w:bookmarkEnd w:id="33"/>
      <w:r>
        <w:rPr>
          <w:rStyle w:val="s3"/>
        </w:rPr>
        <w:t xml:space="preserve">Закон дополнен статьей 12-2 в соответствии с </w:t>
      </w:r>
      <w:hyperlink r:id="rId584" w:anchor="sub_id=1912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</w:t>
      </w:r>
      <w:r>
        <w:rPr>
          <w:rStyle w:val="s3"/>
        </w:rPr>
        <w:t>нтября 2022 г.)</w:t>
      </w:r>
    </w:p>
    <w:p w:rsidR="00000000" w:rsidRDefault="00E970DC">
      <w:pPr>
        <w:pStyle w:val="pj"/>
        <w:ind w:left="1200" w:hanging="800"/>
      </w:pPr>
      <w:r>
        <w:rPr>
          <w:rStyle w:val="s1"/>
        </w:rPr>
        <w:t>Статья 12-2. Особенности выпуска негосударственных облигаций без срока погашения</w:t>
      </w:r>
    </w:p>
    <w:p w:rsidR="00000000" w:rsidRDefault="00E970DC">
      <w:pPr>
        <w:pStyle w:val="pj"/>
      </w:pPr>
      <w:r>
        <w:t>1. Выпуск негосударственных облигаций без срока погашения осуществляется эмитентом, созданным в организационно-правовой форме акционерного общества, при соблюд</w:t>
      </w:r>
      <w:r>
        <w:t>ении следующих требований:</w:t>
      </w:r>
    </w:p>
    <w:p w:rsidR="00000000" w:rsidRDefault="00E970DC">
      <w:pPr>
        <w:pStyle w:val="pj"/>
      </w:pPr>
      <w:r>
        <w:t>1) на дату представления в уполномоченный орган документов для государственной регистрации выпуска негосударственных облигаций без срока погашения эмитент осуществляет свою деятельность не менее пяти лет;</w:t>
      </w:r>
    </w:p>
    <w:p w:rsidR="00000000" w:rsidRDefault="00E970DC">
      <w:pPr>
        <w:pStyle w:val="pj"/>
      </w:pPr>
      <w:r>
        <w:t>2) по итогам последних п</w:t>
      </w:r>
      <w:r>
        <w:t xml:space="preserve">яти лет, предшествующих представлению в уполномоченный орган документов для государственной регистрации выпуска негосударственных облигаций без срока погашения, отсутствуют случаи нарушения условий, предусмотренных </w:t>
      </w:r>
      <w:hyperlink w:anchor="sub150000" w:history="1">
        <w:r>
          <w:rPr>
            <w:rStyle w:val="a5"/>
          </w:rPr>
          <w:t xml:space="preserve">статьями </w:t>
        </w:r>
        <w:r>
          <w:rPr>
            <w:rStyle w:val="a5"/>
          </w:rPr>
          <w:t>15</w:t>
        </w:r>
      </w:hyperlink>
      <w:r>
        <w:t xml:space="preserve"> и </w:t>
      </w:r>
      <w:hyperlink w:anchor="sub18040000" w:history="1">
        <w:r>
          <w:rPr>
            <w:rStyle w:val="a5"/>
          </w:rPr>
          <w:t>18-4</w:t>
        </w:r>
      </w:hyperlink>
      <w:r>
        <w:t xml:space="preserve"> настоящего Закона.</w:t>
      </w:r>
    </w:p>
    <w:p w:rsidR="00000000" w:rsidRDefault="00E970DC">
      <w:pPr>
        <w:pStyle w:val="pj"/>
      </w:pPr>
      <w:r>
        <w:t>2. Запрещается размещение негосударственных облигаций без срока погашения среди инвесторов, не являющихся квалифицированными инвесторами.</w:t>
      </w:r>
    </w:p>
    <w:p w:rsidR="00000000" w:rsidRDefault="00E970DC">
      <w:pPr>
        <w:pStyle w:val="pj"/>
      </w:pPr>
      <w:r>
        <w:t>3. Негосударственные облигации без срока погашения не п</w:t>
      </w:r>
      <w:r>
        <w:t>одлежат конвертированию в акции.</w:t>
      </w:r>
    </w:p>
    <w:p w:rsidR="00000000" w:rsidRDefault="00E970DC">
      <w:pPr>
        <w:pStyle w:val="pj"/>
      </w:pPr>
      <w:r>
        <w:t xml:space="preserve">4. Решение о выпуске негосударственных облигаций без срока погашения и определение условий их выпуска принимается общим собранием акционеров акционерного общества. Данное решение принимается простым большинством голосов от </w:t>
      </w:r>
      <w:r>
        <w:t>общего числа голосующих акций общества.</w:t>
      </w:r>
    </w:p>
    <w:p w:rsidR="00000000" w:rsidRDefault="00E970DC">
      <w:pPr>
        <w:pStyle w:val="pj"/>
      </w:pPr>
      <w:r>
        <w:t>5. Объем выпуска негосударственных облигаций без срока погашения не может превышать десяти процентов от размера собственного капитала акционерного общества.</w:t>
      </w:r>
    </w:p>
    <w:p w:rsidR="00000000" w:rsidRDefault="00E970DC">
      <w:pPr>
        <w:pStyle w:val="pj"/>
      </w:pPr>
      <w:r>
        <w:t>6. Держателями негосударственных облигаций без срока погаше</w:t>
      </w:r>
      <w:r>
        <w:t xml:space="preserve">ния не может предъявляться требование о выкупе таких облигаций, в том числе по основаниям, предусмотренным </w:t>
      </w:r>
      <w:hyperlink w:anchor="sub150000" w:history="1">
        <w:r>
          <w:rPr>
            <w:rStyle w:val="a5"/>
          </w:rPr>
          <w:t>статьями 15</w:t>
        </w:r>
      </w:hyperlink>
      <w:r>
        <w:t xml:space="preserve"> и </w:t>
      </w:r>
      <w:hyperlink w:anchor="sub18040000" w:history="1">
        <w:r>
          <w:rPr>
            <w:rStyle w:val="a5"/>
          </w:rPr>
          <w:t>18-4</w:t>
        </w:r>
      </w:hyperlink>
      <w:r>
        <w:t xml:space="preserve"> настоящего Закона.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bookmarkStart w:id="34" w:name="SUB130000"/>
      <w:bookmarkEnd w:id="34"/>
      <w:r>
        <w:rPr>
          <w:rStyle w:val="s3"/>
        </w:rPr>
        <w:t xml:space="preserve">Статья 13 изложена в редакции </w:t>
      </w:r>
      <w:hyperlink r:id="rId585" w:anchor="sub_id=199" w:history="1">
        <w:r>
          <w:rPr>
            <w:rStyle w:val="a5"/>
            <w:i/>
            <w:iCs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586" w:anchor="sub_id=1300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13. Ос</w:t>
      </w:r>
      <w:r>
        <w:rPr>
          <w:rStyle w:val="s1"/>
        </w:rPr>
        <w:t>обенности государственной регистрации облигационной программы и выпуска негосударственных облигаций в пределах облигационной программы</w:t>
      </w:r>
    </w:p>
    <w:p w:rsidR="00000000" w:rsidRDefault="00E970DC">
      <w:pPr>
        <w:pStyle w:val="pj"/>
      </w:pPr>
      <w:r>
        <w:rPr>
          <w:rStyle w:val="s0"/>
        </w:rPr>
        <w:t>1. Государственная регистрация облигационной программы осуществляется уполномоченным органом в течение десяти рабочих дне</w:t>
      </w:r>
      <w:r>
        <w:rPr>
          <w:rStyle w:val="s0"/>
        </w:rPr>
        <w:t>й.</w:t>
      </w:r>
    </w:p>
    <w:p w:rsidR="00000000" w:rsidRDefault="00E970DC">
      <w:pPr>
        <w:pStyle w:val="pj"/>
      </w:pPr>
      <w:r>
        <w:rPr>
          <w:rStyle w:val="s0"/>
        </w:rPr>
        <w:t xml:space="preserve">Государственная регистрация первого выпуска негосударственных облигаций в пределах облигационной программы по желанию эмитента может быть осуществлена одновременно с государственной регистрацией данной облигационной программы, при этом данные документы </w:t>
      </w:r>
      <w:r>
        <w:rPr>
          <w:rStyle w:val="s0"/>
        </w:rPr>
        <w:t>подлежат рассмотрению уполномоченным органом в течение десяти рабочих дней после даты их представления.</w:t>
      </w:r>
    </w:p>
    <w:p w:rsidR="00000000" w:rsidRDefault="00E970DC">
      <w:pPr>
        <w:pStyle w:val="pj"/>
      </w:pPr>
      <w:r>
        <w:rPr>
          <w:rStyle w:val="s0"/>
        </w:rPr>
        <w:t>Документы, представленные эмитентом в уполномоченный орган, для государственной регистрации выпуска негосударственных облигаций в пределах зарегистрированной облигационной программы подлежат рассмотрению уполномоченным органом в течение пяти рабочих дней п</w:t>
      </w:r>
      <w:r>
        <w:rPr>
          <w:rStyle w:val="s0"/>
        </w:rPr>
        <w:t>осле даты их представления.</w:t>
      </w:r>
    </w:p>
    <w:p w:rsidR="00000000" w:rsidRDefault="00E970DC">
      <w:pPr>
        <w:pStyle w:val="pj"/>
      </w:pPr>
      <w:r>
        <w:rPr>
          <w:rStyle w:val="s0"/>
        </w:rPr>
        <w:t xml:space="preserve">2. Помимо оснований, установленных </w:t>
      </w:r>
      <w:hyperlink w:anchor="sub100000" w:history="1">
        <w:r>
          <w:rPr>
            <w:rStyle w:val="a5"/>
          </w:rPr>
          <w:t>пунктом 1 статьи 10</w:t>
        </w:r>
      </w:hyperlink>
      <w:r>
        <w:rPr>
          <w:rStyle w:val="s0"/>
        </w:rPr>
        <w:t xml:space="preserve"> настоящего Закона, уполномоченный орган вправе отказать эмитенту в государственной регистрации выпуска негосударственных облигаций в пределах</w:t>
      </w:r>
      <w:r>
        <w:rPr>
          <w:rStyle w:val="s0"/>
        </w:rPr>
        <w:t xml:space="preserve"> облигационной программы в случае, если:</w:t>
      </w:r>
    </w:p>
    <w:p w:rsidR="00000000" w:rsidRDefault="00E970DC">
      <w:pPr>
        <w:pStyle w:val="pj"/>
      </w:pPr>
      <w:r>
        <w:rPr>
          <w:rStyle w:val="s0"/>
        </w:rPr>
        <w:t>1) произведен делистинг выпуска негосударственных облигаций, осуществленного в пределах данной облигационной программы, за исключением добровольного делистинга по инициативе эмитента;</w:t>
      </w:r>
    </w:p>
    <w:p w:rsidR="00000000" w:rsidRDefault="00E970DC">
      <w:pPr>
        <w:pStyle w:val="pj"/>
      </w:pPr>
      <w:r>
        <w:rPr>
          <w:rStyle w:val="s0"/>
        </w:rPr>
        <w:t>2) в результате государственной</w:t>
      </w:r>
      <w:r>
        <w:rPr>
          <w:rStyle w:val="s0"/>
        </w:rPr>
        <w:t xml:space="preserve"> регистрации выпуска негосударственных облигаций в пределах облигационной программы общая сумма выпусков негосударственных облигаций, находящихся в обращении, превысит зарегистрированный объем такой облигационной программы;</w:t>
      </w:r>
    </w:p>
    <w:p w:rsidR="00000000" w:rsidRDefault="00E970DC">
      <w:pPr>
        <w:pStyle w:val="pj"/>
      </w:pPr>
      <w:r>
        <w:rPr>
          <w:rStyle w:val="s0"/>
        </w:rPr>
        <w:t xml:space="preserve">3) исключен в соответствии с </w:t>
      </w:r>
      <w:hyperlink r:id="rId587" w:anchor="sub_id=191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12.07.22 г. № 138-VII </w:t>
      </w:r>
      <w:r>
        <w:rPr>
          <w:rStyle w:val="s3"/>
        </w:rPr>
        <w:t>(введено в действие с 12 сентября 2022 г.) (</w:t>
      </w:r>
      <w:hyperlink r:id="rId588" w:anchor="sub_id=1302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Действие настоящего пункта не распространяется на финансовую организацию или организацию, входящую в банковский конгломерат в качестве родительской организации и не являющуюся финансовой организацией, при проведении ею реструктуризации в сл</w:t>
      </w:r>
      <w:r>
        <w:rPr>
          <w:rStyle w:val="s0"/>
        </w:rPr>
        <w:t>учаях, предусмотренных законами Республики Казахстан.</w:t>
      </w:r>
    </w:p>
    <w:p w:rsidR="00000000" w:rsidRDefault="00E970DC">
      <w:pPr>
        <w:pStyle w:val="pj"/>
      </w:pPr>
      <w:r>
        <w:rPr>
          <w:rStyle w:val="s0"/>
        </w:rPr>
        <w:t>3. Эмитент вправе осуществлять различные по структуре выпуски негосударственных облигаций в пределах облигационной программы.</w:t>
      </w:r>
    </w:p>
    <w:p w:rsidR="00000000" w:rsidRDefault="00E970DC">
      <w:pPr>
        <w:pStyle w:val="pji"/>
      </w:pPr>
      <w:r>
        <w:rPr>
          <w:rStyle w:val="s3"/>
        </w:rPr>
        <w:t xml:space="preserve">См: </w:t>
      </w:r>
      <w:hyperlink r:id="rId589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государственной регистрации выпуска негосударственных облигаций (облигационной программы), регистрации изменений и (или) дополнений в проспект выпуска негосударственных облигаций (проспект облигационной программы), представления и рассмотр</w:t>
      </w:r>
      <w:r>
        <w:rPr>
          <w:rStyle w:val="s3"/>
        </w:rPr>
        <w:t>ения уведомления об итогах погашения негосударственных облигаций, аннулирования выпуска негосударственных облигаций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c"/>
        <w:spacing w:after="240"/>
      </w:pPr>
      <w:bookmarkStart w:id="35" w:name="SUB140000"/>
      <w:bookmarkEnd w:id="35"/>
      <w:r>
        <w:rPr>
          <w:rStyle w:val="s1"/>
        </w:rPr>
        <w:t>Глава 3. Особые условия выпуска и обращения облигаций</w:t>
      </w:r>
    </w:p>
    <w:p w:rsidR="00000000" w:rsidRDefault="00E970DC">
      <w:pPr>
        <w:pStyle w:val="pj"/>
      </w:pPr>
      <w:r>
        <w:rPr>
          <w:rStyle w:val="s1"/>
        </w:rPr>
        <w:t xml:space="preserve">Статья 14. </w:t>
      </w:r>
      <w:r>
        <w:rPr>
          <w:rStyle w:val="s0"/>
        </w:rPr>
        <w:t xml:space="preserve">Исключена в соответствии с </w:t>
      </w:r>
      <w:hyperlink r:id="rId590" w:anchor="sub_id=18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28.12.11 г. № 524-IV </w:t>
      </w:r>
      <w:r>
        <w:rPr>
          <w:rStyle w:val="s3"/>
        </w:rPr>
        <w:t>(</w:t>
      </w:r>
      <w:hyperlink r:id="rId591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bookmarkStart w:id="36" w:name="SUB150000"/>
      <w:bookmarkEnd w:id="36"/>
      <w:r>
        <w:rPr>
          <w:rStyle w:val="s3"/>
        </w:rPr>
        <w:t xml:space="preserve">В статью 15 внесены изменения в соответствии с </w:t>
      </w:r>
      <w:hyperlink r:id="rId592" w:anchor="sub_id=6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07.07.04 г. № 577-II (см. </w:t>
      </w:r>
      <w:hyperlink r:id="rId593" w:anchor="sub_id=150000" w:history="1">
        <w:r>
          <w:rPr>
            <w:rStyle w:val="a5"/>
            <w:i/>
            <w:iCs/>
          </w:rPr>
          <w:t>стар. ред.</w:t>
        </w:r>
      </w:hyperlink>
      <w:r>
        <w:rPr>
          <w:rStyle w:val="s3"/>
        </w:rPr>
        <w:t xml:space="preserve">); </w:t>
      </w:r>
      <w:hyperlink r:id="rId594" w:anchor="sub_id=1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21.04.05 г. № 46-III (</w:t>
      </w:r>
      <w:hyperlink r:id="rId595" w:anchor="sub_id=1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96" w:anchor="sub_id=101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20.02.06 г. № </w:t>
      </w:r>
      <w:r>
        <w:rPr>
          <w:rStyle w:val="s3"/>
        </w:rPr>
        <w:t>127-III (</w:t>
      </w:r>
      <w:hyperlink r:id="rId597" w:anchor="sub_id=1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98" w:anchor="sub_id=1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13.02.09 г. № 135-IV (</w:t>
      </w:r>
      <w:hyperlink r:id="rId599" w:anchor="sub_id=1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00" w:anchor="sub_id=181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11.07.09 г. № 185-IV (введен в действие по истечении тридца</w:t>
      </w:r>
      <w:r>
        <w:rPr>
          <w:rStyle w:val="s3"/>
        </w:rPr>
        <w:t xml:space="preserve">ти календарных дней после первого официального </w:t>
      </w:r>
      <w:hyperlink r:id="rId601" w:history="1">
        <w:r>
          <w:rPr>
            <w:rStyle w:val="a5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602" w:anchor="sub_id=1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03" w:anchor="sub_id=1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10.02.11 г. № 406-IV (</w:t>
      </w:r>
      <w:hyperlink r:id="rId604" w:anchor="sub_id=1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05" w:anchor="sub_id=31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01.03.11 г. № 414-IV (введены в действие с 01.01.2010 г.) (</w:t>
      </w:r>
      <w:hyperlink r:id="rId606" w:anchor="sub_id=1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607" w:anchor="sub_id=18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28.12.11 г. № 524-IV (</w:t>
      </w:r>
      <w:hyperlink r:id="rId608" w:anchor="sub_id=1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609" w:anchor="sub_id=12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12.01.12 г. № 539-IV (</w:t>
      </w:r>
      <w:hyperlink r:id="rId610" w:anchor="sub_id=1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 xml:space="preserve">В заголовок внесены изменения в соответствии с </w:t>
      </w:r>
      <w:hyperlink r:id="rId611" w:anchor="sub_id=191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</w:t>
      </w:r>
      <w:hyperlink r:id="rId612" w:anchor="sub_id=1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15. Условия выпуска негосударственных облигаций</w:t>
      </w:r>
    </w:p>
    <w:p w:rsidR="00000000" w:rsidRDefault="00E970D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613" w:anchor="sub_id=25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422-V (</w:t>
      </w:r>
      <w:hyperlink r:id="rId614" w:anchor="sub_id=150000" w:history="1">
        <w:r>
          <w:rPr>
            <w:rStyle w:val="a4"/>
            <w:i/>
            <w:iCs/>
          </w:rPr>
          <w:t xml:space="preserve">см. стар. </w:t>
        </w:r>
        <w:r>
          <w:rPr>
            <w:rStyle w:val="a4"/>
            <w:i/>
            <w:iCs/>
          </w:rPr>
          <w:t>ред.</w:t>
        </w:r>
      </w:hyperlink>
      <w:r>
        <w:rPr>
          <w:rStyle w:val="s3"/>
        </w:rPr>
        <w:t xml:space="preserve">); </w:t>
      </w:r>
      <w:hyperlink r:id="rId615" w:anchor="sub_id=191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</w:t>
      </w:r>
      <w:hyperlink r:id="rId616" w:anchor="sub_id=1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17" w:anchor="sub_id=1915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618" w:anchor="sub_id=1500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1. Эмитент вправе осуществля</w:t>
      </w:r>
      <w:r>
        <w:rPr>
          <w:rStyle w:val="s0"/>
        </w:rPr>
        <w:t>ть выпуск облигаций, только если на дату представления в уполномоченный орган документов для государственной регистрации выпуска негосударственных облигаций у него отсутствуют случаи несвоевременного исполнения или неисполнения условий выпуска ценных бумаг</w:t>
      </w:r>
      <w:r>
        <w:rPr>
          <w:rStyle w:val="s0"/>
        </w:rPr>
        <w:t xml:space="preserve"> (за исключением акций), находящихся в обращении (в том числе обязательств по выплате вознаграждения или погашению ценных бумаг), а также делистинга ценных бумаг (за исключением акций и добровольного делистинга облигаций в случае согласия держателей облига</w:t>
      </w:r>
      <w:r>
        <w:rPr>
          <w:rStyle w:val="s0"/>
        </w:rPr>
        <w:t>ций), находящихся в обращении, и при условии соблюдения эмитентом, за исключением эмитента инфраструктурных облигаций, одного из следующих требований:</w:t>
      </w:r>
    </w:p>
    <w:p w:rsidR="00000000" w:rsidRDefault="00E970DC">
      <w:pPr>
        <w:pStyle w:val="pj"/>
      </w:pPr>
      <w:r>
        <w:rPr>
          <w:rStyle w:val="s0"/>
        </w:rPr>
        <w:t>1) на дату представления в уполномоченный орган документов для государственной регистрации выпуска облига</w:t>
      </w:r>
      <w:r>
        <w:rPr>
          <w:rStyle w:val="s0"/>
        </w:rPr>
        <w:t xml:space="preserve">ций эмитент имеет минимальный требуемый рейтинг одного из рейтинговых агентств в соответствии с требованиями, установленными </w:t>
      </w:r>
      <w:hyperlink r:id="rId619" w:anchor="sub_id=900" w:history="1">
        <w:r>
          <w:rPr>
            <w:rStyle w:val="a4"/>
          </w:rPr>
          <w:t>нормативным правовым актом</w:t>
        </w:r>
      </w:hyperlink>
      <w:r>
        <w:rPr>
          <w:rStyle w:val="s0"/>
        </w:rPr>
        <w:t xml:space="preserve"> уполномоченного органа;</w:t>
      </w:r>
    </w:p>
    <w:p w:rsidR="00000000" w:rsidRDefault="00E970DC">
      <w:pPr>
        <w:pStyle w:val="pj"/>
      </w:pPr>
      <w:r>
        <w:rPr>
          <w:rStyle w:val="s0"/>
        </w:rPr>
        <w:t xml:space="preserve">2) по итогам последнего квартала, предшествующего представлению в уполномоченный орган документов для государственной регистрации выпуска облигаций, величина левереджа эмитента не превышает величину, указанную в </w:t>
      </w:r>
      <w:hyperlink r:id="rId620" w:anchor="sub_id=1000" w:history="1">
        <w:r>
          <w:rPr>
            <w:rStyle w:val="a4"/>
          </w:rPr>
          <w:t>нормативном правовом акте</w:t>
        </w:r>
      </w:hyperlink>
      <w:r>
        <w:rPr>
          <w:rStyle w:val="s0"/>
        </w:rPr>
        <w:t xml:space="preserve"> уполномоченного органа;</w:t>
      </w:r>
    </w:p>
    <w:p w:rsidR="00000000" w:rsidRDefault="00E970DC">
      <w:pPr>
        <w:pStyle w:val="pj"/>
      </w:pPr>
      <w:r>
        <w:rPr>
          <w:rStyle w:val="s0"/>
        </w:rPr>
        <w:t>3) вновь выпускаемые облигации являются ипотечными облигациями.</w:t>
      </w:r>
    </w:p>
    <w:p w:rsidR="00000000" w:rsidRDefault="00E970DC">
      <w:pPr>
        <w:pStyle w:val="pj"/>
      </w:pPr>
      <w:r>
        <w:rPr>
          <w:rStyle w:val="s0"/>
        </w:rPr>
        <w:t>Требования настоящего пункта не распространяются на:</w:t>
      </w:r>
    </w:p>
    <w:p w:rsidR="00000000" w:rsidRDefault="00E970DC">
      <w:pPr>
        <w:pStyle w:val="pj"/>
      </w:pPr>
      <w:r>
        <w:rPr>
          <w:rStyle w:val="s0"/>
        </w:rPr>
        <w:t>1) национальный управляющий холдинг;</w:t>
      </w:r>
    </w:p>
    <w:p w:rsidR="00000000" w:rsidRDefault="00E970DC">
      <w:pPr>
        <w:pStyle w:val="pj"/>
      </w:pPr>
      <w:r>
        <w:rPr>
          <w:rStyle w:val="s0"/>
        </w:rPr>
        <w:t>2) специальну</w:t>
      </w:r>
      <w:r>
        <w:rPr>
          <w:rStyle w:val="s0"/>
        </w:rPr>
        <w:t xml:space="preserve">ю финансовую компанию, осуществляющую выпуск облигаций в рамках сделок проектного финансирования или секьюритизации, при условии соблюдения оригинатором или исполнителем, определенным в соответствии с </w:t>
      </w:r>
      <w:hyperlink r:id="rId621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проектном финансировании и секьюритизации, являющихся единственным учредителем (акционером) данной специальной финансовой компании, требований, предъявляемых в настоящем пункте к эмитентам облигаций;</w:t>
      </w:r>
    </w:p>
    <w:p w:rsidR="00000000" w:rsidRDefault="00E970DC">
      <w:pPr>
        <w:pStyle w:val="pj"/>
      </w:pPr>
      <w:r>
        <w:rPr>
          <w:rStyle w:val="s0"/>
        </w:rPr>
        <w:t>3) сп</w:t>
      </w:r>
      <w:r>
        <w:rPr>
          <w:rStyle w:val="s0"/>
        </w:rPr>
        <w:t xml:space="preserve">ециальную финансовую компанию, осуществляющую выпуск облигаций в рамках сделок проектного финансирования в соответствии с </w:t>
      </w:r>
      <w:hyperlink r:id="rId622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 о проектном финансировании и секьюритизации, в которых в качестве заказчика выступает государство.</w:t>
      </w:r>
    </w:p>
    <w:p w:rsidR="00000000" w:rsidRDefault="00E970DC">
      <w:pPr>
        <w:pStyle w:val="pji"/>
      </w:pPr>
      <w:bookmarkStart w:id="37" w:name="SUB150200"/>
      <w:bookmarkEnd w:id="37"/>
      <w:r>
        <w:rPr>
          <w:rStyle w:val="s3"/>
        </w:rPr>
        <w:t xml:space="preserve">В пункт 2 внесены изменения в соответствии с </w:t>
      </w:r>
      <w:hyperlink r:id="rId623" w:anchor="sub_id=191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</w:t>
      </w:r>
      <w:r>
        <w:rPr>
          <w:rStyle w:val="s3"/>
        </w:rPr>
        <w:t>К от 12.07.22 г. № 138-VII (введены в действие с 12 сентября 2022 г.) (</w:t>
      </w:r>
      <w:hyperlink r:id="rId624" w:anchor="sub_id=1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2. В течение срока обращения облигаций, установленного проспектом выпуска данных обли</w:t>
      </w:r>
      <w:r>
        <w:rPr>
          <w:rStyle w:val="s0"/>
        </w:rPr>
        <w:t>гаций, эмитент обязан соблюдать следующие условия:</w:t>
      </w:r>
    </w:p>
    <w:p w:rsidR="00000000" w:rsidRDefault="00E970DC">
      <w:pPr>
        <w:pStyle w:val="pj"/>
      </w:pPr>
      <w:r>
        <w:rPr>
          <w:rStyle w:val="s0"/>
        </w:rPr>
        <w:t>1) не отчуждать входящее в состав активов эмитента имущество на сумму, превышающую двадцать пять процентов от общей стоимости активов эмитента на дату отчуждения;</w:t>
      </w:r>
    </w:p>
    <w:p w:rsidR="00000000" w:rsidRDefault="00E970DC">
      <w:pPr>
        <w:pStyle w:val="pj"/>
      </w:pPr>
      <w:r>
        <w:rPr>
          <w:rStyle w:val="s0"/>
        </w:rPr>
        <w:t>2) не допускать фактов неисполнения обязательств, не связанных с выпуском облигаций эмитента, более чем на десять процентов от общей стоимости активов данного эмитента на дату государственной регистрации выпуска облигаций;</w:t>
      </w:r>
    </w:p>
    <w:p w:rsidR="00000000" w:rsidRDefault="00E970DC">
      <w:pPr>
        <w:pStyle w:val="pj"/>
      </w:pPr>
      <w:r>
        <w:rPr>
          <w:rStyle w:val="s0"/>
        </w:rPr>
        <w:t>3) не вносить изменения в учредит</w:t>
      </w:r>
      <w:r>
        <w:rPr>
          <w:rStyle w:val="s0"/>
        </w:rPr>
        <w:t>ельные документы эмитента, предусматривающие изменение основных видов деятельности эмитента;</w:t>
      </w:r>
    </w:p>
    <w:p w:rsidR="00000000" w:rsidRDefault="00E970DC">
      <w:pPr>
        <w:pStyle w:val="pj"/>
      </w:pPr>
      <w:r>
        <w:rPr>
          <w:rStyle w:val="s0"/>
        </w:rPr>
        <w:t>4) не изменять организационно-правовую форму.</w:t>
      </w:r>
    </w:p>
    <w:p w:rsidR="00000000" w:rsidRDefault="00E970DC">
      <w:pPr>
        <w:pStyle w:val="pj"/>
      </w:pPr>
      <w:r>
        <w:t>В случае нарушения эмитентом условий, предусмотренных частью первой настоящего пункта, эмитент обязан по требованию д</w:t>
      </w:r>
      <w:r>
        <w:t xml:space="preserve">ержателей облигаций выкупить облигации по цене, соответствующей номинальной стоимости облигаций с учетом накопленного вознаграждения, за исключением случаев, когда имеется согласие держателей облигаций на изменение условий, указанных в подпунктах 1), 3) и </w:t>
      </w:r>
      <w:r>
        <w:t>4) части первой настоящего пункта.</w:t>
      </w:r>
    </w:p>
    <w:p w:rsidR="00000000" w:rsidRDefault="00E970DC">
      <w:pPr>
        <w:pStyle w:val="pj"/>
      </w:pPr>
      <w:r>
        <w:t>Требование подпункта 4) части первой настоящего пункта не распространяется на микрофинансовую организацию при преобразовании ее из хозяйственного товарищества в акционерное общество.</w:t>
      </w:r>
    </w:p>
    <w:p w:rsidR="00000000" w:rsidRDefault="00E970DC">
      <w:pPr>
        <w:pStyle w:val="pj"/>
      </w:pPr>
      <w:r>
        <w:rPr>
          <w:rStyle w:val="s0"/>
        </w:rPr>
        <w:t xml:space="preserve">3. Требования пунктов 1 и 2 настоящей </w:t>
      </w:r>
      <w:r>
        <w:rPr>
          <w:rStyle w:val="s0"/>
        </w:rPr>
        <w:t>статьи не распространяются на:</w:t>
      </w:r>
    </w:p>
    <w:p w:rsidR="00000000" w:rsidRDefault="00E970DC">
      <w:pPr>
        <w:pStyle w:val="pj"/>
      </w:pPr>
      <w:r>
        <w:rPr>
          <w:rStyle w:val="s0"/>
        </w:rPr>
        <w:t>1) организацию при проведении ею реструктуризации обязательств в случаях, предусмотренных законами Республики Казахстан;</w:t>
      </w:r>
    </w:p>
    <w:p w:rsidR="00000000" w:rsidRDefault="00E970DC">
      <w:pPr>
        <w:pStyle w:val="pj"/>
      </w:pPr>
      <w:r>
        <w:rPr>
          <w:rStyle w:val="s0"/>
        </w:rPr>
        <w:t>2) банк или организацию, осуществляющую отдельные виды банковских операций.</w:t>
      </w:r>
    </w:p>
    <w:p w:rsidR="00000000" w:rsidRDefault="00E970DC">
      <w:pPr>
        <w:pStyle w:val="pj"/>
      </w:pPr>
      <w:r>
        <w:rPr>
          <w:rStyle w:val="s0"/>
        </w:rPr>
        <w:t>Эмитенты, указанные в подпун</w:t>
      </w:r>
      <w:r>
        <w:rPr>
          <w:rStyle w:val="s0"/>
        </w:rPr>
        <w:t xml:space="preserve">кте 2) части первой настоящего пункта, вправе осуществлять выпуск облигаций при условии соблюдения требований, установленных </w:t>
      </w:r>
      <w:hyperlink r:id="rId625" w:anchor="sub_id=1200" w:history="1">
        <w:r>
          <w:rPr>
            <w:rStyle w:val="a4"/>
          </w:rPr>
          <w:t>нормативным правовым актом</w:t>
        </w:r>
      </w:hyperlink>
      <w:r>
        <w:rPr>
          <w:rStyle w:val="s0"/>
        </w:rPr>
        <w:t xml:space="preserve"> уполномоченного органа</w:t>
      </w:r>
      <w:r>
        <w:rPr>
          <w:rStyle w:val="s0"/>
        </w:rPr>
        <w:t>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626" w:anchor="sub_id=191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</w:t>
      </w:r>
    </w:p>
    <w:p w:rsidR="00000000" w:rsidRDefault="00E970DC">
      <w:pPr>
        <w:pStyle w:val="pj"/>
      </w:pPr>
      <w:r>
        <w:rPr>
          <w:rStyle w:val="s0"/>
        </w:rPr>
        <w:t>4. За нарушение условий выпуска негосударственных облигаций эмитент несет ответственность, пр</w:t>
      </w:r>
      <w:r>
        <w:rPr>
          <w:rStyle w:val="s0"/>
        </w:rPr>
        <w:t>едусмотренную законами Республики Казахстан.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627" w:anchor="sub_id=1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E970DC">
      <w:pPr>
        <w:pStyle w:val="pj"/>
      </w:pPr>
      <w:r>
        <w:rPr>
          <w:rStyle w:val="s0"/>
        </w:rPr>
        <w:t>5. Требования настоящей статьи не распространяются н</w:t>
      </w:r>
      <w:r>
        <w:rPr>
          <w:rStyle w:val="s0"/>
        </w:rPr>
        <w:t>а облигации со сроком обращения не более двенадцати месяцев, негосударственные облигации, подлежащие частному размещению.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bookmarkStart w:id="38" w:name="SUB160000"/>
      <w:bookmarkEnd w:id="38"/>
      <w:r>
        <w:rPr>
          <w:rStyle w:val="s3"/>
        </w:rPr>
        <w:t xml:space="preserve">Статья 16 изложена в редакции </w:t>
      </w:r>
      <w:hyperlink r:id="rId628" w:anchor="sub_id=1916" w:history="1">
        <w:r>
          <w:rPr>
            <w:rStyle w:val="a5"/>
            <w:i/>
            <w:iCs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02.07.1</w:t>
      </w:r>
      <w:r>
        <w:rPr>
          <w:rStyle w:val="s3"/>
        </w:rPr>
        <w:t>8 г. № 166-VI (введены в действие с 1 января 2019 г.) (</w:t>
      </w:r>
      <w:hyperlink r:id="rId629" w:anchor="sub_id=1600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16. Выпуск негосударственных облигаций со сроком обращения не более двенадцати месяцев</w:t>
      </w:r>
    </w:p>
    <w:p w:rsidR="00000000" w:rsidRDefault="00E970DC">
      <w:pPr>
        <w:pStyle w:val="pj"/>
      </w:pPr>
      <w:r>
        <w:rPr>
          <w:rStyle w:val="s0"/>
        </w:rPr>
        <w:t>1. Разм</w:t>
      </w:r>
      <w:r>
        <w:rPr>
          <w:rStyle w:val="s0"/>
        </w:rPr>
        <w:t>ещение и обращение негосударственных облигаций со сроком обращения не более двенадцати месяцев осуществляются только в торговой системе фондовой биржи.</w:t>
      </w:r>
    </w:p>
    <w:p w:rsidR="00000000" w:rsidRDefault="00E970DC">
      <w:pPr>
        <w:pStyle w:val="pji"/>
      </w:pPr>
      <w:r>
        <w:rPr>
          <w:rStyle w:val="s3"/>
        </w:rPr>
        <w:t xml:space="preserve">Пункт 2 изложен в редакции </w:t>
      </w:r>
      <w:hyperlink r:id="rId630" w:anchor="sub_id=1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631" w:anchor="sub_id=1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2. Порядок, условия и сроки государственной регистрации выпуска негосударственных облигаций со сроком обращения не бол</w:t>
      </w:r>
      <w:r>
        <w:rPr>
          <w:rStyle w:val="s0"/>
        </w:rPr>
        <w:t xml:space="preserve">ее двенадцати месяцев, а также требования к документам для государственной регистрации выпуска негосударственных облигаций со сроком обращения не более двенадцати месяцев устанавливаются </w:t>
      </w:r>
      <w:hyperlink r:id="rId632" w:anchor="sub_id=1400" w:history="1">
        <w:r>
          <w:rPr>
            <w:rStyle w:val="a5"/>
          </w:rPr>
          <w:t>нормативным правовым актом</w:t>
        </w:r>
      </w:hyperlink>
      <w:r>
        <w:rPr>
          <w:rStyle w:val="s0"/>
        </w:rPr>
        <w:t xml:space="preserve"> уполномоченного органа.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"/>
      </w:pPr>
      <w:bookmarkStart w:id="39" w:name="SUB170000"/>
      <w:bookmarkEnd w:id="39"/>
      <w:r>
        <w:rPr>
          <w:rStyle w:val="s1"/>
        </w:rPr>
        <w:t>Статья 17. Выпуск конвертируемых облигаций</w:t>
      </w:r>
    </w:p>
    <w:p w:rsidR="00000000" w:rsidRDefault="00E970DC">
      <w:pPr>
        <w:pStyle w:val="pj"/>
      </w:pPr>
      <w:r>
        <w:t>1. Эмитент, созданный в организационно-правовой форме акционерного общества, вправе осуществлять выпуск конвертируемых облигаций. Возможность выпус</w:t>
      </w:r>
      <w:r>
        <w:t>ка конвертируемых облигаций должна быть предусмотрена уставом акционерного общества.</w:t>
      </w:r>
    </w:p>
    <w:p w:rsidR="00000000" w:rsidRDefault="00E970D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633" w:anchor="sub_id=18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 </w:t>
      </w:r>
      <w:r>
        <w:rPr>
          <w:rStyle w:val="s3"/>
        </w:rPr>
        <w:t>в действие с 1 января 2019 г.) (</w:t>
      </w:r>
      <w:hyperlink r:id="rId634" w:anchor="sub_id=1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  <w:spacing w:after="240"/>
      </w:pPr>
      <w:r>
        <w:t xml:space="preserve">2. Конвертирование облигаций в акции акционерного общества проводится в соответствии с условиями и порядком конвертирования </w:t>
      </w:r>
      <w:r>
        <w:t xml:space="preserve">облигаций в акции эмитента, установленными проспектом выпуска облигаций </w:t>
      </w:r>
      <w:r>
        <w:rPr>
          <w:rStyle w:val="s0"/>
        </w:rPr>
        <w:t xml:space="preserve">и (или) </w:t>
      </w:r>
      <w:hyperlink r:id="rId635" w:anchor="sub_id=160000" w:history="1">
        <w:r>
          <w:rPr>
            <w:rStyle w:val="a5"/>
          </w:rPr>
          <w:t>банковским законодательством</w:t>
        </w:r>
      </w:hyperlink>
      <w:r>
        <w:rPr>
          <w:rStyle w:val="s0"/>
        </w:rPr>
        <w:t xml:space="preserve"> Республики Казахстан</w:t>
      </w:r>
      <w:r>
        <w:t>.</w:t>
      </w:r>
    </w:p>
    <w:p w:rsidR="00000000" w:rsidRDefault="00E970DC">
      <w:pPr>
        <w:pStyle w:val="pji"/>
      </w:pPr>
      <w:bookmarkStart w:id="40" w:name="SUB180000"/>
      <w:bookmarkEnd w:id="40"/>
      <w:r>
        <w:rPr>
          <w:rStyle w:val="s3"/>
        </w:rPr>
        <w:t>В статью 18 внесены изменения в соответств</w:t>
      </w:r>
      <w:r>
        <w:rPr>
          <w:rStyle w:val="s3"/>
        </w:rPr>
        <w:t xml:space="preserve">ии с </w:t>
      </w:r>
      <w:hyperlink r:id="rId636" w:anchor="sub_id=1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13.02.09 г. № 135-IV (</w:t>
      </w:r>
      <w:hyperlink r:id="rId637" w:anchor="sub_id=1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638" w:anchor="sub_id=18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28.12.11 г. № 524-IV (</w:t>
      </w:r>
      <w:hyperlink r:id="rId639" w:anchor="sub_id=1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640" w:anchor="sub_id=18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</w:t>
      </w:r>
      <w:hyperlink r:id="rId641" w:anchor="sub_id=1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18. Выпуск агентских облигаций</w:t>
      </w:r>
    </w:p>
    <w:p w:rsidR="00000000" w:rsidRDefault="00E970DC">
      <w:pPr>
        <w:pStyle w:val="pj"/>
      </w:pPr>
      <w:r>
        <w:rPr>
          <w:rStyle w:val="s0"/>
        </w:rPr>
        <w:t>Условия и порядок</w:t>
      </w:r>
      <w:r>
        <w:rPr>
          <w:rStyle w:val="s0"/>
        </w:rPr>
        <w:t xml:space="preserve"> выпуска, обращения и погашения агентских облигаций, перечень документов, представляемых финансовым агентством и юридическим лицом, осуществляющим выкуп ипотечных займов физических лиц, не связанных с предпринимательской деятельностью, сто процентов акций </w:t>
      </w:r>
      <w:r>
        <w:rPr>
          <w:rStyle w:val="s0"/>
        </w:rPr>
        <w:t xml:space="preserve">которого принадлежат Национальному Банку Республики Казахстан, в уполномоченный орган в целях государственной регистрации выпуска агентских облигаций, порядок государственной регистрации выпуска устанавливаются </w:t>
      </w:r>
      <w:hyperlink r:id="rId642" w:history="1">
        <w:r>
          <w:rPr>
            <w:rStyle w:val="a4"/>
          </w:rPr>
          <w:t>нормативным правовым актом</w:t>
        </w:r>
      </w:hyperlink>
      <w:r>
        <w:rPr>
          <w:rStyle w:val="s0"/>
        </w:rPr>
        <w:t xml:space="preserve"> уполномоченного органа.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i"/>
      </w:pPr>
      <w:bookmarkStart w:id="41" w:name="SUB18010000"/>
      <w:bookmarkEnd w:id="41"/>
      <w:r>
        <w:rPr>
          <w:rStyle w:val="s3"/>
        </w:rPr>
        <w:t xml:space="preserve">Закон дополнен статьей 18-1 в соответствии с </w:t>
      </w:r>
      <w:hyperlink r:id="rId643" w:anchor="sub_id=1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21.04.05 г. № 46-III</w:t>
      </w:r>
    </w:p>
    <w:p w:rsidR="00000000" w:rsidRDefault="00E970DC">
      <w:pPr>
        <w:pStyle w:val="pj"/>
      </w:pPr>
      <w:r>
        <w:rPr>
          <w:rStyle w:val="s1"/>
        </w:rPr>
        <w:t>Статья 18-1. Особенности выпуска, обращения и погашения инфраструктурных облигаций</w:t>
      </w:r>
    </w:p>
    <w:p w:rsidR="00000000" w:rsidRDefault="00E970DC">
      <w:pPr>
        <w:pStyle w:val="pji"/>
      </w:pPr>
      <w:r>
        <w:rPr>
          <w:rStyle w:val="s3"/>
        </w:rPr>
        <w:t xml:space="preserve">Пункт 1 изложен в редакции </w:t>
      </w:r>
      <w:hyperlink r:id="rId644" w:anchor="sub_id=19181" w:history="1">
        <w:r>
          <w:rPr>
            <w:rStyle w:val="a5"/>
            <w:i/>
            <w:iCs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02.07.18 г. № 166-VI (введены в действие с 1 январ</w:t>
      </w:r>
      <w:r>
        <w:rPr>
          <w:rStyle w:val="s3"/>
        </w:rPr>
        <w:t>я 2019 г.) (</w:t>
      </w:r>
      <w:hyperlink r:id="rId645" w:anchor="sub_id=180100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646" w:anchor="sub_id=1918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</w:t>
      </w:r>
      <w:r>
        <w:rPr>
          <w:rStyle w:val="s3"/>
        </w:rPr>
        <w:t xml:space="preserve"> г. № 138-VII (введены в действие с 12 сентября 2022 г.) (</w:t>
      </w:r>
      <w:hyperlink r:id="rId647" w:anchor="sub_id=18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1. Порядок государственной регистрации выпуска инфраструктурных облигаций, регистрации изменений</w:t>
      </w:r>
      <w:r>
        <w:rPr>
          <w:rStyle w:val="s0"/>
        </w:rPr>
        <w:t xml:space="preserve"> и (или) дополнений в проспект выпуска инфраструктурных облигаций, а также требования к документам для государственной регистрации выпуска инфраструктурных облигаций, регистрации изменений и (или) дополнений в проспект выпуска инфраструктурных облигаций ус</w:t>
      </w:r>
      <w:r>
        <w:rPr>
          <w:rStyle w:val="s0"/>
        </w:rPr>
        <w:t xml:space="preserve">танавливаются </w:t>
      </w:r>
      <w:hyperlink r:id="rId648" w:anchor="sub_id=200" w:history="1">
        <w:r>
          <w:rPr>
            <w:rStyle w:val="a5"/>
          </w:rPr>
          <w:t>нормативным правовым актом</w:t>
        </w:r>
      </w:hyperlink>
      <w:r>
        <w:rPr>
          <w:rStyle w:val="s0"/>
        </w:rPr>
        <w:t xml:space="preserve"> уполномоченного органа.</w:t>
      </w:r>
    </w:p>
    <w:p w:rsidR="00000000" w:rsidRDefault="00E970DC">
      <w:pPr>
        <w:pStyle w:val="pj"/>
      </w:pPr>
      <w:r>
        <w:rPr>
          <w:rStyle w:val="s0"/>
        </w:rPr>
        <w:t>2. Запрещается конвертация инфраструктурных облигаций в акции эмитента.</w:t>
      </w:r>
    </w:p>
    <w:p w:rsidR="00000000" w:rsidRDefault="00E970DC">
      <w:pPr>
        <w:pStyle w:val="pji"/>
      </w:pPr>
      <w:r>
        <w:rPr>
          <w:rStyle w:val="s3"/>
        </w:rPr>
        <w:t>В пункт 3 внесены изменения в соответс</w:t>
      </w:r>
      <w:r>
        <w:rPr>
          <w:rStyle w:val="s3"/>
        </w:rPr>
        <w:t xml:space="preserve">твии с </w:t>
      </w:r>
      <w:hyperlink r:id="rId649" w:anchor="sub_id=1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04.12.08 г. № 97-IV (</w:t>
      </w:r>
      <w:hyperlink r:id="rId650" w:anchor="sub_id=180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51" w:anchor="sub_id=18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31.10.15 г. № 380-V (</w:t>
      </w:r>
      <w:hyperlink r:id="rId652" w:anchor="sub_id=180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3. В течение срока обращения инфраструктурных облигаций не допускается изменение условий договора государственно-частного партнерства, в том числе договора концессии, которое может повлечь за собой ущемление прав и интересов держателей облигаций, либо допу</w:t>
      </w:r>
      <w:r>
        <w:t>скается с согласия всех держателей инфраструктурных облигаций или их представителей.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bookmarkStart w:id="42" w:name="SUB18020000"/>
      <w:bookmarkEnd w:id="42"/>
      <w:r>
        <w:rPr>
          <w:rStyle w:val="s3"/>
        </w:rPr>
        <w:t xml:space="preserve">Закон дополнен статьей 18-2 в соответствии с </w:t>
      </w:r>
      <w:hyperlink r:id="rId653" w:anchor="sub_id=18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10.02.11 г. № 406-IV</w:t>
      </w:r>
    </w:p>
    <w:p w:rsidR="00000000" w:rsidRDefault="00E970DC">
      <w:pPr>
        <w:pStyle w:val="pj"/>
      </w:pPr>
      <w:r>
        <w:rPr>
          <w:rStyle w:val="s1"/>
        </w:rPr>
        <w:t>Статья 1</w:t>
      </w:r>
      <w:r>
        <w:rPr>
          <w:rStyle w:val="s1"/>
        </w:rPr>
        <w:t>8-2. Общее собрание держателей облигаций</w:t>
      </w:r>
    </w:p>
    <w:p w:rsidR="00000000" w:rsidRDefault="00E970DC">
      <w:pPr>
        <w:pStyle w:val="pji"/>
      </w:pPr>
      <w:r>
        <w:rPr>
          <w:rStyle w:val="s3"/>
        </w:rPr>
        <w:t xml:space="preserve">Пункт 1 изложен в редакции </w:t>
      </w:r>
      <w:hyperlink r:id="rId654" w:anchor="sub_id=2518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655" w:anchor="sub_id=180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</w:t>
      </w:r>
      <w:hyperlink r:id="rId656" w:anchor="sub_id=1918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657" w:anchor="sub_id=180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58" w:anchor="sub_id=19180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659" w:anchor="sub_id=180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1. В целях принятия эмитентом решения об изменении условий выпуска облигаций, предусмотренных подпунктами 2), 3), 4), 5), 6) и 7) </w:t>
      </w:r>
      <w:hyperlink w:anchor="sub90102" w:history="1">
        <w:r>
          <w:rPr>
            <w:rStyle w:val="a5"/>
          </w:rPr>
          <w:t>пункта 1 ст</w:t>
        </w:r>
        <w:r>
          <w:rPr>
            <w:rStyle w:val="a5"/>
          </w:rPr>
          <w:t>атьи 9</w:t>
        </w:r>
      </w:hyperlink>
      <w:r>
        <w:t xml:space="preserve"> и части второй </w:t>
      </w:r>
      <w:hyperlink w:anchor="sub150200" w:history="1">
        <w:r>
          <w:rPr>
            <w:rStyle w:val="a5"/>
          </w:rPr>
          <w:t>пункта 2 статьи 15</w:t>
        </w:r>
      </w:hyperlink>
      <w:r>
        <w:t xml:space="preserve"> настоящего Закона, проводится общее собрание держателей облигаций.</w:t>
      </w:r>
    </w:p>
    <w:p w:rsidR="00000000" w:rsidRDefault="00E970DC">
      <w:pPr>
        <w:pStyle w:val="pji"/>
      </w:pPr>
      <w:r>
        <w:rPr>
          <w:rStyle w:val="s3"/>
        </w:rPr>
        <w:t xml:space="preserve">Пункт 2 изложен в редакции </w:t>
      </w:r>
      <w:hyperlink r:id="rId660" w:anchor="sub_id=2518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661" w:anchor="sub_id=180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</w:t>
      </w:r>
      <w:hyperlink r:id="rId662" w:anchor="sub_id=1918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</w:t>
      </w:r>
      <w:r>
        <w:rPr>
          <w:rStyle w:val="s3"/>
        </w:rPr>
        <w:t>. № 166-VI (введены в действие с 1 января 2019 г.) (</w:t>
      </w:r>
      <w:hyperlink r:id="rId663" w:anchor="sub_id=180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2. Список держателей облигаций, имеющих право принимать участие в общем собрании держателей облигаций </w:t>
      </w:r>
      <w:r>
        <w:rPr>
          <w:rStyle w:val="s0"/>
        </w:rPr>
        <w:t>и голосовать, составляется центральным депозитарием на основании системы реестров держателей ценных бумаг за три рабочих дня до проведения общего собрания держателей облигаций.</w:t>
      </w:r>
    </w:p>
    <w:p w:rsidR="00000000" w:rsidRDefault="00E970DC">
      <w:pPr>
        <w:pStyle w:val="pj"/>
      </w:pPr>
      <w:r>
        <w:rPr>
          <w:rStyle w:val="s0"/>
        </w:rPr>
        <w:t>В случае, если после составления списка держателей облигаций, имеющих право при</w:t>
      </w:r>
      <w:r>
        <w:rPr>
          <w:rStyle w:val="s0"/>
        </w:rPr>
        <w:t>нимать участие в общем собрании держателей облигаций и голосовать на нем, включенное в этот список лицо произвело отчуждение принадлежащих ему облигаций, право участия в общем собрании держателей облигаций переходит к новому держателю облигаций. При этом д</w:t>
      </w:r>
      <w:r>
        <w:rPr>
          <w:rStyle w:val="s0"/>
        </w:rPr>
        <w:t>ля участия в общем собрании держателей облигаций указанное лицо представляет эмитенту документы, подтверждающие право собственности на облигации.</w:t>
      </w:r>
    </w:p>
    <w:p w:rsidR="00000000" w:rsidRDefault="00E970DC">
      <w:pPr>
        <w:pStyle w:val="pji"/>
      </w:pPr>
      <w:r>
        <w:rPr>
          <w:rStyle w:val="s3"/>
        </w:rPr>
        <w:t xml:space="preserve">В пункт 3 внесены изменения </w:t>
      </w:r>
      <w:hyperlink r:id="rId664" w:anchor="sub_id=19182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665" w:anchor="sub_id=180203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66" w:anchor="sub_id=19180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667" w:anchor="sub_id=180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3. Эмитент размещает информацию о проведении общ</w:t>
      </w:r>
      <w:r>
        <w:t>его собрания держателей облигаций на казахском и русском языках на интернет-ресурсе депозитария финансовой отчетности и на интернет-ресурсе фондовой биржи (в случае, если данные облигации включены в официальный список фондовой биржи) не менее чем за десять</w:t>
      </w:r>
      <w:r>
        <w:t xml:space="preserve"> рабочих дней до даты проведения общего собрания держателей облигаций.</w:t>
      </w:r>
    </w:p>
    <w:p w:rsidR="00000000" w:rsidRDefault="00E970DC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668" w:anchor="sub_id=2518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422-V (</w:t>
      </w:r>
      <w:hyperlink r:id="rId669" w:anchor="sub_id=1802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70" w:anchor="sub_id=19182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671" w:anchor="sub_id=180204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4. Порядок проведения общего собрания держателей облигаций устанавливается внутренними документами эмитента, которые утверждаются органом управления эмитента.</w:t>
      </w:r>
    </w:p>
    <w:p w:rsidR="00000000" w:rsidRDefault="00E970DC">
      <w:pPr>
        <w:pStyle w:val="pj"/>
      </w:pPr>
      <w:r>
        <w:rPr>
          <w:rStyle w:val="s0"/>
        </w:rPr>
        <w:t>Голосование</w:t>
      </w:r>
      <w:r>
        <w:rPr>
          <w:rStyle w:val="s0"/>
        </w:rPr>
        <w:t xml:space="preserve"> на общем собрании держателей облигаций осуществляется по принципу «одна облигация - один голос».</w:t>
      </w:r>
    </w:p>
    <w:p w:rsidR="00000000" w:rsidRDefault="00E970DC">
      <w:pPr>
        <w:pStyle w:val="pj"/>
      </w:pPr>
      <w:r>
        <w:rPr>
          <w:rStyle w:val="s0"/>
        </w:rPr>
        <w:t xml:space="preserve">Принятие решения общим собранием держателей облигаций осуществляется с учетом требований, установленных </w:t>
      </w:r>
      <w:hyperlink w:anchor="sub90300" w:history="1">
        <w:r>
          <w:rPr>
            <w:rStyle w:val="a4"/>
          </w:rPr>
          <w:t>пунктом 3 статьи 9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настоящего Закона.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4-1 в соответствии с </w:t>
      </w:r>
      <w:hyperlink r:id="rId672" w:anchor="sub_id=1918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сентября 2022 г.)</w:t>
      </w:r>
    </w:p>
    <w:p w:rsidR="00000000" w:rsidRDefault="00E970DC">
      <w:pPr>
        <w:pStyle w:val="pj"/>
      </w:pPr>
      <w:r>
        <w:t>4-1. В случае, если все разм</w:t>
      </w:r>
      <w:r>
        <w:t>ещенные облигации принадлежат одному держателю, общее собрание держателей облигаций не проводится. Решение по вопросам, отнесенным настоящим Законом к компетенции общего собрания держателей облигаций, принимается таким держателем единолично и подлежит офор</w:t>
      </w:r>
      <w:r>
        <w:t>млению в письменном виде.</w:t>
      </w:r>
    </w:p>
    <w:p w:rsidR="00000000" w:rsidRDefault="00E970DC">
      <w:pPr>
        <w:pStyle w:val="pji"/>
      </w:pPr>
      <w:r>
        <w:rPr>
          <w:rStyle w:val="s3"/>
        </w:rPr>
        <w:t xml:space="preserve">В пункт 5 внесены изменения </w:t>
      </w:r>
      <w:hyperlink r:id="rId673" w:anchor="sub_id=19182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674" w:anchor="sub_id=180205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75" w:anchor="sub_id=19180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676" w:anchor="sub_id=1802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5. Решение общего собрания держателей облигаций (единственного держателя) должно быть опубликовано на казахском и русском языках на интернет-ресурсе депозитария финансо</w:t>
      </w:r>
      <w:r>
        <w:t>вой отчетности в течение трех рабочих дней после даты его принятия. В указанный срок эмитент также уведомляет о принятом решении уполномоченный орган, центральный депозитарий.</w:t>
      </w:r>
    </w:p>
    <w:p w:rsidR="00000000" w:rsidRDefault="00E970DC">
      <w:pPr>
        <w:pStyle w:val="pji"/>
      </w:pPr>
      <w:r>
        <w:rPr>
          <w:rStyle w:val="s3"/>
        </w:rPr>
        <w:t xml:space="preserve">Пункт 6 изложен в редакции </w:t>
      </w:r>
      <w:hyperlink r:id="rId677" w:anchor="sub_id=2518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678" w:anchor="sub_id=1802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</w:t>
      </w:r>
      <w:hyperlink r:id="rId679" w:anchor="sub_id=19182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680" w:anchor="sub_id=180206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81" w:anchor="sub_id=19180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682" w:anchor="sub_id=1802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6. В период с даты проведения общего </w:t>
      </w:r>
      <w:r>
        <w:t xml:space="preserve">собрания держателей облигаций (единственного держателя) по вопросам изменения сведений в проспекте выпуска облигаций, указанных в подпунктах 2), 3), 4), 5), 6) и 7) </w:t>
      </w:r>
      <w:hyperlink w:anchor="sub90102" w:history="1">
        <w:r>
          <w:rPr>
            <w:rStyle w:val="a5"/>
          </w:rPr>
          <w:t>пункта 1 статьи 9</w:t>
        </w:r>
      </w:hyperlink>
      <w:r>
        <w:t xml:space="preserve"> </w:t>
      </w:r>
      <w:r>
        <w:t>настоящего Закона, до даты, следующей за днем опубликования решения, принятого общим собранием держателей облигаций (держателем облигаций), на интернет-ресурсе депозитария финансовой отчетности, размещение и обращение облигаций приостанавливаются.</w:t>
      </w:r>
    </w:p>
    <w:p w:rsidR="00000000" w:rsidRDefault="00E970DC">
      <w:pPr>
        <w:pStyle w:val="pj"/>
      </w:pPr>
      <w:r>
        <w:t>В случае</w:t>
      </w:r>
      <w:r>
        <w:t xml:space="preserve"> принятия держателями облигаций решения об изменении условий выпуска облигаций, предусмотренных подпунктами 2), 3), 4), 5), 6) и 7) </w:t>
      </w:r>
      <w:hyperlink w:anchor="sub90102" w:history="1">
        <w:r>
          <w:rPr>
            <w:rStyle w:val="a5"/>
          </w:rPr>
          <w:t>пункта 1 статьи 9</w:t>
        </w:r>
      </w:hyperlink>
      <w:r>
        <w:t xml:space="preserve"> настоящего Закона, срок приостановления размещения и обращения облигаций пр</w:t>
      </w:r>
      <w:r>
        <w:t>одлевается до дня, следующего за датой государственной регистрации изменений в проспект выпуска облигаций.</w:t>
      </w:r>
    </w:p>
    <w:p w:rsidR="00000000" w:rsidRDefault="00E970DC">
      <w:pPr>
        <w:pStyle w:val="pj"/>
      </w:pPr>
      <w:r>
        <w:t>Эмитент в случаях, указанных в частях первой и второй настоящего пункта, уведомляет о приостановлении размещения и обращения облигаций центральный де</w:t>
      </w:r>
      <w:r>
        <w:t>позитарий и фондовую биржу (в случае нахождения облигаций в официальном списке фондовой биржи).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bookmarkStart w:id="43" w:name="SUB18030000"/>
      <w:bookmarkEnd w:id="43"/>
      <w:r>
        <w:rPr>
          <w:rStyle w:val="s3"/>
        </w:rPr>
        <w:t xml:space="preserve">Закон дополнен статьей 18-3 в соответствии с </w:t>
      </w:r>
      <w:hyperlink r:id="rId683" w:anchor="sub_id=18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28.12.11 г. № 524-IV; заголовок статьи 18-3 изложен в редакции </w:t>
      </w:r>
      <w:hyperlink r:id="rId684" w:anchor="sub_id=183" w:history="1">
        <w:r>
          <w:rPr>
            <w:rStyle w:val="a5"/>
            <w:i/>
            <w:iCs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685" w:anchor="sub_id=180300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18-3. Особенности выпуска негосударственных облигаций, номинал которых выражен в иностранной валюте</w:t>
      </w:r>
    </w:p>
    <w:p w:rsidR="00000000" w:rsidRDefault="00E970D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686" w:anchor="sub_id=18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</w:t>
      </w:r>
      <w:hyperlink r:id="rId687" w:anchor="sub_id=180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1. Эмитенты вправе выпускать на территории Республики Казахстан облиг</w:t>
      </w:r>
      <w:r>
        <w:rPr>
          <w:rStyle w:val="s0"/>
        </w:rPr>
        <w:t>ации, номинальная стоимость которых выражена в иностранной валюте.</w:t>
      </w:r>
    </w:p>
    <w:p w:rsidR="00000000" w:rsidRDefault="00E970DC">
      <w:pPr>
        <w:pStyle w:val="pji"/>
      </w:pPr>
      <w:r>
        <w:rPr>
          <w:rStyle w:val="s3"/>
        </w:rPr>
        <w:t xml:space="preserve">Пункт 2 изложен в редакции </w:t>
      </w:r>
      <w:hyperlink r:id="rId688" w:anchor="sub_id=183" w:history="1">
        <w:r>
          <w:rPr>
            <w:rStyle w:val="a5"/>
            <w:i/>
            <w:iCs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689" w:anchor="sub_id=180302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690" w:anchor="sub_id=1918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</w:t>
      </w:r>
      <w:r>
        <w:rPr>
          <w:rStyle w:val="s3"/>
        </w:rPr>
        <w:t>дены в действие с 12 сентября 2022 г.) (</w:t>
      </w:r>
      <w:hyperlink r:id="rId691" w:anchor="sub_id=180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2. Порядок государственной регистрации выпуска негосударственных облигаций, номинал которых выражен в иностранной </w:t>
      </w:r>
      <w:r>
        <w:rPr>
          <w:rStyle w:val="s0"/>
        </w:rPr>
        <w:t>валюте, регистрации изменений и (или) дополнений в проспект выпуска негосударственных облигаций, номинал которых выражен в иностранной валюте, а также требования к документам для государственной регистрации выпуска негосударственных облигаций, номинал кото</w:t>
      </w:r>
      <w:r>
        <w:rPr>
          <w:rStyle w:val="s0"/>
        </w:rPr>
        <w:t xml:space="preserve">рых выражен в иностранной валюте, регистрации изменений и (или) дополнений в проспект выпуска негосударственных облигаций, номинал которых выражен в иностранной валюте, устанавливаются </w:t>
      </w:r>
      <w:hyperlink r:id="rId692" w:anchor="sub_id=1600" w:history="1">
        <w:r>
          <w:rPr>
            <w:rStyle w:val="a5"/>
          </w:rPr>
          <w:t>нормативным правовым актом</w:t>
        </w:r>
      </w:hyperlink>
      <w:r>
        <w:rPr>
          <w:rStyle w:val="s0"/>
        </w:rPr>
        <w:t xml:space="preserve"> уполномоченного органа.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i"/>
      </w:pPr>
      <w:bookmarkStart w:id="44" w:name="SUB18040000"/>
      <w:bookmarkEnd w:id="44"/>
      <w:r>
        <w:rPr>
          <w:rStyle w:val="s3"/>
        </w:rPr>
        <w:t xml:space="preserve">Статья 18-4 изложена в редакции </w:t>
      </w:r>
      <w:hyperlink r:id="rId693" w:anchor="sub_id=19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166-VI (</w:t>
      </w:r>
      <w:hyperlink r:id="rId694" w:anchor="sub_id=1005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18-4. Выкуп размещенных негосударственных облигаций</w:t>
      </w:r>
    </w:p>
    <w:p w:rsidR="00000000" w:rsidRDefault="00E970DC">
      <w:pPr>
        <w:pStyle w:val="pj"/>
      </w:pPr>
      <w:r>
        <w:rPr>
          <w:rStyle w:val="s0"/>
        </w:rPr>
        <w:t>1. Эмитент вправе выкупать размещенные негосударственные облигации на вторичном рынке.</w:t>
      </w:r>
    </w:p>
    <w:p w:rsidR="00000000" w:rsidRDefault="00E970DC">
      <w:pPr>
        <w:pStyle w:val="pj"/>
      </w:pPr>
      <w:r>
        <w:rPr>
          <w:rStyle w:val="s0"/>
        </w:rPr>
        <w:t xml:space="preserve">2. Эмитент </w:t>
      </w:r>
      <w:r>
        <w:rPr>
          <w:rStyle w:val="s0"/>
        </w:rPr>
        <w:t>обязан выкупить размещенные негосударственные облигации в случаях:</w:t>
      </w:r>
    </w:p>
    <w:p w:rsidR="00000000" w:rsidRDefault="00E970DC">
      <w:pPr>
        <w:pStyle w:val="pj"/>
      </w:pPr>
      <w:r>
        <w:rPr>
          <w:rStyle w:val="s0"/>
        </w:rPr>
        <w:t>1) принятия органом эмитента решения о делистинге облигаций;</w:t>
      </w:r>
    </w:p>
    <w:p w:rsidR="00000000" w:rsidRDefault="00E970DC">
      <w:pPr>
        <w:pStyle w:val="pj"/>
      </w:pPr>
      <w:r>
        <w:rPr>
          <w:rStyle w:val="s0"/>
        </w:rPr>
        <w:t>2) принятия решения фондовой биржей о делистинге облигаций эмитента по причине невыполнения специальных (листинговых) требований</w:t>
      </w:r>
      <w:r>
        <w:rPr>
          <w:rStyle w:val="s0"/>
        </w:rPr>
        <w:t xml:space="preserve"> в части предоставления фондовой бирже информации, перечень которой определен нормативным правовым актом уполномоченного органа и внутренними документами фондовой биржи;</w:t>
      </w:r>
    </w:p>
    <w:p w:rsidR="00000000" w:rsidRDefault="00E970DC">
      <w:pPr>
        <w:pStyle w:val="pj"/>
      </w:pPr>
      <w:r>
        <w:rPr>
          <w:rStyle w:val="s0"/>
        </w:rPr>
        <w:t>3) незаключения эмитентом договора с представителем держателей облигаций в срок, превы</w:t>
      </w:r>
      <w:r>
        <w:rPr>
          <w:rStyle w:val="s0"/>
        </w:rPr>
        <w:t>шающий шестьдесят календарных дней с даты расторжения или прекращения действия договора с прежним представителем держателей облигаций (в случае, если обязанность заключения договора с представителем держателей облигаций предусмотрена требованиями настоящег</w:t>
      </w:r>
      <w:r>
        <w:rPr>
          <w:rStyle w:val="s0"/>
        </w:rPr>
        <w:t>о Закона и (или) его заключение инициировано эмитентом).</w:t>
      </w:r>
    </w:p>
    <w:p w:rsidR="00000000" w:rsidRDefault="00E970DC">
      <w:pPr>
        <w:pStyle w:val="pj"/>
      </w:pPr>
      <w:r>
        <w:rPr>
          <w:rStyle w:val="s0"/>
        </w:rPr>
        <w:t>Требование, установленное частью первой настоящего пункта, не распространяется на банки второго уровня и страховые (перестраховочные) организации в отношении выпущенных (выпускаемых) ими негосударств</w:t>
      </w:r>
      <w:r>
        <w:rPr>
          <w:rStyle w:val="s0"/>
        </w:rPr>
        <w:t xml:space="preserve">енных облигаций, условия выпуска которых соответствуют условиям отнесения необеспеченного обязательства к субординированному долгу в соответствии с </w:t>
      </w:r>
      <w:hyperlink r:id="rId695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 «О банках </w:t>
      </w:r>
      <w:r>
        <w:rPr>
          <w:rStyle w:val="s0"/>
        </w:rPr>
        <w:t>и банковской деятельности в Республике Казахстан» и «О страховой деятельности».</w:t>
      </w:r>
    </w:p>
    <w:p w:rsidR="00000000" w:rsidRDefault="00E970DC">
      <w:pPr>
        <w:pStyle w:val="pj"/>
      </w:pPr>
      <w:r>
        <w:rPr>
          <w:rStyle w:val="s0"/>
        </w:rPr>
        <w:t xml:space="preserve">3. Проспектом выпуска негосударственных облигаций могут быть установлены дополнительные ковенанты (ограничения), при наступлении которых эмитент обязан выкупить размещенные им </w:t>
      </w:r>
      <w:r>
        <w:rPr>
          <w:rStyle w:val="s0"/>
        </w:rPr>
        <w:t>облигации.</w:t>
      </w:r>
    </w:p>
    <w:p w:rsidR="00000000" w:rsidRDefault="00E970DC">
      <w:pPr>
        <w:pStyle w:val="pji"/>
      </w:pPr>
      <w:r>
        <w:rPr>
          <w:rStyle w:val="s3"/>
        </w:rPr>
        <w:t xml:space="preserve">Пункт 4 изложен в редакции </w:t>
      </w:r>
      <w:hyperlink r:id="rId696" w:anchor="sub_id=19180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697" w:anchor="sub_id=1804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4. В случаях, установленных пунктами 2 и 3 настоящей статьи, эмитент обязан осуществить выкуп размещенных негосударственных облигаций по наибольшей из следующих цен:</w:t>
      </w:r>
    </w:p>
    <w:p w:rsidR="00000000" w:rsidRDefault="00E970DC">
      <w:pPr>
        <w:pStyle w:val="pj"/>
      </w:pPr>
      <w:r>
        <w:t>цене, соответствующей номинальной стоимости</w:t>
      </w:r>
      <w:r>
        <w:t xml:space="preserve"> негосударственных облигаций с учетом накопленного, но не выплаченного вознаграждения;</w:t>
      </w:r>
    </w:p>
    <w:p w:rsidR="00000000" w:rsidRDefault="00E970DC">
      <w:pPr>
        <w:pStyle w:val="pj"/>
      </w:pPr>
      <w:r>
        <w:t>рыночной цене негосударственных облигаций, определенной в соответствии с методикой оценки финансовых инструментов, допущенных к обращению в торговую систему фондовой бир</w:t>
      </w:r>
      <w:r>
        <w:t>жи (при наличии такой цены);</w:t>
      </w:r>
    </w:p>
    <w:p w:rsidR="00000000" w:rsidRDefault="00E970DC">
      <w:pPr>
        <w:pStyle w:val="pj"/>
      </w:pPr>
      <w:r>
        <w:t xml:space="preserve">цене, определенной оценщиком в соответствии с </w:t>
      </w:r>
      <w:hyperlink r:id="rId698" w:history="1">
        <w:r>
          <w:rPr>
            <w:rStyle w:val="a5"/>
          </w:rPr>
          <w:t>законодательством</w:t>
        </w:r>
      </w:hyperlink>
      <w:r>
        <w:t xml:space="preserve"> Республики Казахстан об оценочной деятельности (если облигации эмитента не обращаются на организов</w:t>
      </w:r>
      <w:r>
        <w:t>анном рынке ценных бумаг).</w:t>
      </w:r>
    </w:p>
    <w:p w:rsidR="00000000" w:rsidRDefault="00E970DC">
      <w:pPr>
        <w:pStyle w:val="pj"/>
      </w:pPr>
      <w:r>
        <w:rPr>
          <w:rStyle w:val="s1"/>
        </w:rPr>
        <w:t> </w:t>
      </w:r>
    </w:p>
    <w:p w:rsidR="00000000" w:rsidRDefault="00E970DC">
      <w:pPr>
        <w:pStyle w:val="pj"/>
      </w:pPr>
      <w:bookmarkStart w:id="45" w:name="SUB190000"/>
      <w:bookmarkEnd w:id="45"/>
      <w:r>
        <w:rPr>
          <w:rStyle w:val="s1"/>
        </w:rPr>
        <w:t>Статья 19. Представитель держателей облигаций</w:t>
      </w:r>
    </w:p>
    <w:p w:rsidR="00000000" w:rsidRDefault="00E970D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699" w:anchor="sub_id=1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21.04.05 г. № 46-III (</w:t>
      </w:r>
      <w:hyperlink r:id="rId700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01" w:anchor="sub_id=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10.02.11 г. № 406-IV (</w:t>
      </w:r>
      <w:hyperlink r:id="rId702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03" w:anchor="sub_id=181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 (</w:t>
      </w:r>
      <w:hyperlink r:id="rId704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05" w:anchor="sub_id=19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</w:t>
      </w:r>
      <w:hyperlink r:id="rId706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07" w:anchor="sub_id=19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(введены в действие с 12 сентября 2022 г.) (</w:t>
      </w:r>
      <w:hyperlink r:id="rId708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1. При выпуске</w:t>
      </w:r>
      <w:r>
        <w:rPr>
          <w:rStyle w:val="s0"/>
        </w:rPr>
        <w:t xml:space="preserve">, размещении, обращении и погашении обеспеченных, инфраструктурных или ипотечных облигаций </w:t>
      </w:r>
      <w:r>
        <w:t>или облигаций в рамках сделки секьюритизации</w:t>
      </w:r>
      <w:r>
        <w:rPr>
          <w:rStyle w:val="s0"/>
        </w:rPr>
        <w:t xml:space="preserve"> представление интересов держателей облигаций перед эмитентом осуществляет представитель держателей облигаций (далее - пр</w:t>
      </w:r>
      <w:r>
        <w:rPr>
          <w:rStyle w:val="s0"/>
        </w:rPr>
        <w:t>едставитель).</w:t>
      </w:r>
    </w:p>
    <w:p w:rsidR="00000000" w:rsidRDefault="00E970DC">
      <w:pPr>
        <w:pStyle w:val="pj"/>
      </w:pPr>
      <w:r>
        <w:t>Выбор представителя эмитент осуществляет самостоятельно из числа профессиональных участников рынка ценных бумаг, осуществляющих кастодиальную и (или) брокерскую и дилерскую деятельность на рынке ценных бумаг.</w:t>
      </w:r>
    </w:p>
    <w:p w:rsidR="00000000" w:rsidRDefault="00E970DC">
      <w:pPr>
        <w:pStyle w:val="pj"/>
      </w:pPr>
      <w:r>
        <w:t xml:space="preserve">Представитель не должен являться </w:t>
      </w:r>
      <w:r>
        <w:t>аффилированным лицом эмитента.</w:t>
      </w:r>
    </w:p>
    <w:p w:rsidR="00000000" w:rsidRDefault="00E970DC">
      <w:pPr>
        <w:pStyle w:val="pji"/>
      </w:pPr>
      <w:r>
        <w:rPr>
          <w:rStyle w:val="s3"/>
        </w:rPr>
        <w:t xml:space="preserve">Пункт 2 изложен в редакции </w:t>
      </w:r>
      <w:hyperlink r:id="rId709" w:anchor="sub_id=251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710" w:anchor="sub_id=1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2. Порядок исполнения представителем своих функций и обязанностей, требования к содержанию договора о представлении интересов держателей облигаций, заключаемого между эмитентом и представителем, порядок и случаи досрочного прекращения полномочий представит</w:t>
      </w:r>
      <w:r>
        <w:rPr>
          <w:rStyle w:val="s0"/>
        </w:rPr>
        <w:t xml:space="preserve">еля, а также сроки предоставления информации в уполномоченный орган в соответствии с </w:t>
      </w:r>
      <w:hyperlink w:anchor="sub200000" w:history="1">
        <w:r>
          <w:rPr>
            <w:rStyle w:val="a5"/>
          </w:rPr>
          <w:t>подпунктом 5) пункта 1 статьи 20</w:t>
        </w:r>
      </w:hyperlink>
      <w:r>
        <w:rPr>
          <w:rStyle w:val="s0"/>
        </w:rPr>
        <w:t xml:space="preserve"> настоящего Закона устанавливаются </w:t>
      </w:r>
      <w:hyperlink r:id="rId711" w:history="1">
        <w:r>
          <w:rPr>
            <w:rStyle w:val="a5"/>
          </w:rPr>
          <w:t>нормати</w:t>
        </w:r>
        <w:r>
          <w:rPr>
            <w:rStyle w:val="a5"/>
          </w:rPr>
          <w:t>вным правовым актом уполномоченного органа</w:t>
        </w:r>
      </w:hyperlink>
      <w:r>
        <w:rPr>
          <w:rStyle w:val="s0"/>
        </w:rPr>
        <w:t>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712" w:anchor="sub_id=19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сентября 2022 г.)</w:t>
      </w:r>
    </w:p>
    <w:p w:rsidR="00000000" w:rsidRDefault="00E970DC">
      <w:pPr>
        <w:pStyle w:val="pj"/>
      </w:pPr>
      <w:r>
        <w:t>3. Треб</w:t>
      </w:r>
      <w:r>
        <w:t>ования настоящей статьи не распространяются на выпуск, размещение, обращение и погашение облигаций, подлежащих частному размещению.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"/>
      </w:pPr>
      <w:bookmarkStart w:id="46" w:name="SUB200000"/>
      <w:bookmarkEnd w:id="46"/>
      <w:r>
        <w:rPr>
          <w:rStyle w:val="s1"/>
        </w:rPr>
        <w:t>Статья 20. Функции и обязанности представителя</w:t>
      </w:r>
    </w:p>
    <w:p w:rsidR="00000000" w:rsidRDefault="00E970D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713" w:anchor="sub_id=18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 (</w:t>
      </w:r>
      <w:hyperlink r:id="rId714" w:anchor="sub_id=2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1. Представитель осуществляет следующи</w:t>
      </w:r>
      <w:r>
        <w:t>е функции:</w:t>
      </w:r>
    </w:p>
    <w:p w:rsidR="00000000" w:rsidRDefault="00E970DC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715" w:anchor="sub_id=19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(введены в действие с 12 сентября 2022 г.) (</w:t>
      </w:r>
      <w:hyperlink r:id="rId716" w:anchor="sub_id=2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1) контролирует исполнение эмитентом обязательств, установленных проспектом выпуска облигаций или частным меморандумом, перед держателями облигаций;</w:t>
      </w:r>
    </w:p>
    <w:p w:rsidR="00000000" w:rsidRDefault="00E970DC">
      <w:pPr>
        <w:pStyle w:val="pj"/>
      </w:pPr>
      <w:r>
        <w:rPr>
          <w:rStyle w:val="s0"/>
        </w:rPr>
        <w:t>1-1) контролирует целевое использование эм</w:t>
      </w:r>
      <w:r>
        <w:rPr>
          <w:rStyle w:val="s0"/>
        </w:rPr>
        <w:t>итентом денег, полученных от размещения облигаций;</w:t>
      </w:r>
    </w:p>
    <w:p w:rsidR="00000000" w:rsidRDefault="00E970DC">
      <w:pPr>
        <w:pStyle w:val="pj"/>
      </w:pPr>
      <w:r>
        <w:t>2) контролирует состояние имущества, являющегося обеспечением исполнения обязательств эмитента перед держателями облигаций;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717" w:anchor="sub_id=19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(введены в действие с 12 сентября 2022 г.) (</w:t>
      </w:r>
      <w:hyperlink r:id="rId718" w:anchor="sub_id=2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3) заключает договор залога</w:t>
      </w:r>
      <w:r>
        <w:t xml:space="preserve"> с эмитентом в отношении имущества, являющегося обеспечением исполнения обязательств эмитента перед держателями облигаций, за исключением имущества, входящего в состав выделенных активов;</w:t>
      </w:r>
    </w:p>
    <w:p w:rsidR="00000000" w:rsidRDefault="00E970DC">
      <w:pPr>
        <w:pStyle w:val="pj"/>
      </w:pPr>
      <w:r>
        <w:rPr>
          <w:rStyle w:val="s0"/>
        </w:rPr>
        <w:t>3-1) осуществляет мониторинг финансового состояния эмитента и анализ</w:t>
      </w:r>
      <w:r>
        <w:rPr>
          <w:rStyle w:val="s0"/>
        </w:rPr>
        <w:t xml:space="preserve"> его корпоративных событий;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719" w:anchor="sub_id=19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(введены в действие с 12 сентября 2022 г.) (</w:t>
      </w:r>
      <w:hyperlink r:id="rId720" w:anchor="sub_id=2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4) принимает меры, направленные на защиту прав и интересов держателей облигаций, в том числе посредством подачи иска в суд от имени держателей облигаций, в собственности кото</w:t>
      </w:r>
      <w:r>
        <w:rPr>
          <w:rStyle w:val="s0"/>
        </w:rPr>
        <w:t>рых находится пятьдесят и более процентов размещенных (за вычетом выкупленных) облигаций эмитента, по вопросам неисполнения эмитентом обязательств, установленных проспектом выпуска облигаций</w:t>
      </w:r>
      <w:r>
        <w:t>, или частным меморандумом</w:t>
      </w:r>
      <w:r>
        <w:rPr>
          <w:rStyle w:val="s0"/>
        </w:rPr>
        <w:t>;</w:t>
      </w:r>
    </w:p>
    <w:p w:rsidR="00000000" w:rsidRDefault="00E970DC">
      <w:pPr>
        <w:pStyle w:val="pji"/>
      </w:pPr>
      <w:r>
        <w:rPr>
          <w:rStyle w:val="s3"/>
        </w:rPr>
        <w:t>Статья дополнена подпунктом 4-1 в соот</w:t>
      </w:r>
      <w:r>
        <w:rPr>
          <w:rStyle w:val="s3"/>
        </w:rPr>
        <w:t xml:space="preserve">ветствии с </w:t>
      </w:r>
      <w:hyperlink r:id="rId721" w:anchor="sub_id=1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сентября 2022 г.)</w:t>
      </w:r>
    </w:p>
    <w:p w:rsidR="00000000" w:rsidRDefault="00E970DC">
      <w:pPr>
        <w:pStyle w:val="pj"/>
      </w:pPr>
      <w:r>
        <w:t>4-1) осуществляет управление выделенными активами специальной финансовой компании (с</w:t>
      </w:r>
      <w:r>
        <w:t xml:space="preserve"> правом реализации выделенных активов и обращения взыскания на заложенное имущество и иное обеспечение, входящее в состав выделенных активов) в случаях, установленных </w:t>
      </w:r>
      <w:hyperlink r:id="rId722" w:history="1">
        <w:r>
          <w:rPr>
            <w:rStyle w:val="a5"/>
          </w:rPr>
          <w:t>Законом</w:t>
        </w:r>
      </w:hyperlink>
      <w:r>
        <w:t xml:space="preserve"> Республики Казах</w:t>
      </w:r>
      <w:r>
        <w:t>стан «О проектном финансировании и секьюритизации»;</w:t>
      </w:r>
    </w:p>
    <w:p w:rsidR="00000000" w:rsidRDefault="00E970DC">
      <w:pPr>
        <w:pStyle w:val="pj"/>
      </w:pPr>
      <w:r>
        <w:rPr>
          <w:rStyle w:val="s0"/>
        </w:rPr>
        <w:t xml:space="preserve">5) не реже одного раза в квартал информирует держателей облигаций и уполномоченный орган о своих действиях в соответствии с подпунктами 1), 1-1), 2), 3), 3-1) и 4) настоящего пункта и о результатах таких </w:t>
      </w:r>
      <w:r>
        <w:rPr>
          <w:rStyle w:val="s0"/>
        </w:rPr>
        <w:t>действий.</w:t>
      </w:r>
    </w:p>
    <w:p w:rsidR="00000000" w:rsidRDefault="00E970DC">
      <w:pPr>
        <w:pStyle w:val="pji"/>
      </w:pPr>
      <w:bookmarkStart w:id="47" w:name="SUB200100"/>
      <w:bookmarkEnd w:id="47"/>
      <w:r>
        <w:rPr>
          <w:rStyle w:val="s3"/>
        </w:rPr>
        <w:t xml:space="preserve">Статья дополнена пунктом 1-1 в соответствии с </w:t>
      </w:r>
      <w:hyperlink r:id="rId723" w:anchor="sub_id=2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21.04.05 г. № 46-III</w:t>
      </w:r>
    </w:p>
    <w:p w:rsidR="00000000" w:rsidRDefault="00E970DC">
      <w:pPr>
        <w:pStyle w:val="pj"/>
      </w:pPr>
      <w:r>
        <w:rPr>
          <w:rStyle w:val="s0"/>
        </w:rPr>
        <w:t>1-1. Представитель держателей инфраструктурных облигаций, наряду с функциями, определенными пунктом 1 настоящей статьи, проводит мониторинг за своевременностью и качеством реализации проекта, а также за ее соответствием условиям выпуска инфраструктурных об</w:t>
      </w:r>
      <w:r>
        <w:rPr>
          <w:rStyle w:val="s0"/>
        </w:rPr>
        <w:t>лигаций.</w:t>
      </w:r>
    </w:p>
    <w:p w:rsidR="00000000" w:rsidRDefault="00E970DC">
      <w:pPr>
        <w:pStyle w:val="pj"/>
      </w:pPr>
      <w:r>
        <w:t>2. В целях защиты прав и интересов держателей облигаций представитель обязан:</w:t>
      </w:r>
    </w:p>
    <w:p w:rsidR="00000000" w:rsidRDefault="00E970DC">
      <w:pPr>
        <w:pStyle w:val="pj"/>
      </w:pPr>
      <w:r>
        <w:t>1) выявлять обстоятельства, которые могут повлечь нарушение прав и интересов держателей облигаций, и извещать их в течение трех календарных дней об указанных обстоятельс</w:t>
      </w:r>
      <w:r>
        <w:t>твах;</w:t>
      </w:r>
    </w:p>
    <w:p w:rsidR="00000000" w:rsidRDefault="00E970DC">
      <w:pPr>
        <w:pStyle w:val="pj"/>
      </w:pPr>
      <w:r>
        <w:t>2) представлять интересы держателей облигаций в правоотношениях, связанных с оформлением и регистрацией права залога на имущество, которое является обеспечением исполнения обязательств эмитента перед держателями облигаций;</w:t>
      </w:r>
    </w:p>
    <w:p w:rsidR="00000000" w:rsidRDefault="00E970DC">
      <w:pPr>
        <w:pStyle w:val="pj"/>
      </w:pPr>
      <w:r>
        <w:t>3) осуществлять контроль за</w:t>
      </w:r>
      <w:r>
        <w:t xml:space="preserve"> состоянием имущества, являющегося обеспечением исполнения обязательств эмитента перед держателями облигаций, в порядке, установленном законодательными актами Республики Казахстан;</w:t>
      </w:r>
    </w:p>
    <w:p w:rsidR="00000000" w:rsidRDefault="00E970DC">
      <w:pPr>
        <w:pStyle w:val="pj"/>
      </w:pPr>
      <w:r>
        <w:t>4) осуществлять контроль за своевременной выплатой вознаграждения по облига</w:t>
      </w:r>
      <w:r>
        <w:t>циям;</w:t>
      </w:r>
    </w:p>
    <w:p w:rsidR="00000000" w:rsidRDefault="00E970DC">
      <w:pPr>
        <w:pStyle w:val="pj"/>
      </w:pPr>
      <w:r>
        <w:t>5) информировать уполномоченный орган и держателей облигаций о состоянии имущества, являющегося обеспечением исполнения обязательств эмитента перед держателями облигаций;</w:t>
      </w:r>
    </w:p>
    <w:p w:rsidR="00000000" w:rsidRDefault="00E970DC">
      <w:pPr>
        <w:pStyle w:val="pj"/>
      </w:pPr>
      <w:r>
        <w:t>6) извещать уполномоченный орган и держателей облигаций о прекращении его полно</w:t>
      </w:r>
      <w:r>
        <w:t>мочий в качестве представителя в течение трех дней с даты расторжения договора с эмитентом;</w:t>
      </w:r>
    </w:p>
    <w:p w:rsidR="00000000" w:rsidRDefault="00E970DC">
      <w:pPr>
        <w:pStyle w:val="pj"/>
      </w:pPr>
      <w:r>
        <w:t>7) предоставлять уполномоченному органу и держателям облигаций по их запросам информацию и документы, относящиеся к его деятельности в качестве представителя;</w:t>
      </w:r>
    </w:p>
    <w:p w:rsidR="00000000" w:rsidRDefault="00E970DC">
      <w:pPr>
        <w:pStyle w:val="pj"/>
      </w:pPr>
      <w:r>
        <w:t>8) не разглашать сведения, составляющие коммерческую и иную охраняемую законом тайну;</w:t>
      </w:r>
    </w:p>
    <w:p w:rsidR="00000000" w:rsidRDefault="00E970DC">
      <w:pPr>
        <w:pStyle w:val="pj"/>
      </w:pPr>
      <w:r>
        <w:t xml:space="preserve">9) реализовывать заложенное имущество в соответствии с </w:t>
      </w:r>
      <w:hyperlink r:id="rId724" w:anchor="sub_id=3190000" w:history="1">
        <w:r>
          <w:rPr>
            <w:rStyle w:val="a4"/>
          </w:rPr>
          <w:t>законодательством</w:t>
        </w:r>
      </w:hyperlink>
      <w:r>
        <w:t xml:space="preserve"> Республики Ка</w:t>
      </w:r>
      <w:r>
        <w:t>захстан в случае неисполнения эмитентом своих обязательств перед держателями облигаций.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725" w:anchor="sub_id=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10.02.11 г. № 406-IV</w:t>
      </w:r>
    </w:p>
    <w:p w:rsidR="00000000" w:rsidRDefault="00E970DC">
      <w:pPr>
        <w:pStyle w:val="pj"/>
      </w:pPr>
      <w:r>
        <w:rPr>
          <w:rStyle w:val="s0"/>
        </w:rPr>
        <w:t>2-1. Пр</w:t>
      </w:r>
      <w:r>
        <w:rPr>
          <w:rStyle w:val="s0"/>
        </w:rPr>
        <w:t>едставитель в целях защиты прав и интересов держателей облигаций вправе обращаться:</w:t>
      </w:r>
    </w:p>
    <w:p w:rsidR="00000000" w:rsidRDefault="00E970DC">
      <w:pPr>
        <w:pStyle w:val="pj"/>
      </w:pPr>
      <w:r>
        <w:rPr>
          <w:rStyle w:val="s0"/>
        </w:rPr>
        <w:t>1) к эмитенту с требованием об исполнении его обязательств, установленных проспектом выпуска облигаций, перед держателями облигаций;</w:t>
      </w:r>
    </w:p>
    <w:p w:rsidR="00000000" w:rsidRDefault="00E970DC">
      <w:pPr>
        <w:pStyle w:val="pj"/>
      </w:pPr>
      <w:r>
        <w:rPr>
          <w:rStyle w:val="s0"/>
        </w:rPr>
        <w:t>2) в уполномоченный орган и иные госуда</w:t>
      </w:r>
      <w:r>
        <w:rPr>
          <w:rStyle w:val="s0"/>
        </w:rPr>
        <w:t>рственные органы Республики Казахстан;</w:t>
      </w:r>
    </w:p>
    <w:p w:rsidR="00000000" w:rsidRDefault="00E970DC">
      <w:pPr>
        <w:pStyle w:val="pj"/>
      </w:pPr>
      <w:r>
        <w:rPr>
          <w:rStyle w:val="s0"/>
        </w:rPr>
        <w:t>3) в суд.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2-2 в соответствии с </w:t>
      </w:r>
      <w:hyperlink r:id="rId726" w:anchor="sub_id=18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</w:t>
      </w:r>
    </w:p>
    <w:p w:rsidR="00000000" w:rsidRDefault="00E970DC">
      <w:pPr>
        <w:pStyle w:val="pj"/>
      </w:pPr>
      <w:r>
        <w:rPr>
          <w:rStyle w:val="s0"/>
        </w:rPr>
        <w:t>2-2. В целях реализации функций, указанных в</w:t>
      </w:r>
      <w:r>
        <w:rPr>
          <w:rStyle w:val="s0"/>
        </w:rPr>
        <w:t xml:space="preserve"> пункте 1 настоящей статьи, представитель вправе запрашивать и получать информацию о списке держателей облигаций.</w:t>
      </w:r>
    </w:p>
    <w:p w:rsidR="00000000" w:rsidRDefault="00E970DC">
      <w:pPr>
        <w:pStyle w:val="pj"/>
      </w:pPr>
      <w:r>
        <w:rPr>
          <w:rStyle w:val="s0"/>
        </w:rPr>
        <w:t>Эмитент обязан в порядке и на условиях, предусмотренных нормативным правовым актом уполномоченного органа и договором с представителем, предос</w:t>
      </w:r>
      <w:r>
        <w:rPr>
          <w:rStyle w:val="s0"/>
        </w:rPr>
        <w:t>тавлять представителю запрашиваемую им информацию для реализации функций, указанных в пункте 1 настоящей статьи.</w:t>
      </w:r>
    </w:p>
    <w:p w:rsidR="00000000" w:rsidRDefault="00E970DC">
      <w:pPr>
        <w:pStyle w:val="pji"/>
      </w:pPr>
      <w:r>
        <w:rPr>
          <w:rStyle w:val="s3"/>
        </w:rPr>
        <w:t xml:space="preserve">Пункт 3 изложен в редакции </w:t>
      </w:r>
      <w:hyperlink r:id="rId727" w:anchor="sub_id=25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728" w:anchor="sub_id=20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3. Порядок и сроки исполнения представителем функций и обязанностей, определенных пунктами 1 и 2 настоящей статьи, устанавливаются </w:t>
      </w:r>
      <w:hyperlink r:id="rId729" w:history="1">
        <w:r>
          <w:rPr>
            <w:rStyle w:val="a4"/>
          </w:rPr>
          <w:t>нормативным правовым актом уполномоченного органа</w:t>
        </w:r>
      </w:hyperlink>
      <w:r>
        <w:rPr>
          <w:rStyle w:val="s0"/>
        </w:rPr>
        <w:t>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730" w:anchor="sub_id=1816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 (в</w:t>
      </w:r>
      <w:r>
        <w:rPr>
          <w:rStyle w:val="s3"/>
        </w:rPr>
        <w:t>ведены в действие с 1 января 2015 года)</w:t>
      </w:r>
    </w:p>
    <w:p w:rsidR="00000000" w:rsidRDefault="00E970DC">
      <w:pPr>
        <w:pStyle w:val="pj"/>
      </w:pPr>
      <w:r>
        <w:rPr>
          <w:rStyle w:val="s0"/>
        </w:rPr>
        <w:t xml:space="preserve">4. Представитель обязан размещать на своем интернет-ресурсе информацию о результатах своих действий в соответствии с </w:t>
      </w:r>
      <w:hyperlink w:anchor="sub200100" w:history="1">
        <w:r>
          <w:rPr>
            <w:rStyle w:val="a4"/>
          </w:rPr>
          <w:t>подпунктами 1), 1-1), 2), 3), 3-1) и 4) пункта 1</w:t>
        </w:r>
      </w:hyperlink>
      <w:r>
        <w:rPr>
          <w:rStyle w:val="s0"/>
        </w:rPr>
        <w:t xml:space="preserve"> настоящей статьи, </w:t>
      </w:r>
      <w:r>
        <w:rPr>
          <w:rStyle w:val="s0"/>
        </w:rPr>
        <w:t>а также информацию, представляемую эмитентом в соответствии с договором, заключенным между эмитентом и представителем.</w:t>
      </w:r>
    </w:p>
    <w:p w:rsidR="00000000" w:rsidRDefault="00E970DC">
      <w:pPr>
        <w:pStyle w:val="pji"/>
      </w:pPr>
      <w:r>
        <w:t> </w:t>
      </w:r>
    </w:p>
    <w:p w:rsidR="00000000" w:rsidRDefault="00E970DC">
      <w:pPr>
        <w:pStyle w:val="pji"/>
      </w:pPr>
      <w:r>
        <w:t> </w:t>
      </w:r>
    </w:p>
    <w:p w:rsidR="00000000" w:rsidRDefault="00E970DC">
      <w:pPr>
        <w:pStyle w:val="pji"/>
      </w:pPr>
      <w:bookmarkStart w:id="48" w:name="SUB20010000"/>
      <w:bookmarkEnd w:id="48"/>
      <w:r>
        <w:rPr>
          <w:rStyle w:val="s3"/>
        </w:rPr>
        <w:t xml:space="preserve">Закон дополнен главой 3-1 в соответствии с </w:t>
      </w:r>
      <w:hyperlink r:id="rId731" w:anchor="sub_id=1920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сентября 2022 г.)</w:t>
      </w:r>
    </w:p>
    <w:p w:rsidR="00000000" w:rsidRDefault="00E970DC">
      <w:pPr>
        <w:pStyle w:val="pc"/>
      </w:pPr>
      <w:r>
        <w:rPr>
          <w:rStyle w:val="s1"/>
        </w:rPr>
        <w:t>Глава 3-1. Особенности выпуска негосударственных облигаций устойчивого развития и негосударственных облигаций, связанных с устойчивым развитием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"/>
        <w:ind w:left="1200" w:hanging="800"/>
      </w:pPr>
      <w:r>
        <w:rPr>
          <w:rStyle w:val="s1"/>
        </w:rPr>
        <w:t xml:space="preserve">Статья 20-1. Негосударственные </w:t>
      </w:r>
      <w:r>
        <w:rPr>
          <w:rStyle w:val="s1"/>
        </w:rPr>
        <w:t>облигации устойчивого развития и негосударственные облигации, связанные с устойчивым развитием</w:t>
      </w:r>
    </w:p>
    <w:p w:rsidR="00000000" w:rsidRDefault="00E970DC">
      <w:pPr>
        <w:pStyle w:val="pj"/>
      </w:pPr>
      <w:r>
        <w:t>1. К негосударственным облигациям устойчивого развития относятся:</w:t>
      </w:r>
    </w:p>
    <w:p w:rsidR="00000000" w:rsidRDefault="00E970DC">
      <w:pPr>
        <w:pStyle w:val="pj"/>
      </w:pPr>
      <w:r>
        <w:t xml:space="preserve">1) </w:t>
      </w:r>
      <w:hyperlink w:anchor="sub1002701" w:history="1">
        <w:r>
          <w:rPr>
            <w:rStyle w:val="a5"/>
          </w:rPr>
          <w:t>«зеленые» облигации</w:t>
        </w:r>
      </w:hyperlink>
      <w:r>
        <w:t>;</w:t>
      </w:r>
    </w:p>
    <w:p w:rsidR="00000000" w:rsidRDefault="00E970DC">
      <w:pPr>
        <w:pStyle w:val="pj"/>
      </w:pPr>
      <w:r>
        <w:t xml:space="preserve">2) </w:t>
      </w:r>
      <w:hyperlink w:anchor="sub1000302" w:history="1">
        <w:r>
          <w:rPr>
            <w:rStyle w:val="a5"/>
          </w:rPr>
          <w:t>со</w:t>
        </w:r>
        <w:r>
          <w:rPr>
            <w:rStyle w:val="a5"/>
          </w:rPr>
          <w:t>циальные облигации</w:t>
        </w:r>
      </w:hyperlink>
      <w:r>
        <w:t>;</w:t>
      </w:r>
    </w:p>
    <w:p w:rsidR="00000000" w:rsidRDefault="00E970DC">
      <w:pPr>
        <w:pStyle w:val="pj"/>
      </w:pPr>
      <w:r>
        <w:t xml:space="preserve">3) </w:t>
      </w:r>
      <w:hyperlink w:anchor="sub1007201" w:history="1">
        <w:r>
          <w:rPr>
            <w:rStyle w:val="a5"/>
          </w:rPr>
          <w:t>облигации устойчивого развития</w:t>
        </w:r>
      </w:hyperlink>
      <w:r>
        <w:t>.</w:t>
      </w:r>
    </w:p>
    <w:p w:rsidR="00000000" w:rsidRDefault="00E970DC">
      <w:pPr>
        <w:pStyle w:val="pj"/>
      </w:pPr>
      <w:r>
        <w:t xml:space="preserve">2. Условия и порядок выпуска негосударственных облигаций устойчивого развития и негосударственных облигаций, связанных с устойчивым развитием, определяются </w:t>
      </w:r>
      <w:hyperlink r:id="rId732" w:history="1">
        <w:r>
          <w:rPr>
            <w:rStyle w:val="a5"/>
          </w:rPr>
          <w:t>нормативным правовым актом</w:t>
        </w:r>
      </w:hyperlink>
      <w:r>
        <w:t xml:space="preserve"> уполномоченного органа.</w:t>
      </w:r>
    </w:p>
    <w:p w:rsidR="00000000" w:rsidRDefault="00E970DC">
      <w:pPr>
        <w:pStyle w:val="pj"/>
      </w:pPr>
      <w:r>
        <w:t>3. Средства, полученные в результате выпуска и размещения «зеленых» облигаций, должны быть направлены исключительно на финансирование (рефинансирование)</w:t>
      </w:r>
      <w:r>
        <w:t xml:space="preserve"> проектов в области:</w:t>
      </w:r>
    </w:p>
    <w:p w:rsidR="00000000" w:rsidRDefault="00E970DC">
      <w:pPr>
        <w:pStyle w:val="pj"/>
      </w:pPr>
      <w:r>
        <w:t>1) возобновляемой энергии;</w:t>
      </w:r>
    </w:p>
    <w:p w:rsidR="00000000" w:rsidRDefault="00E970DC">
      <w:pPr>
        <w:pStyle w:val="pj"/>
      </w:pPr>
      <w:r>
        <w:t>2) энергетической эффективности (повышение энергетической эффективности существующих и строящихся промышленных объектов, зданий, строений, сооружений);</w:t>
      </w:r>
    </w:p>
    <w:p w:rsidR="00000000" w:rsidRDefault="00E970DC">
      <w:pPr>
        <w:pStyle w:val="pj"/>
      </w:pPr>
      <w:r>
        <w:t>3) предотвращения и контроля загрязнения окружающей среды;</w:t>
      </w:r>
    </w:p>
    <w:p w:rsidR="00000000" w:rsidRDefault="00E970DC">
      <w:pPr>
        <w:pStyle w:val="pj"/>
      </w:pPr>
      <w:r>
        <w:t>4) устойчивого использования воды и отходов (водосбережение, отходы и сточные воды, сохранение и восстановление водных ресурсов);</w:t>
      </w:r>
    </w:p>
    <w:p w:rsidR="00000000" w:rsidRDefault="00E970DC">
      <w:pPr>
        <w:pStyle w:val="pj"/>
      </w:pPr>
      <w:r>
        <w:t>5) устойчивого ведения сельского и лесного хозяйства, землепользова</w:t>
      </w:r>
      <w:r>
        <w:t>ния, сохранения биологического разнообразия;</w:t>
      </w:r>
    </w:p>
    <w:p w:rsidR="00000000" w:rsidRDefault="00E970DC">
      <w:pPr>
        <w:pStyle w:val="pj"/>
      </w:pPr>
      <w:r>
        <w:t>6) экологического туризма;</w:t>
      </w:r>
    </w:p>
    <w:p w:rsidR="00000000" w:rsidRDefault="00E970DC">
      <w:pPr>
        <w:pStyle w:val="pj"/>
      </w:pPr>
      <w:r>
        <w:t>7) экологически чистого транспорта (в том числе низкоуглеродные транспортные средства, экологически чистая транспортная инфраструктура);</w:t>
      </w:r>
    </w:p>
    <w:p w:rsidR="00000000" w:rsidRDefault="00E970DC">
      <w:pPr>
        <w:pStyle w:val="pj"/>
      </w:pPr>
      <w:r>
        <w:t>8) адаптации к изменениям климата (повышение ус</w:t>
      </w:r>
      <w:r>
        <w:t>тойчивости инфраструктуры к последствиям изменения климата, системы наблюдения за изменением климата и раннего предупреждения таких изменений);</w:t>
      </w:r>
    </w:p>
    <w:p w:rsidR="00000000" w:rsidRDefault="00E970DC">
      <w:pPr>
        <w:pStyle w:val="pji"/>
      </w:pPr>
      <w:r>
        <w:rPr>
          <w:rStyle w:val="s3"/>
        </w:rPr>
        <w:t xml:space="preserve">Подпункт 9 изложен в редакции </w:t>
      </w:r>
      <w:hyperlink r:id="rId733" w:anchor="sub_id=6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734" w:anchor="sub_id=200103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9) иные проекты, соответствующие классификации (таксономии) «зеленых» проектов, п</w:t>
      </w:r>
      <w:r>
        <w:t>одлежащих финансированию через «зеленые» облигации, утвержденной уполномоченным органом в области охраны окружающей среды, и (или) классификациям, предусмотренным международно признанными стандартами в области устойчивого развития, включая, но не ограничив</w:t>
      </w:r>
      <w:r>
        <w:t>аясь стандартом «зеленых» облигаций Международной ассоциации рынков капитала.</w:t>
      </w:r>
    </w:p>
    <w:p w:rsidR="00000000" w:rsidRDefault="00E970DC">
      <w:pPr>
        <w:pStyle w:val="pj"/>
      </w:pPr>
      <w:r>
        <w:t>4. Средства, полученные в результате выпуска и размещения социальных облигаций, должны быть направлены исключительно на финансирование (рефинансирование) проектов в области:</w:t>
      </w:r>
    </w:p>
    <w:p w:rsidR="00000000" w:rsidRDefault="00E970DC">
      <w:pPr>
        <w:pStyle w:val="pj"/>
      </w:pPr>
      <w:r>
        <w:t>1) с</w:t>
      </w:r>
      <w:r>
        <w:t>оздания доступной инфраструктуры (обеспечение населения чистой питьевой водой, очистка сточных вод, улучшение санитарных условий, транспорт, энергетика);</w:t>
      </w:r>
    </w:p>
    <w:p w:rsidR="00000000" w:rsidRDefault="00E970DC">
      <w:pPr>
        <w:pStyle w:val="pj"/>
      </w:pPr>
      <w:r>
        <w:t>2) обеспечения доступа к здравоохранению, образованию, в том числе профессиональному обучению, получен</w:t>
      </w:r>
      <w:r>
        <w:t>ию финансирования и финансовым услугам;</w:t>
      </w:r>
    </w:p>
    <w:p w:rsidR="00000000" w:rsidRDefault="00E970DC">
      <w:pPr>
        <w:pStyle w:val="pj"/>
      </w:pPr>
      <w:r>
        <w:t>3) строительства доступного жилища;</w:t>
      </w:r>
    </w:p>
    <w:p w:rsidR="00000000" w:rsidRDefault="00E970DC">
      <w:pPr>
        <w:pStyle w:val="pj"/>
      </w:pPr>
      <w:r>
        <w:t>4) помощи населению, программ по борьбе с безработицей;</w:t>
      </w:r>
    </w:p>
    <w:p w:rsidR="00000000" w:rsidRDefault="00E970DC">
      <w:pPr>
        <w:pStyle w:val="pj"/>
      </w:pPr>
      <w:r>
        <w:t>5) продовольственной безопасности (в том числе в области повышения производительности труда сельскохозяйственных товаропроиз</w:t>
      </w:r>
      <w:r>
        <w:t>водителей);</w:t>
      </w:r>
    </w:p>
    <w:p w:rsidR="00000000" w:rsidRDefault="00E970DC">
      <w:pPr>
        <w:pStyle w:val="pj"/>
      </w:pPr>
      <w:r>
        <w:t>6) создания и развития благополучных социально-экономических условий (равноправный доступ к активам, услугам, ресурсам и контролю над ними, равноправный выход на рынок и участие в жизни общества, включая сокращение имущественного неравенства, п</w:t>
      </w:r>
      <w:r>
        <w:t>рограммы поддержки лиц с ограниченными возможностями, женского предпринимательства, проекты в области гендерного равенства);</w:t>
      </w:r>
    </w:p>
    <w:p w:rsidR="00000000" w:rsidRDefault="00E970DC">
      <w:pPr>
        <w:pStyle w:val="pj"/>
      </w:pPr>
      <w:r>
        <w:t>7) иные социальные проекты, определенные международно-признанными стандартами в области устойчивого развития, включая, но не ограни</w:t>
      </w:r>
      <w:r>
        <w:t>чиваясь стандартом социальных облигаций Международной ассоциации рынков капитала.</w:t>
      </w:r>
    </w:p>
    <w:p w:rsidR="00000000" w:rsidRDefault="00E970DC">
      <w:pPr>
        <w:pStyle w:val="pj"/>
      </w:pPr>
      <w:r>
        <w:t xml:space="preserve">5. Средства, полученные в результате выпуска и размещения облигаций устойчивого развития, должны быть направлены исключительно на финансирование (рефинансирование) сочетания </w:t>
      </w:r>
      <w:r>
        <w:t>«зеленых» и социальных проектов, установленных пунктами 3 и 4 настоящей статьи.</w:t>
      </w:r>
    </w:p>
    <w:p w:rsidR="00000000" w:rsidRDefault="00E970DC">
      <w:pPr>
        <w:pStyle w:val="pj"/>
      </w:pPr>
      <w:r>
        <w:t>6. При выпуске негосударственных облигаций, связанных с устойчивым развитием, эмитент обязуется улучшить конкретные результаты деятельности в области устойчивого развития в зар</w:t>
      </w:r>
      <w:r>
        <w:t>анее установленные сроки в будущем.</w:t>
      </w:r>
    </w:p>
    <w:p w:rsidR="00000000" w:rsidRDefault="00E970DC">
      <w:pPr>
        <w:pStyle w:val="pj"/>
      </w:pPr>
      <w:r>
        <w:t>Указанные результаты деятельности эмитента в области устойчивого развития должны быть выражены в виде измеримых ключевых показателей эффективности, поддающихся количественной оценке, сравнительному анализу и внешней оцен</w:t>
      </w:r>
      <w:r>
        <w:t>ке.</w:t>
      </w:r>
    </w:p>
    <w:p w:rsidR="00000000" w:rsidRDefault="00E970DC">
      <w:pPr>
        <w:pStyle w:val="pj"/>
      </w:pPr>
      <w:r>
        <w:t>В зависимости от результатов достижения эмитентом ключевых показателей эффективности варьируются финансовые и (или) структурные характеристики негосударственных облигаций, связанных с устойчивым развитием, включая, но не ограничиваясь характеристиками,</w:t>
      </w:r>
      <w:r>
        <w:t xml:space="preserve"> предусмотренными подпунктами 2), 3), 4), 5) и 6) </w:t>
      </w:r>
      <w:hyperlink w:anchor="sub90102" w:history="1">
        <w:r>
          <w:rPr>
            <w:rStyle w:val="a5"/>
          </w:rPr>
          <w:t>пункта 1 статьи 9</w:t>
        </w:r>
      </w:hyperlink>
      <w:r>
        <w:t xml:space="preserve"> настоящего Закона.</w:t>
      </w:r>
    </w:p>
    <w:p w:rsidR="00000000" w:rsidRDefault="00E970DC">
      <w:pPr>
        <w:pStyle w:val="pj"/>
      </w:pPr>
      <w:r>
        <w:t>Ключевые показатели эффективности деятельности эмитента в области устойчивого развития, а также финансовые и (или) структурные характерист</w:t>
      </w:r>
      <w:r>
        <w:t>ики облигаций, связанных с устойчивым развитием, вступающие в действие в случае их достижения эмитентом, подлежат указанию в рамках условий выпуска данных облигаций и (или) рамочной программе по выпуску облигаций.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"/>
        <w:ind w:left="1200" w:hanging="800"/>
      </w:pPr>
      <w:bookmarkStart w:id="49" w:name="SUB20020000"/>
      <w:bookmarkEnd w:id="49"/>
      <w:r>
        <w:rPr>
          <w:rStyle w:val="s1"/>
        </w:rPr>
        <w:t>Статья 20-2. Внешняя оценка (верификация</w:t>
      </w:r>
      <w:r>
        <w:rPr>
          <w:rStyle w:val="s1"/>
        </w:rPr>
        <w:t>)</w:t>
      </w:r>
    </w:p>
    <w:p w:rsidR="00000000" w:rsidRDefault="00E970DC">
      <w:pPr>
        <w:pStyle w:val="pj"/>
      </w:pPr>
      <w:r>
        <w:t>1. Эмитенты обращаются к независимому эксперту для получения внешней оценки перед выпуском облигаций на предмет соответствия «зеленых», социальных облигаций, облигаций устойчивого развития и облигаций, связанных с устойчивым развитием, а также рамочной п</w:t>
      </w:r>
      <w:r>
        <w:t>рограммы по выпуску данных облигаций основным принципам международно-признанных стандартов в области устойчивого развития.</w:t>
      </w:r>
    </w:p>
    <w:p w:rsidR="00000000" w:rsidRDefault="00E970DC">
      <w:pPr>
        <w:pStyle w:val="pj"/>
      </w:pPr>
      <w:r>
        <w:t>2. После выпуска и размещения «зеленых» и (или) социальных облигаций, и (или) облигаций устойчивого развития, и (или) облигаций, связ</w:t>
      </w:r>
      <w:r>
        <w:t xml:space="preserve">анных с устойчивым развитием, эмитенты привлекают внешнюю аудиторскую организацию или иные организации, определенные </w:t>
      </w:r>
      <w:hyperlink r:id="rId735" w:history="1">
        <w:r>
          <w:rPr>
            <w:rStyle w:val="a5"/>
          </w:rPr>
          <w:t>нормативным правовым актом</w:t>
        </w:r>
      </w:hyperlink>
      <w:r>
        <w:t xml:space="preserve"> уполномоченного органа, для проведения оценки и</w:t>
      </w:r>
      <w:r>
        <w:t xml:space="preserve"> анализа относительно использования и распределения поступающих доходов и средств от размещения данных облигаций и их соответствия целям, заявленным рамочной программой по выпуску облигаций и (или) условиями выпуска облигаций (верификация).</w:t>
      </w:r>
    </w:p>
    <w:p w:rsidR="00000000" w:rsidRDefault="00E970DC">
      <w:pPr>
        <w:pStyle w:val="pj"/>
      </w:pPr>
      <w:r>
        <w:t>3. Информация о</w:t>
      </w:r>
      <w:r>
        <w:t xml:space="preserve"> результатах проведенной независимой внешней оценки и (или) верификации выпуска «зеленых», социальных облигаций, облигаций устойчивого развития и облигаций, связанных с устойчивым развитием, подлежит раскрытию на интернет-ресурсе эмитента в течение десяти </w:t>
      </w:r>
      <w:r>
        <w:t>рабочих дней после получения результата независимой внешней оценки и (или) верификации.</w:t>
      </w:r>
    </w:p>
    <w:p w:rsidR="00000000" w:rsidRDefault="00E970DC">
      <w:pPr>
        <w:pStyle w:val="pj"/>
      </w:pPr>
      <w:r>
        <w:t>Эмитент осуществляет раскрытие на своем интернет-ресурсе информации об итогах использования эмитентом средств, полученных от размещения облигаций, указанных в части пер</w:t>
      </w:r>
      <w:r>
        <w:t>вой настоящего пункта, а также результатах достижения заявленных целей в области устойчивого развития.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r>
        <w:t> </w:t>
      </w:r>
    </w:p>
    <w:p w:rsidR="00000000" w:rsidRDefault="00E970DC">
      <w:pPr>
        <w:pStyle w:val="pc"/>
        <w:spacing w:after="240"/>
      </w:pPr>
      <w:bookmarkStart w:id="50" w:name="SUB210000"/>
      <w:bookmarkEnd w:id="50"/>
      <w:r>
        <w:rPr>
          <w:rStyle w:val="s1"/>
        </w:rPr>
        <w:t>Глава 4. Размещение эмиссионных ценных бумаг</w:t>
      </w:r>
    </w:p>
    <w:p w:rsidR="00000000" w:rsidRDefault="00E970DC">
      <w:pPr>
        <w:pStyle w:val="pj"/>
      </w:pPr>
      <w:r>
        <w:rPr>
          <w:rStyle w:val="s1"/>
        </w:rPr>
        <w:t>Статья 21. Право инвесторов на получение информации о выпуске эмиссионных ценных бумаг</w:t>
      </w:r>
    </w:p>
    <w:p w:rsidR="00000000" w:rsidRDefault="00E970DC">
      <w:pPr>
        <w:pStyle w:val="pj"/>
      </w:pPr>
      <w:r>
        <w:t>1. При размещении эмиссионных ценных бумаг эмитент (андеррайтер, эмиссионный консорциум) обязан по первому требованию инвестора предъявлять ему для ознакомления проспект выпуска эмиссионных ценных бумаг или его копию.</w:t>
      </w:r>
    </w:p>
    <w:p w:rsidR="00000000" w:rsidRDefault="00E970DC">
      <w:pPr>
        <w:pStyle w:val="pj"/>
      </w:pPr>
      <w:r>
        <w:t>2. Эмитент (андеррайтер, эмиссионный к</w:t>
      </w:r>
      <w:r>
        <w:t>онсорциум) вправе взимать с инвестора плату за предоставление копии проспекта выпуска эмиссионных ценных бумаг в размере, не превышающем величину расходов на ее изготовление.</w:t>
      </w:r>
    </w:p>
    <w:p w:rsidR="00000000" w:rsidRDefault="00E970DC">
      <w:pPr>
        <w:pStyle w:val="pj"/>
        <w:spacing w:after="240"/>
      </w:pPr>
      <w:r>
        <w:t>3. Инвестор вправе обратиться в уполномоченный орган с запросом о проверке соотве</w:t>
      </w:r>
      <w:r>
        <w:t>тствия копии проспекта выпуска эмиссионных ценных бумаг проспекту, находящемуся у уполномоченного органа, представив уполномоченному органу в этих целях данную копию.</w:t>
      </w:r>
    </w:p>
    <w:p w:rsidR="00000000" w:rsidRDefault="00E970DC">
      <w:pPr>
        <w:pStyle w:val="pj"/>
      </w:pPr>
      <w:bookmarkStart w:id="51" w:name="SUB220000"/>
      <w:bookmarkEnd w:id="51"/>
      <w:r>
        <w:rPr>
          <w:rStyle w:val="s1"/>
        </w:rPr>
        <w:t>Статья 22. Порядок размещения негосударственных эмиссионных ценных бумаг</w:t>
      </w:r>
    </w:p>
    <w:p w:rsidR="00000000" w:rsidRDefault="00E970DC">
      <w:pPr>
        <w:pStyle w:val="pji"/>
      </w:pPr>
      <w:r>
        <w:rPr>
          <w:rStyle w:val="s3"/>
        </w:rPr>
        <w:t>В пункт 1 внесен</w:t>
      </w:r>
      <w:r>
        <w:rPr>
          <w:rStyle w:val="s3"/>
        </w:rPr>
        <w:t xml:space="preserve">ы изменения </w:t>
      </w:r>
      <w:hyperlink r:id="rId736" w:anchor="sub_id=121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 (</w:t>
      </w:r>
      <w:hyperlink r:id="rId737" w:anchor="sub_id=2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38" w:anchor="sub_id=18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 (</w:t>
      </w:r>
      <w:hyperlink r:id="rId739" w:anchor="sub_id=2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40" w:anchor="sub_id=1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12.01.12 г. № 538-IV (действовали до 1 января 2016 г.) (</w:t>
      </w:r>
      <w:hyperlink r:id="rId741" w:anchor="sub_id=2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1. Р</w:t>
      </w:r>
      <w:r>
        <w:t>азмещение негосударственных эмиссионных ценных бумаг осуществляется с учетом ограничений, установленных настоящим Законом и иными законодательными актами Республики Казахстан.</w:t>
      </w:r>
    </w:p>
    <w:p w:rsidR="00000000" w:rsidRDefault="00E970DC">
      <w:pPr>
        <w:pStyle w:val="pj"/>
      </w:pPr>
      <w:r>
        <w:t>Эмитент (андеррайтер, эмиссионный консорциум) вправе осуществлять размещение эми</w:t>
      </w:r>
      <w:r>
        <w:t xml:space="preserve">ссионных ценных бумаг путем проведения </w:t>
      </w:r>
      <w:r>
        <w:rPr>
          <w:rStyle w:val="s0"/>
        </w:rPr>
        <w:t>аукциона или</w:t>
      </w:r>
      <w:r>
        <w:t xml:space="preserve"> подписки на неорганизованном рынке ценных бумаг.</w:t>
      </w:r>
    </w:p>
    <w:p w:rsidR="00000000" w:rsidRDefault="00E970DC">
      <w:pPr>
        <w:pStyle w:val="pj"/>
      </w:pPr>
      <w:r>
        <w:rPr>
          <w:rStyle w:val="s0"/>
        </w:rPr>
        <w:t>Облигации, проспектом выпуска которых предусмотрено обращение данных облигаций на организованном рынке либо на организованном и неорганизованном рынках, до</w:t>
      </w:r>
      <w:r>
        <w:rPr>
          <w:rStyle w:val="s0"/>
        </w:rPr>
        <w:t>лжны размещаться только на организованном рынке.</w:t>
      </w:r>
    </w:p>
    <w:p w:rsidR="00000000" w:rsidRDefault="00E970DC">
      <w:pPr>
        <w:pStyle w:val="pj"/>
      </w:pPr>
      <w:r>
        <w:t>Размещение эмиссионных ценных бумаг на организованном рынке ценных бумаг осуществляется в соответствии с внутренними документами организатора торгов.</w:t>
      </w:r>
    </w:p>
    <w:p w:rsidR="00000000" w:rsidRDefault="00E970DC">
      <w:pPr>
        <w:pStyle w:val="pji"/>
      </w:pPr>
      <w:r>
        <w:rPr>
          <w:rStyle w:val="s3"/>
        </w:rPr>
        <w:t xml:space="preserve">В пункт 2 внесены изменения Законами РК от 08.07.05 г. </w:t>
      </w:r>
      <w:hyperlink r:id="rId742" w:anchor="sub_id=1210" w:history="1">
        <w:r>
          <w:rPr>
            <w:rStyle w:val="a5"/>
            <w:i/>
            <w:iCs/>
          </w:rPr>
          <w:t>№ 72-III</w:t>
        </w:r>
      </w:hyperlink>
      <w:r>
        <w:rPr>
          <w:rStyle w:val="s3"/>
        </w:rPr>
        <w:t xml:space="preserve"> (</w:t>
      </w:r>
      <w:hyperlink r:id="rId743" w:anchor="sub_id=2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от 05.06.06 г. </w:t>
      </w:r>
      <w:hyperlink r:id="rId744" w:anchor="sub_id=1303" w:history="1">
        <w:r>
          <w:rPr>
            <w:rStyle w:val="a5"/>
            <w:i/>
            <w:iCs/>
          </w:rPr>
          <w:t>№ 146-III</w:t>
        </w:r>
      </w:hyperlink>
      <w:r>
        <w:rPr>
          <w:rStyle w:val="s3"/>
        </w:rPr>
        <w:t xml:space="preserve"> (</w:t>
      </w:r>
      <w:hyperlink r:id="rId745" w:anchor="sub_id=2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2. Эмитент обязан в течение десяти календарных дней после </w:t>
      </w:r>
      <w:r>
        <w:rPr>
          <w:rStyle w:val="s0"/>
        </w:rPr>
        <w:t>принятия соответствующим органом эмитента решения о раз</w:t>
      </w:r>
      <w:r>
        <w:rPr>
          <w:rStyle w:val="s0"/>
        </w:rPr>
        <w:t>мещении эмиссионных ценных бумаг</w:t>
      </w:r>
      <w:r>
        <w:t xml:space="preserve"> среди неограниченного круга инвесторов опубликовать в </w:t>
      </w:r>
      <w:r>
        <w:rPr>
          <w:rStyle w:val="s0"/>
        </w:rPr>
        <w:t>средствах массовой информации</w:t>
      </w:r>
      <w:r>
        <w:t xml:space="preserve"> на государственном и русском языках сообщение о размещении эмиссионных ценных бумаг.</w:t>
      </w:r>
    </w:p>
    <w:p w:rsidR="00000000" w:rsidRDefault="00E970DC">
      <w:pPr>
        <w:pStyle w:val="pj"/>
      </w:pPr>
      <w:r>
        <w:t>Сообщение о размещении эмиссионных ценных бумаг должно</w:t>
      </w:r>
      <w:r>
        <w:t xml:space="preserve"> содержать:</w:t>
      </w:r>
    </w:p>
    <w:p w:rsidR="00000000" w:rsidRDefault="00E970DC">
      <w:pPr>
        <w:pStyle w:val="pj"/>
      </w:pPr>
      <w:r>
        <w:t>1) полное наименование и место нахождения эмитента;</w:t>
      </w:r>
    </w:p>
    <w:p w:rsidR="00000000" w:rsidRDefault="00E970DC">
      <w:pPr>
        <w:pStyle w:val="pj"/>
      </w:pPr>
      <w:r>
        <w:t>2) дату государственной регистрации выпуска эмиссионных ценных бумаг, их вид и количество, подлежащее размещению;</w:t>
      </w:r>
    </w:p>
    <w:p w:rsidR="00000000" w:rsidRDefault="00E970DC">
      <w:pPr>
        <w:pStyle w:val="pji"/>
      </w:pPr>
      <w:r>
        <w:rPr>
          <w:rStyle w:val="s3"/>
        </w:rPr>
        <w:t xml:space="preserve">Часть вторая дополнена подпунктом 2-1) в соответствии с </w:t>
      </w:r>
      <w:hyperlink r:id="rId746" w:anchor="sub_id=13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05.06.06 г. № 146-III</w:t>
      </w:r>
    </w:p>
    <w:p w:rsidR="00000000" w:rsidRDefault="00E970DC">
      <w:pPr>
        <w:pStyle w:val="pj"/>
      </w:pPr>
      <w:r>
        <w:rPr>
          <w:rStyle w:val="s0"/>
        </w:rPr>
        <w:t>2-1) сведения о сроках и порядке реализации права акционеров на преимущественную покупку акций;</w:t>
      </w:r>
    </w:p>
    <w:p w:rsidR="00000000" w:rsidRDefault="00E970DC">
      <w:pPr>
        <w:pStyle w:val="pj"/>
      </w:pPr>
      <w:r>
        <w:t>3) сведения о подразделении и должностных лицах эмитента, наимен</w:t>
      </w:r>
      <w:r>
        <w:t>овании и месте нахождения андеррайтера (эмиссионного консорциума), через которых возможно ознакомиться с проспектом выпуска эмиссионных ценных бумаг или иной информацией о них;</w:t>
      </w:r>
    </w:p>
    <w:p w:rsidR="00000000" w:rsidRDefault="00E970DC">
      <w:pPr>
        <w:pStyle w:val="pj"/>
      </w:pPr>
      <w:r>
        <w:t>4) сведения о цене размещения эмиссионных ценных бумаг и их оплате.</w:t>
      </w:r>
    </w:p>
    <w:p w:rsidR="00000000" w:rsidRDefault="00E970DC">
      <w:pPr>
        <w:pStyle w:val="pji"/>
      </w:pPr>
      <w:r>
        <w:rPr>
          <w:rStyle w:val="s3"/>
        </w:rPr>
        <w:t>В пункт 3 в</w:t>
      </w:r>
      <w:r>
        <w:rPr>
          <w:rStyle w:val="s3"/>
        </w:rPr>
        <w:t xml:space="preserve">несены изменения в соответствии с </w:t>
      </w:r>
      <w:hyperlink r:id="rId747" w:anchor="sub_id=162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19.02.07 г. № 230-III (</w:t>
      </w:r>
      <w:hyperlink r:id="rId748" w:anchor="sub_id=2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3. </w:t>
      </w:r>
      <w:r>
        <w:t xml:space="preserve">Размещение эмиссионных ценных бумаг на неорганизованном рынке ценных бумаг осуществляется путем проведения аукциона или подписки на основании представленных инвесторами письменных заявок эмитенту (андеррайтеру, эмиссионному консорциуму). </w:t>
      </w:r>
      <w:r>
        <w:rPr>
          <w:rStyle w:val="s0"/>
        </w:rPr>
        <w:t xml:space="preserve">Условия и порядок </w:t>
      </w:r>
      <w:r>
        <w:rPr>
          <w:rStyle w:val="s0"/>
        </w:rPr>
        <w:t>проведения аукционов или подписки устанавливаются внутренними документами эмитента и должны содержать требования к инвесторам, намеренным приобрести размещаемые эмиссионные ценные бумаги.</w:t>
      </w:r>
    </w:p>
    <w:p w:rsidR="00000000" w:rsidRDefault="00E970DC">
      <w:pPr>
        <w:pStyle w:val="pj"/>
      </w:pPr>
      <w:r>
        <w:t xml:space="preserve">4. Исключен в соответствии с </w:t>
      </w:r>
      <w:hyperlink r:id="rId749" w:anchor="sub_id=13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05.06.06 г. № 146-III </w:t>
      </w:r>
      <w:r>
        <w:rPr>
          <w:rStyle w:val="s3"/>
        </w:rPr>
        <w:t>(</w:t>
      </w:r>
      <w:hyperlink r:id="rId750" w:anchor="sub_id=2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 xml:space="preserve">Пункт 5 изложен в редакции </w:t>
      </w:r>
      <w:hyperlink r:id="rId751" w:anchor="sub_id=181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28.12.11 г. № 524-IV (</w:t>
      </w:r>
      <w:hyperlink r:id="rId752" w:anchor="sub_id=22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5. Эмитенту (андеррайтеру, эмиссионному</w:t>
      </w:r>
      <w:r>
        <w:rPr>
          <w:rStyle w:val="s0"/>
        </w:rPr>
        <w:t xml:space="preserve"> консорциуму) запрещается при размещении акций:</w:t>
      </w:r>
    </w:p>
    <w:p w:rsidR="00000000" w:rsidRDefault="00E970DC">
      <w:pPr>
        <w:pStyle w:val="pj"/>
      </w:pPr>
      <w:r>
        <w:rPr>
          <w:rStyle w:val="s0"/>
        </w:rPr>
        <w:t>1) заключать (совершать) сделки, предусматривающие право либо обязанность эмитента осуществить обратный выкуп размещенных акций;</w:t>
      </w:r>
    </w:p>
    <w:p w:rsidR="00000000" w:rsidRDefault="00E970DC">
      <w:pPr>
        <w:pStyle w:val="pj"/>
      </w:pPr>
      <w:r>
        <w:rPr>
          <w:rStyle w:val="s0"/>
        </w:rPr>
        <w:t>2) заключать договоры (приобретать производную ценную бумагу), условиями которых (условиями выпуска которой) предусматривается право или обязанность эмитента выкупить размещенные акции эмитента.</w:t>
      </w:r>
    </w:p>
    <w:p w:rsidR="00000000" w:rsidRDefault="00E970DC">
      <w:pPr>
        <w:pStyle w:val="pj"/>
      </w:pPr>
      <w:r>
        <w:rPr>
          <w:rStyle w:val="s0"/>
        </w:rPr>
        <w:t>Эмитенту (андеррайтеру, эмиссионному консорциуму) запрещается</w:t>
      </w:r>
      <w:r>
        <w:rPr>
          <w:rStyle w:val="s0"/>
        </w:rPr>
        <w:t xml:space="preserve"> при размещении облигаций предоставлять отдельным держателям облигаций дополнительные права, не установленные проспектом выпуска облигаций.</w:t>
      </w:r>
    </w:p>
    <w:p w:rsidR="00000000" w:rsidRDefault="00E970DC">
      <w:pPr>
        <w:pStyle w:val="pji"/>
      </w:pPr>
      <w:r>
        <w:rPr>
          <w:rStyle w:val="s3"/>
        </w:rPr>
        <w:t xml:space="preserve">В пункт 6 внесены изменения </w:t>
      </w:r>
      <w:hyperlink r:id="rId753" w:anchor="sub_id=1922" w:history="1">
        <w:r>
          <w:rPr>
            <w:rStyle w:val="a5"/>
            <w:i/>
            <w:iCs/>
            <w:bdr w:val="none" w:sz="0" w:space="0" w:color="auto" w:frame="1"/>
          </w:rPr>
          <w:t>Законо</w:t>
        </w:r>
        <w:r>
          <w:rPr>
            <w:rStyle w:val="a5"/>
            <w:i/>
            <w:iCs/>
            <w:bdr w:val="none" w:sz="0" w:space="0" w:color="auto" w:frame="1"/>
          </w:rPr>
          <w:t>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754" w:anchor="sub_id=2206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6. Эмитент (андеррайтер, эмиссионный консорциум) обязан представить центральному депоз</w:t>
      </w:r>
      <w:r>
        <w:rPr>
          <w:rStyle w:val="s0"/>
        </w:rPr>
        <w:t>итарию (номинальному держателю) приказ о переводе приобретенных эмиссионных ценных бумаг на лицевой счет инвестора в системе реестров держателей ценных бумаг в течение двух рабочих дней после даты исполнения инвестором обязательства по оплате ценных бумаг,</w:t>
      </w:r>
      <w:r>
        <w:rPr>
          <w:rStyle w:val="s0"/>
        </w:rPr>
        <w:t xml:space="preserve"> за исключением случаев, когда оплата ценных бумаг осуществляется в системе учета центрального депозитария по принципу «поставка против платежа».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755" w:anchor="sub_id=192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</w:t>
      </w:r>
    </w:p>
    <w:p w:rsidR="00000000" w:rsidRDefault="00E970DC">
      <w:pPr>
        <w:pStyle w:val="pj"/>
      </w:pPr>
      <w:r>
        <w:rPr>
          <w:rStyle w:val="s0"/>
        </w:rPr>
        <w:t>7. За нарушение порядка размещения негосударственных эмиссионных ценных бумаг эмитент несет ответственность, предусмотренную законами Республики Казахстан.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i"/>
      </w:pPr>
      <w:bookmarkStart w:id="52" w:name="SUB22010000"/>
      <w:bookmarkEnd w:id="52"/>
      <w:r>
        <w:rPr>
          <w:rStyle w:val="s3"/>
        </w:rPr>
        <w:t xml:space="preserve">Статья изложена в редакции </w:t>
      </w:r>
      <w:hyperlink r:id="rId756" w:anchor="sub_id=19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 июня 2022 г.) (</w:t>
      </w:r>
      <w:hyperlink r:id="rId757" w:anchor="sub_id=22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  <w:ind w:left="1200" w:hanging="800"/>
      </w:pPr>
      <w:r>
        <w:rPr>
          <w:rStyle w:val="s1"/>
        </w:rPr>
        <w:t>Статья 22-1. Услов</w:t>
      </w:r>
      <w:r>
        <w:rPr>
          <w:rStyle w:val="s1"/>
        </w:rPr>
        <w:t>ия и порядок выпуска и (или) размещения эмиссионных ценных бумаг на территории иностранного государства, а также уведомление об итогах размещения ценных бумаг на территории иностранного государства</w:t>
      </w:r>
    </w:p>
    <w:p w:rsidR="00000000" w:rsidRDefault="00E970DC">
      <w:pPr>
        <w:pStyle w:val="pj"/>
      </w:pPr>
      <w:r>
        <w:t>1. Организация - резидент Республики Казахстан одновременн</w:t>
      </w:r>
      <w:r>
        <w:t>о с началом размещения эмиссионных ценных бумаг и (или) производных ценных бумаг, базовым активом которых являются данные ценные бумаги на территории иностранного государства, должна предложить их к приобретению через организованный рынок ценных бумаг Респ</w:t>
      </w:r>
      <w:r>
        <w:t>ублики Казахстан и (или) фондовую биржу Международного финансового центра «Астана» на тех же условиях размещения, что и на территории иностранного государства, в объеме не менее двадцати процентов от общего объема, планируемого к размещению.</w:t>
      </w:r>
    </w:p>
    <w:p w:rsidR="00000000" w:rsidRDefault="00E970DC">
      <w:pPr>
        <w:pStyle w:val="pj"/>
      </w:pPr>
      <w:r>
        <w:t>2. Организация</w:t>
      </w:r>
      <w:r>
        <w:t xml:space="preserve"> - резидент Республики Казахстан, осуществившая размещение эмиссионных ценных бумаг и (или) производных ценных бумаг, базовым активом которых являются данные ценные бумаги на территории иностранного государства, уведомляет уполномоченный орган об итогах ра</w:t>
      </w:r>
      <w:r>
        <w:t xml:space="preserve">змещения данных ценных бумаг с учетом требования пункта 1 настоящей статьи по форме и в сроки, установленные </w:t>
      </w:r>
      <w:hyperlink r:id="rId758" w:history="1">
        <w:r>
          <w:rPr>
            <w:rStyle w:val="a5"/>
          </w:rPr>
          <w:t>нормативным правовым актом</w:t>
        </w:r>
      </w:hyperlink>
      <w:r>
        <w:t xml:space="preserve"> уполномоченного органа.</w:t>
      </w:r>
    </w:p>
    <w:p w:rsidR="00000000" w:rsidRDefault="00E970DC">
      <w:pPr>
        <w:pStyle w:val="pj"/>
      </w:pPr>
      <w:r>
        <w:t>3. Лицо, планирующее реализоват</w:t>
      </w:r>
      <w:r>
        <w:t>ь на вторичном рынке ценных бумаг ценные бумаги организаций - резидентов Республики Казахстан посредством выпуска и размещения депозитарных расписок или иных ценных бумаг, базовым активом которых являются эмиссионные ценные бумаги указанных организаций, ув</w:t>
      </w:r>
      <w:r>
        <w:t>едомляет уполномоченный орган об итогах размещения данных ценных бумаг по форме и в сроки, установленные нормативным правовым актом уполномоченного органа.</w:t>
      </w:r>
    </w:p>
    <w:p w:rsidR="00000000" w:rsidRDefault="00E970DC">
      <w:pPr>
        <w:pStyle w:val="pj"/>
      </w:pPr>
      <w:r>
        <w:t>4. Правила выпуска депозитарных расписок должны содержать порядок предоставления информации о держат</w:t>
      </w:r>
      <w:r>
        <w:t>елях депозитарных расписок центральному депозитарию и уполномоченному органу в соответствии с его нормативным правовым актом.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"/>
      </w:pPr>
      <w:bookmarkStart w:id="53" w:name="SUB230000"/>
      <w:bookmarkEnd w:id="53"/>
      <w:r>
        <w:rPr>
          <w:rStyle w:val="s1"/>
        </w:rPr>
        <w:t>Статья 23. Оплата эмиссионных ценных бумаг</w:t>
      </w:r>
    </w:p>
    <w:p w:rsidR="00000000" w:rsidRDefault="00E970DC">
      <w:pPr>
        <w:pStyle w:val="pj"/>
      </w:pPr>
      <w:r>
        <w:t xml:space="preserve">1. Порядок и особенности оплаты акций устанавливаются </w:t>
      </w:r>
      <w:hyperlink r:id="rId759" w:anchor="sub_id=210000" w:history="1">
        <w:r>
          <w:rPr>
            <w:rStyle w:val="a4"/>
          </w:rPr>
          <w:t>законодательными актами Республики Казахстан</w:t>
        </w:r>
      </w:hyperlink>
      <w:r>
        <w:t>.</w:t>
      </w:r>
    </w:p>
    <w:p w:rsidR="00000000" w:rsidRDefault="00E970DC">
      <w:pPr>
        <w:pStyle w:val="pji"/>
      </w:pPr>
      <w:r>
        <w:rPr>
          <w:rStyle w:val="s3"/>
        </w:rPr>
        <w:t xml:space="preserve">Пункт 2 изложен в редакции </w:t>
      </w:r>
      <w:hyperlink r:id="rId760" w:anchor="sub_id=2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20.11.08 г. № 88-IV (</w:t>
      </w:r>
      <w:hyperlink r:id="rId761" w:anchor="sub_id=2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62" w:anchor="sub_id=2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10.02.11 г. № 406-IV (</w:t>
      </w:r>
      <w:hyperlink r:id="rId763" w:anchor="sub_id=2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64" w:anchor="sub_id=182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168-VI (введено в действие с 1 января 2019 г.) (</w:t>
      </w:r>
      <w:hyperlink r:id="rId765" w:anchor="sub_id=2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2. Оплата облигаций осуществляется только деньгами, за исключением случаев оплаты:</w:t>
      </w:r>
    </w:p>
    <w:p w:rsidR="00000000" w:rsidRDefault="00E970DC">
      <w:pPr>
        <w:pStyle w:val="pj"/>
      </w:pPr>
      <w:r>
        <w:rPr>
          <w:rStyle w:val="s0"/>
        </w:rPr>
        <w:t>1) облигаций правами требования по облигациям, ранее размещенным данным эмитентом (за вычетом выкупленных эмите</w:t>
      </w:r>
      <w:r>
        <w:rPr>
          <w:rStyle w:val="s0"/>
        </w:rPr>
        <w:t>нтом облигаций), срок обращения которых истек;</w:t>
      </w:r>
    </w:p>
    <w:p w:rsidR="00000000" w:rsidRDefault="00E970DC">
      <w:pPr>
        <w:pStyle w:val="pj"/>
      </w:pPr>
      <w:r>
        <w:rPr>
          <w:rStyle w:val="s0"/>
        </w:rPr>
        <w:t>2) облигаций банка государственными ценными бумагами Республики Казахстан в случае применения уполномоченным органом мер по урегулированию банка, отнесенного к категории неплатежеспособных банков, в порядке, п</w:t>
      </w:r>
      <w:r>
        <w:rPr>
          <w:rStyle w:val="s0"/>
        </w:rPr>
        <w:t xml:space="preserve">редусмотренном </w:t>
      </w:r>
      <w:hyperlink r:id="rId76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банках и банковской деятельности в Республике Казахстан».</w:t>
      </w:r>
    </w:p>
    <w:p w:rsidR="00000000" w:rsidRDefault="00E970DC">
      <w:pPr>
        <w:pStyle w:val="pj"/>
      </w:pPr>
      <w:r>
        <w:rPr>
          <w:rStyle w:val="s0"/>
        </w:rPr>
        <w:t>До полной оплаты размещаемой облигации эмитент не вправе давать приказ о зачислении дан</w:t>
      </w:r>
      <w:r>
        <w:rPr>
          <w:rStyle w:val="s0"/>
        </w:rPr>
        <w:t>ной облигации на лицевой счет ее приобретателя в системе реестров держателей облигаций (системе учета номинального держателя).</w:t>
      </w:r>
    </w:p>
    <w:p w:rsidR="00000000" w:rsidRDefault="00E970DC">
      <w:pPr>
        <w:pStyle w:val="pj"/>
      </w:pPr>
      <w:r>
        <w:rPr>
          <w:rStyle w:val="s0"/>
        </w:rPr>
        <w:t>Не допускается оплата облигаций правами требования по облигациям, ранее оплаченным правами требования.</w:t>
      </w:r>
    </w:p>
    <w:p w:rsidR="00000000" w:rsidRDefault="00E970DC">
      <w:pPr>
        <w:pStyle w:val="pji"/>
      </w:pPr>
      <w:r>
        <w:rPr>
          <w:rStyle w:val="s3"/>
        </w:rPr>
        <w:t>Статья дополнена пунктом 2</w:t>
      </w:r>
      <w:r>
        <w:rPr>
          <w:rStyle w:val="s3"/>
        </w:rPr>
        <w:t xml:space="preserve">-1 в соответствии с </w:t>
      </w:r>
      <w:hyperlink r:id="rId767" w:anchor="sub_id=6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12.02.09 г. № 133-IV</w:t>
      </w:r>
    </w:p>
    <w:p w:rsidR="00000000" w:rsidRDefault="00E970DC">
      <w:pPr>
        <w:pStyle w:val="pj"/>
      </w:pPr>
      <w:r>
        <w:rPr>
          <w:rStyle w:val="s0"/>
        </w:rPr>
        <w:t xml:space="preserve">2-1. Оплата исламских ценных бумаг осуществляется только деньгами. До полной оплаты размещаемой исламской ценной бумаги </w:t>
      </w:r>
      <w:r>
        <w:rPr>
          <w:rStyle w:val="s0"/>
        </w:rPr>
        <w:t>эмитент не вправе давать приказ о зачислении данной исламской ценной бумаги на лицевой счет ее приобретателя в системе реестров держателей исламских ценных бумаг (системе учета номинального держателя).</w:t>
      </w:r>
    </w:p>
    <w:p w:rsidR="00000000" w:rsidRDefault="00E970DC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768" w:anchor="sub_id=162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19.02.07 г. № 230-III (</w:t>
      </w:r>
      <w:hyperlink r:id="rId769" w:anchor="sub_id=2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70" w:anchor="sub_id=192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(введены в действие с 12 сентября 2022 г.) (</w:t>
      </w:r>
      <w:hyperlink r:id="rId771" w:anchor="sub_id=230300" w:history="1">
        <w:r>
          <w:rPr>
            <w:rStyle w:val="a5"/>
            <w:i/>
            <w:iCs/>
          </w:rPr>
          <w:t xml:space="preserve">см. стар. </w:t>
        </w:r>
        <w:r>
          <w:rPr>
            <w:rStyle w:val="a5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3. Размещение облигаций посредством подписки осуществляется на условиях и в порядке, определяемых условиями выпуска облигаций.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772" w:anchor="sub_id=182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11.07.09 г. № 185-IV (введен в действие по истечении тридцати календарных дней после первого официального </w:t>
      </w:r>
      <w:hyperlink r:id="rId773" w:history="1">
        <w:r>
          <w:rPr>
            <w:rStyle w:val="a5"/>
            <w:i/>
            <w:iCs/>
          </w:rPr>
          <w:t>опубликования</w:t>
        </w:r>
      </w:hyperlink>
      <w:r>
        <w:rPr>
          <w:rStyle w:val="s3"/>
        </w:rPr>
        <w:t xml:space="preserve">); изложен в редакции </w:t>
      </w:r>
      <w:hyperlink r:id="rId774" w:anchor="sub_id=310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01.03.11 г. № 414-IV (введены в действие с 01.01.2010 г.) (</w:t>
      </w:r>
      <w:hyperlink r:id="rId775" w:anchor="sub_id=2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внесены изменения в соответствии с</w:t>
      </w:r>
      <w:r>
        <w:rPr>
          <w:rStyle w:val="s3"/>
        </w:rPr>
        <w:t xml:space="preserve"> </w:t>
      </w:r>
      <w:hyperlink r:id="rId776" w:anchor="sub_id=18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 (</w:t>
      </w:r>
      <w:hyperlink r:id="rId777" w:anchor="sub_id=2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4. Требования пунктов 2 и 3 настоящей</w:t>
      </w:r>
      <w:r>
        <w:rPr>
          <w:rStyle w:val="s0"/>
        </w:rPr>
        <w:t xml:space="preserve"> статьи применяются к финансовой организации или организации, входящей в банковский конгломерат в качестве родительской организации и не являющейся финансовой организацией, при проведении ею реструктуризации обязательств в случаях, предусмотренных законами</w:t>
      </w:r>
      <w:r>
        <w:rPr>
          <w:rStyle w:val="s0"/>
        </w:rPr>
        <w:t xml:space="preserve"> Республики Казахстан, с учетом особенностей, предусмотренных планом реструктуризации.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bookmarkStart w:id="54" w:name="SUB240000"/>
      <w:bookmarkEnd w:id="54"/>
      <w:r>
        <w:rPr>
          <w:rStyle w:val="s3"/>
        </w:rPr>
        <w:t xml:space="preserve">Статья 24 изложена в редакции </w:t>
      </w:r>
      <w:hyperlink r:id="rId778" w:anchor="sub_id=19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02.07.18 г. № 166-VI (введены в действие с 1 января 2019 г.) (</w:t>
      </w:r>
      <w:hyperlink r:id="rId779" w:anchor="sub_id=2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24. Отчет об итогах размещения акций акционерного общества и отчет об обмене разм</w:t>
      </w:r>
      <w:r>
        <w:rPr>
          <w:rStyle w:val="s1"/>
        </w:rPr>
        <w:t>ещенных акций акционерного общества одного вида на акции данного акционерного общества другого вида</w:t>
      </w:r>
    </w:p>
    <w:p w:rsidR="00000000" w:rsidRDefault="00E970DC">
      <w:pPr>
        <w:pStyle w:val="pj"/>
      </w:pPr>
      <w:r>
        <w:rPr>
          <w:rStyle w:val="s0"/>
        </w:rPr>
        <w:t>1. Акционерное общество обязано представлять в уполномоченный орган отчеты об итогах размещения акций акционерного общества по итогам каждого отчетного пери</w:t>
      </w:r>
      <w:r>
        <w:rPr>
          <w:rStyle w:val="s0"/>
        </w:rPr>
        <w:t>ода размещения акций до полного размещения акций акционерного общества в течение сорока пяти календарных дней после даты окончания отчетного периода размещения акций акционерного общества или после даты их полного размещения.</w:t>
      </w:r>
    </w:p>
    <w:p w:rsidR="00000000" w:rsidRDefault="00E970DC">
      <w:pPr>
        <w:pStyle w:val="pj"/>
      </w:pPr>
      <w:r>
        <w:rPr>
          <w:rStyle w:val="s0"/>
        </w:rPr>
        <w:t>Акционерное общество обязано п</w:t>
      </w:r>
      <w:r>
        <w:rPr>
          <w:rStyle w:val="s0"/>
        </w:rPr>
        <w:t>редставить в уполномоченный орган отчет об итогах размещения акций акционерного общества по итогам отчетного периода размещения акций в случае приобретения акций акционерного общества андеррайтером методом твердых обязательств в целях их дальнейшего размещ</w:t>
      </w:r>
      <w:r>
        <w:rPr>
          <w:rStyle w:val="s0"/>
        </w:rPr>
        <w:t>ения.</w:t>
      </w:r>
    </w:p>
    <w:p w:rsidR="00000000" w:rsidRDefault="00E970DC">
      <w:pPr>
        <w:pStyle w:val="pj"/>
      </w:pPr>
      <w:r>
        <w:rPr>
          <w:rStyle w:val="s0"/>
        </w:rPr>
        <w:t>В случае, если в отчетном периоде размещение акций акционерного общества не осуществлялось, отчет об итогах размещения акций акционерного общества по итогам отчетного периода в уполномоченный орган не представляется.</w:t>
      </w:r>
    </w:p>
    <w:p w:rsidR="00000000" w:rsidRDefault="00E970DC">
      <w:pPr>
        <w:pStyle w:val="pj"/>
      </w:pPr>
      <w:r>
        <w:rPr>
          <w:rStyle w:val="s0"/>
        </w:rPr>
        <w:t>2. Отчетным периодом размещения а</w:t>
      </w:r>
      <w:r>
        <w:rPr>
          <w:rStyle w:val="s0"/>
        </w:rPr>
        <w:t>кций является двенадцать последовательных календарных месяцев.</w:t>
      </w:r>
    </w:p>
    <w:p w:rsidR="00000000" w:rsidRDefault="00E970DC">
      <w:pPr>
        <w:pStyle w:val="pj"/>
      </w:pPr>
      <w:r>
        <w:rPr>
          <w:rStyle w:val="s0"/>
        </w:rPr>
        <w:t>Датой начала первого отчетного периода размещения акций акционерного общества является дата государственной регистрации выпуска объявленных акций акционерного общества.</w:t>
      </w:r>
    </w:p>
    <w:p w:rsidR="00000000" w:rsidRDefault="00E970DC">
      <w:pPr>
        <w:pStyle w:val="pj"/>
      </w:pPr>
      <w:r>
        <w:rPr>
          <w:rStyle w:val="s0"/>
        </w:rPr>
        <w:t xml:space="preserve">Датой начала следующего </w:t>
      </w:r>
      <w:r>
        <w:rPr>
          <w:rStyle w:val="s0"/>
        </w:rPr>
        <w:t>отчетного периода размещения акций акционерного общества является дата, следующая за датой окончания предыдущего двенадцатимесячного отчетного периода.</w:t>
      </w:r>
    </w:p>
    <w:p w:rsidR="00000000" w:rsidRDefault="00E970DC">
      <w:pPr>
        <w:pStyle w:val="pj"/>
      </w:pPr>
      <w:r>
        <w:rPr>
          <w:rStyle w:val="s0"/>
        </w:rPr>
        <w:t>Датой полного размещения объявленных акций акционерного общества является дата последней операции по спи</w:t>
      </w:r>
      <w:r>
        <w:rPr>
          <w:rStyle w:val="s0"/>
        </w:rPr>
        <w:t>санию объявленных акций акционерного общества с лицевого счета эмитента для учета объявленных эмиссионных ценных бумаг на лицевые счета зарегистрированных лиц в системе реестров держателей ценных бумаг, после проведения которой на данном лицевом счете эмит</w:t>
      </w:r>
      <w:r>
        <w:rPr>
          <w:rStyle w:val="s0"/>
        </w:rPr>
        <w:t>ента не останется объявленных акций акционерного общества.</w:t>
      </w:r>
    </w:p>
    <w:p w:rsidR="00000000" w:rsidRDefault="00E970DC">
      <w:pPr>
        <w:pStyle w:val="pj"/>
      </w:pPr>
      <w:r>
        <w:rPr>
          <w:rStyle w:val="s0"/>
        </w:rPr>
        <w:t>3. Для рассмотрения и утверждения отчета об итогах размещения акций акционерное общество представляет в уполномоченный орган следующие документы:</w:t>
      </w:r>
    </w:p>
    <w:p w:rsidR="00000000" w:rsidRDefault="00E970DC">
      <w:pPr>
        <w:pStyle w:val="pj"/>
      </w:pPr>
      <w:r>
        <w:rPr>
          <w:rStyle w:val="s0"/>
        </w:rPr>
        <w:t>1) сопроводительное письмо, составленное в произвол</w:t>
      </w:r>
      <w:r>
        <w:rPr>
          <w:rStyle w:val="s0"/>
        </w:rPr>
        <w:t>ьной форме;</w:t>
      </w:r>
    </w:p>
    <w:p w:rsidR="00000000" w:rsidRDefault="00E970DC">
      <w:pPr>
        <w:pStyle w:val="pj"/>
      </w:pPr>
      <w:r>
        <w:rPr>
          <w:rStyle w:val="s0"/>
        </w:rPr>
        <w:t>2) отчет об итогах размещения акций акционерного общества;</w:t>
      </w:r>
    </w:p>
    <w:p w:rsidR="00000000" w:rsidRDefault="00E970DC">
      <w:pPr>
        <w:pStyle w:val="pj"/>
      </w:pPr>
      <w:r>
        <w:rPr>
          <w:rStyle w:val="s0"/>
        </w:rPr>
        <w:t>3) копии документов, подтверждающие оплату акций акционерного общества;</w:t>
      </w:r>
    </w:p>
    <w:p w:rsidR="00000000" w:rsidRDefault="00E970DC">
      <w:pPr>
        <w:pStyle w:val="pj"/>
      </w:pPr>
      <w:r>
        <w:rPr>
          <w:rStyle w:val="s0"/>
        </w:rPr>
        <w:t>4) неконсолидированную финансовую отчетность, составленную по состоянию на конец месяца, в котором завершился отчетный период размещения акций, или периода, в котором произошло размещение всех объявленных акций акционерного общества.</w:t>
      </w:r>
    </w:p>
    <w:p w:rsidR="00000000" w:rsidRDefault="00E970DC">
      <w:pPr>
        <w:pStyle w:val="pj"/>
      </w:pPr>
      <w:r>
        <w:rPr>
          <w:rStyle w:val="s0"/>
        </w:rPr>
        <w:t>4. В случае обмена раз</w:t>
      </w:r>
      <w:r>
        <w:rPr>
          <w:rStyle w:val="s0"/>
        </w:rPr>
        <w:t>мещенных акций акционерного общества одного вида на акции данного акционерного общества другого вида акционерное общество обязано представить в уполномоченный орган отчет об обмене размещенных акций акционерного общества одного вида на акции данного акцион</w:t>
      </w:r>
      <w:r>
        <w:rPr>
          <w:rStyle w:val="s0"/>
        </w:rPr>
        <w:t>ерного общества другого вида в течение тридцати календарных дней с даты, следующей за датой такого обмена.</w:t>
      </w:r>
    </w:p>
    <w:p w:rsidR="00000000" w:rsidRDefault="00E970DC">
      <w:pPr>
        <w:pStyle w:val="pj"/>
      </w:pPr>
      <w:r>
        <w:rPr>
          <w:rStyle w:val="s0"/>
        </w:rPr>
        <w:t>5. Для рассмотрения и утверждения отчета об обмене размещенных акций акционерного общества одного вида на акции данного акционерного общества другого</w:t>
      </w:r>
      <w:r>
        <w:rPr>
          <w:rStyle w:val="s0"/>
        </w:rPr>
        <w:t xml:space="preserve"> вида акционерное общество представляет в уполномоченный орган следующие документы:</w:t>
      </w:r>
    </w:p>
    <w:p w:rsidR="00000000" w:rsidRDefault="00E970DC">
      <w:pPr>
        <w:pStyle w:val="pj"/>
      </w:pPr>
      <w:r>
        <w:rPr>
          <w:rStyle w:val="s0"/>
        </w:rPr>
        <w:t>1) сопроводительное письмо, составленное в произвольной форме;</w:t>
      </w:r>
    </w:p>
    <w:p w:rsidR="00000000" w:rsidRDefault="00E970DC">
      <w:pPr>
        <w:pStyle w:val="pj"/>
      </w:pPr>
      <w:r>
        <w:rPr>
          <w:rStyle w:val="s0"/>
        </w:rPr>
        <w:t>2) отчет об обмене размещенных акций акционерного общества одного вида на акции данного акционерного общества</w:t>
      </w:r>
      <w:r>
        <w:rPr>
          <w:rStyle w:val="s0"/>
        </w:rPr>
        <w:t xml:space="preserve"> другого вида;</w:t>
      </w:r>
    </w:p>
    <w:p w:rsidR="00000000" w:rsidRDefault="00E970DC">
      <w:pPr>
        <w:pStyle w:val="pj"/>
      </w:pPr>
      <w:r>
        <w:rPr>
          <w:rStyle w:val="s0"/>
        </w:rPr>
        <w:t>3) копию решения (протокола), на основании которого произошел обмен размещенных акций акционерного общества одного вида на акции данного акционерного общества другого вида.</w:t>
      </w:r>
    </w:p>
    <w:p w:rsidR="00000000" w:rsidRDefault="00E970DC">
      <w:pPr>
        <w:pStyle w:val="pj"/>
      </w:pPr>
      <w:r>
        <w:rPr>
          <w:rStyle w:val="s0"/>
        </w:rPr>
        <w:t xml:space="preserve">6. Отчет об итогах размещения акций акционерного общества или отчет </w:t>
      </w:r>
      <w:r>
        <w:rPr>
          <w:rStyle w:val="s0"/>
        </w:rPr>
        <w:t>об обмене размещенных акций акционерного общества одного вида на акции данного акционерного общества другого вида рассматривается уполномоченным органом в течение восьми рабочих дней.</w:t>
      </w:r>
    </w:p>
    <w:p w:rsidR="00000000" w:rsidRDefault="00E970DC">
      <w:pPr>
        <w:pStyle w:val="pj"/>
      </w:pPr>
      <w:r>
        <w:rPr>
          <w:rStyle w:val="s0"/>
        </w:rPr>
        <w:t xml:space="preserve">При соответствии представленных документов требованиям законодательства </w:t>
      </w:r>
      <w:r>
        <w:rPr>
          <w:rStyle w:val="s0"/>
        </w:rPr>
        <w:t>Республики Казахстан уполномоченный орган утверждает отчет об итогах размещения акций акционерного общества или отчет об обмене размещенных акций акционерного общества одного вида на акции данного акционерного общества другого вида.</w:t>
      </w:r>
    </w:p>
    <w:p w:rsidR="00000000" w:rsidRDefault="00E970DC">
      <w:pPr>
        <w:pStyle w:val="pj"/>
      </w:pPr>
      <w:r>
        <w:rPr>
          <w:rStyle w:val="s0"/>
        </w:rPr>
        <w:t>7. Если в процессе расс</w:t>
      </w:r>
      <w:r>
        <w:rPr>
          <w:rStyle w:val="s0"/>
        </w:rPr>
        <w:t>мотрения документов, указанных в пунктах 3, 4 и 5 настоящей статьи, будут выявлены факты несоответствия их требованиям, установленным законодательством Республики Казахстан, уполномоченный орган отказывает в утверждении отчета об итогах размещения акций ак</w:t>
      </w:r>
      <w:r>
        <w:rPr>
          <w:rStyle w:val="s0"/>
        </w:rPr>
        <w:t>ционерного общества или отчета об обмене размещенных акций акционерного общества одного вида на акции данного акционерного общества другого вида.</w:t>
      </w:r>
    </w:p>
    <w:p w:rsidR="00000000" w:rsidRDefault="00E970DC">
      <w:pPr>
        <w:pStyle w:val="pj"/>
      </w:pPr>
      <w:r>
        <w:rPr>
          <w:rStyle w:val="s0"/>
        </w:rPr>
        <w:t>В случае отказа в утверждении отчета об итогах размещения акций акционерного общества или отчета об обмене раз</w:t>
      </w:r>
      <w:r>
        <w:rPr>
          <w:rStyle w:val="s0"/>
        </w:rPr>
        <w:t>мещенных акций акционерного общества одного вида на акции данного акционерного общества другого вида акционерное общество обязано повторно представить в уполномоченный орган доработанный отчет в течение тридцати рабочих дней со дня получения отказа.</w:t>
      </w:r>
    </w:p>
    <w:p w:rsidR="00000000" w:rsidRDefault="00E970DC">
      <w:pPr>
        <w:pStyle w:val="pj"/>
      </w:pPr>
      <w:r>
        <w:rPr>
          <w:rStyle w:val="s0"/>
        </w:rPr>
        <w:t xml:space="preserve">8. </w:t>
      </w:r>
      <w:hyperlink r:id="rId780" w:history="1">
        <w:r>
          <w:rPr>
            <w:rStyle w:val="a5"/>
          </w:rPr>
          <w:t>Порядок утверждения отчета</w:t>
        </w:r>
      </w:hyperlink>
      <w:r>
        <w:rPr>
          <w:rStyle w:val="s0"/>
        </w:rPr>
        <w:t xml:space="preserve"> об итогах размещения акций акционерного общества, отчета об обмене размещенных акций акционерного общества одного вида на акции данного акционерного общества другого в</w:t>
      </w:r>
      <w:r>
        <w:rPr>
          <w:rStyle w:val="s0"/>
        </w:rPr>
        <w:t>ида, требования к документам для утверждения отчета об итогах размещения акций акционерного общества, отчета об обмене размещенных акций акционерного общества одного вида на акции данного акционерного общества другого вида, а также правила составления и оф</w:t>
      </w:r>
      <w:r>
        <w:rPr>
          <w:rStyle w:val="s0"/>
        </w:rPr>
        <w:t>ормления отчета об итогах размещения акций акционерного общества, отчета об обмене размещенных акций акционерного общества одного вида на акции данного акционерного общества другого вида устанавливаются нормативным правовым актом уполномоченного органа.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"/>
      </w:pPr>
      <w:bookmarkStart w:id="55" w:name="SUB250000"/>
      <w:bookmarkEnd w:id="55"/>
      <w:r>
        <w:rPr>
          <w:rStyle w:val="s1"/>
        </w:rPr>
        <w:t>Статья 25. Приостановление размещения эмиссионных ценных бумаг</w:t>
      </w:r>
    </w:p>
    <w:p w:rsidR="00000000" w:rsidRDefault="00E970DC">
      <w:pPr>
        <w:pStyle w:val="pji"/>
      </w:pPr>
      <w:r>
        <w:rPr>
          <w:rStyle w:val="s3"/>
        </w:rPr>
        <w:t xml:space="preserve">Пункт 1 изложен в редакции </w:t>
      </w:r>
      <w:hyperlink r:id="rId781" w:anchor="sub_id=121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08.07.05 г. № 72-III (</w:t>
      </w:r>
      <w:hyperlink r:id="rId782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1. Уполномоченный орган вправе принять решение о приостановлении размещения эмиссионных ценных бумаг в следующих случаях:</w:t>
      </w:r>
    </w:p>
    <w:p w:rsidR="00000000" w:rsidRDefault="00E970DC">
      <w:pPr>
        <w:pStyle w:val="pji"/>
      </w:pPr>
      <w:r>
        <w:rPr>
          <w:rStyle w:val="s3"/>
        </w:rPr>
        <w:t xml:space="preserve">В подпункт 1 внесены изменения </w:t>
      </w:r>
      <w:hyperlink r:id="rId783" w:anchor="sub_id=1925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784" w:anchor="sub_id=2500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1) непредставления эмитентом отчета об итогах размещения акций акционерного общества;</w:t>
      </w:r>
    </w:p>
    <w:p w:rsidR="00000000" w:rsidRDefault="00E970DC">
      <w:pPr>
        <w:pStyle w:val="pj"/>
      </w:pPr>
      <w:r>
        <w:rPr>
          <w:rStyle w:val="s0"/>
        </w:rPr>
        <w:t>2) если в процессе рассмотрения отчета об итогах размещения эмиссионных ценных бумаг будет выявлено несоответствие сведений, указанных в отчете, документам, представлен</w:t>
      </w:r>
      <w:r>
        <w:rPr>
          <w:rStyle w:val="s0"/>
        </w:rPr>
        <w:t>ным для государственной регистрации выпуска эмиссионных ценных бумаг;</w:t>
      </w:r>
    </w:p>
    <w:p w:rsidR="00000000" w:rsidRDefault="00E970DC">
      <w:pPr>
        <w:pStyle w:val="pj"/>
      </w:pPr>
      <w:r>
        <w:rPr>
          <w:rStyle w:val="s0"/>
        </w:rPr>
        <w:t>3) нарушения условий выпуска, размещения и погашения эмиссионных ценных бумаг;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4 в соответствии с </w:t>
      </w:r>
      <w:hyperlink r:id="rId785" w:anchor="sub_id=16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19.02.07 г. № 230-III</w:t>
      </w:r>
    </w:p>
    <w:p w:rsidR="00000000" w:rsidRDefault="00E970DC">
      <w:pPr>
        <w:pStyle w:val="pj"/>
      </w:pPr>
      <w:r>
        <w:rPr>
          <w:rStyle w:val="s0"/>
        </w:rPr>
        <w:t>4) наличия фактов несвоевременного исполнения или неисполнения обязательств по выплате вознаграждения или погашению ранее выпущенных облигаций.</w:t>
      </w:r>
    </w:p>
    <w:p w:rsidR="00000000" w:rsidRDefault="00E970DC">
      <w:pPr>
        <w:pStyle w:val="pji"/>
      </w:pPr>
      <w:r>
        <w:rPr>
          <w:rStyle w:val="s3"/>
        </w:rPr>
        <w:t xml:space="preserve">В пункт 2 внесены изменения </w:t>
      </w:r>
      <w:hyperlink r:id="rId786" w:anchor="sub_id=12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 (</w:t>
      </w:r>
      <w:hyperlink r:id="rId787" w:anchor="sub_id=2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88" w:anchor="sub_id=1925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789" w:anchor="sub_id=2502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2. Решение о приостановлении размещ</w:t>
      </w:r>
      <w:r>
        <w:t>ения эмиссионных ценных бумаг направляется уполномоченным органом эмитенту и центральному депозитарию.</w:t>
      </w:r>
    </w:p>
    <w:p w:rsidR="00000000" w:rsidRDefault="00E970DC">
      <w:pPr>
        <w:pStyle w:val="pj"/>
      </w:pPr>
      <w:r>
        <w:rPr>
          <w:rStyle w:val="s0"/>
        </w:rPr>
        <w:t>Центральный депозитарий обязан приостановить регистрацию сделок по размещению эмиссионных ценных бумаг с момента получения решения уполномоченного органа</w:t>
      </w:r>
      <w:r>
        <w:rPr>
          <w:rStyle w:val="s0"/>
        </w:rPr>
        <w:t xml:space="preserve"> о приостановлении размещения данных ценных бумаг.</w:t>
      </w:r>
    </w:p>
    <w:p w:rsidR="00000000" w:rsidRDefault="00E970DC">
      <w:pPr>
        <w:pStyle w:val="pji"/>
      </w:pPr>
      <w:r>
        <w:rPr>
          <w:rStyle w:val="s3"/>
        </w:rPr>
        <w:t xml:space="preserve">В пункт 3 внесены изменения </w:t>
      </w:r>
      <w:hyperlink r:id="rId790" w:anchor="sub_id=12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 (</w:t>
      </w:r>
      <w:hyperlink r:id="rId791" w:anchor="sub_id=2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92" w:anchor="sub_id=1925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793" w:anchor="sub_id=2503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94" w:anchor="sub_id=19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795" w:anchor="sub_id=2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3. Эмитент обязан предпринять все действия, способствующие устранению выявленных нарушений в срок, установленный уполномоченным органом. Возобновление размещения эмиссионных ценных бумаг </w:t>
      </w:r>
      <w:r>
        <w:t>осуществляется после устранения выявленных нарушений на основании письменного уведомления уполномоченного органа.</w:t>
      </w:r>
    </w:p>
    <w:p w:rsidR="00000000" w:rsidRDefault="00E970DC">
      <w:pPr>
        <w:pStyle w:val="pj"/>
      </w:pPr>
      <w:r>
        <w:t>Не позднее следующего календарного дня после даты вынесения решения о приостановлении размещения эмиссионных ценных бумаг уполномоченный орган</w:t>
      </w:r>
      <w:r>
        <w:t xml:space="preserve"> размещает на своем интернет-ресурсе, а также интернет-ресурсе депозитария финансовой отчетности на казахском и русском языках информацию о приостановлении размещения эмиссионных ценных бумаг.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"/>
      </w:pPr>
      <w:bookmarkStart w:id="56" w:name="SUB260000"/>
      <w:bookmarkEnd w:id="56"/>
      <w:r>
        <w:rPr>
          <w:rStyle w:val="s1"/>
        </w:rPr>
        <w:t>Статья 26. Информирование инвесторов о приостановлении размещ</w:t>
      </w:r>
      <w:r>
        <w:rPr>
          <w:rStyle w:val="s1"/>
        </w:rPr>
        <w:t>ения эмиссионных ценных бумаг</w:t>
      </w:r>
    </w:p>
    <w:p w:rsidR="00000000" w:rsidRDefault="00E970DC">
      <w:pPr>
        <w:pStyle w:val="pji"/>
      </w:pPr>
      <w:r>
        <w:rPr>
          <w:rStyle w:val="s3"/>
        </w:rPr>
        <w:t xml:space="preserve">Пункт 1 изложен в редакции </w:t>
      </w:r>
      <w:hyperlink r:id="rId796" w:anchor="sub_id=1926" w:history="1">
        <w:r>
          <w:rPr>
            <w:rStyle w:val="a5"/>
            <w:i/>
            <w:iCs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797" w:anchor="sub_id=2600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1. Информирование инвесторов о приостановлении размещения эмиссионных ценных бумаг производится эмитентом путем размещения информации на казахском и русском</w:t>
      </w:r>
      <w:r>
        <w:rPr>
          <w:rStyle w:val="s0"/>
        </w:rPr>
        <w:t xml:space="preserve"> языках на интернет-ресурсе депозитария финансовой отчетности.</w:t>
      </w:r>
    </w:p>
    <w:p w:rsidR="00000000" w:rsidRDefault="00E970DC">
      <w:pPr>
        <w:pStyle w:val="pj"/>
      </w:pPr>
      <w:r>
        <w:t>2. Сообщение о приостановлении размещения эмиссионных ценных бумаг должно содержать:</w:t>
      </w:r>
    </w:p>
    <w:p w:rsidR="00000000" w:rsidRDefault="00E970DC">
      <w:pPr>
        <w:pStyle w:val="pj"/>
      </w:pPr>
      <w:r>
        <w:t>1) полное наименование и место нахождения эмитента;</w:t>
      </w:r>
    </w:p>
    <w:p w:rsidR="00000000" w:rsidRDefault="00E970DC">
      <w:pPr>
        <w:pStyle w:val="pj"/>
      </w:pPr>
      <w:r>
        <w:t xml:space="preserve">2) дату государственной регистрации выпуска эмиссионных </w:t>
      </w:r>
      <w:r>
        <w:t>ценных бумаг;</w:t>
      </w:r>
    </w:p>
    <w:p w:rsidR="00000000" w:rsidRDefault="00E970DC">
      <w:pPr>
        <w:pStyle w:val="pj"/>
        <w:spacing w:after="240"/>
      </w:pPr>
      <w:r>
        <w:t>3) сведения о решении уполномоченного органа о приостановлении размещения эмиссионных ценных бумаг.</w:t>
      </w:r>
    </w:p>
    <w:p w:rsidR="00000000" w:rsidRDefault="00E970DC">
      <w:pPr>
        <w:pStyle w:val="pj"/>
      </w:pPr>
      <w:bookmarkStart w:id="57" w:name="SUB270000"/>
      <w:bookmarkEnd w:id="57"/>
      <w:r>
        <w:rPr>
          <w:rStyle w:val="s1"/>
        </w:rPr>
        <w:t>Статья 27. Признание государственной регистрации выпуска эмиссионных ценных бумаг недействительной</w:t>
      </w:r>
    </w:p>
    <w:p w:rsidR="00000000" w:rsidRDefault="00E970DC">
      <w:pPr>
        <w:pStyle w:val="pj"/>
      </w:pPr>
      <w:r>
        <w:t>1. Государственная регистрация выпуска эмис</w:t>
      </w:r>
      <w:r>
        <w:t>сионных ценных бумаг может быть признана недействительной в судебном порядке.</w:t>
      </w:r>
    </w:p>
    <w:p w:rsidR="00000000" w:rsidRDefault="00E970DC">
      <w:pPr>
        <w:pStyle w:val="pj"/>
      </w:pPr>
      <w:r>
        <w:t>2. Основаниями для признания государственной регистрации выпуска эмиссионных ценных бумаг недействительной являются:</w:t>
      </w:r>
    </w:p>
    <w:p w:rsidR="00000000" w:rsidRDefault="00E970DC">
      <w:pPr>
        <w:pStyle w:val="pj"/>
      </w:pPr>
      <w:r>
        <w:t>1) нарушение эмитентом законодательства Республики Казахстан;</w:t>
      </w:r>
    </w:p>
    <w:p w:rsidR="00000000" w:rsidRDefault="00E970DC">
      <w:pPr>
        <w:pStyle w:val="pj"/>
      </w:pPr>
      <w:r>
        <w:t>2) обнаружение недостоверной информации в документах, на основании которых была осуществлена государственная регистрация эмитента в качестве юридического лица;</w:t>
      </w:r>
    </w:p>
    <w:p w:rsidR="00000000" w:rsidRDefault="00E970DC">
      <w:pPr>
        <w:pStyle w:val="pj"/>
      </w:pPr>
      <w:r>
        <w:t>3) обнаружение недостоверной информации в документах, на основании которых была произведена гос</w:t>
      </w:r>
      <w:r>
        <w:t>ударственная регистрация выпуска эмиссионных ценных бумаг.</w:t>
      </w:r>
    </w:p>
    <w:p w:rsidR="00000000" w:rsidRDefault="00E970DC">
      <w:pPr>
        <w:pStyle w:val="pji"/>
      </w:pPr>
      <w:r>
        <w:rPr>
          <w:rStyle w:val="s3"/>
        </w:rPr>
        <w:t xml:space="preserve">Пункт 3 изложен в редакции </w:t>
      </w:r>
      <w:hyperlink r:id="rId798" w:anchor="sub_id=12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08.07.05 г. № 72-III (</w:t>
      </w:r>
      <w:hyperlink r:id="rId799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3. Признание судом государственной регистрации выпуска эмиссионных ценных бумаг недействительной является основанием для аннулирования уполномоченным органом выпуска эмиссионных ценных бумаг.</w:t>
      </w:r>
    </w:p>
    <w:p w:rsidR="00000000" w:rsidRDefault="00E970DC">
      <w:pPr>
        <w:pStyle w:val="pj"/>
      </w:pPr>
      <w:r>
        <w:rPr>
          <w:rStyle w:val="s0"/>
        </w:rPr>
        <w:t>В течение трех месяцев с даты аннулирования выпуска акций акционерное общество принимает решение о регистрации нового выпуска акций или реорганизации либо ликвидации общества.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c"/>
        <w:spacing w:after="240"/>
      </w:pPr>
      <w:bookmarkStart w:id="58" w:name="SUB280000"/>
      <w:bookmarkEnd w:id="58"/>
      <w:r>
        <w:rPr>
          <w:rStyle w:val="s1"/>
        </w:rPr>
        <w:t>Глава 5. Обращение эмиссионных ценных бумаг</w:t>
      </w:r>
    </w:p>
    <w:p w:rsidR="00000000" w:rsidRDefault="00E970DC">
      <w:pPr>
        <w:pStyle w:val="pj"/>
      </w:pPr>
      <w:r>
        <w:rPr>
          <w:rStyle w:val="s1"/>
        </w:rPr>
        <w:t>Статья 28. Порядок обращения эмисс</w:t>
      </w:r>
      <w:r>
        <w:rPr>
          <w:rStyle w:val="s1"/>
        </w:rPr>
        <w:t>ионных ценных бумаг</w:t>
      </w:r>
    </w:p>
    <w:p w:rsidR="00000000" w:rsidRDefault="00E970DC">
      <w:pPr>
        <w:pStyle w:val="pj"/>
      </w:pPr>
      <w:r>
        <w:t>1. Обращение эмиссионных ценных бумаг на вторичном рынке ценных бумаг осуществляется путем совершения субъектами рынка ценных бумаг на организованном или неорганизованном рынке ценных бумаг гражданско-правовых сделок с данными ценными б</w:t>
      </w:r>
      <w:r>
        <w:t>умагами.</w:t>
      </w:r>
    </w:p>
    <w:p w:rsidR="00000000" w:rsidRDefault="00E970DC">
      <w:pPr>
        <w:pStyle w:val="pj"/>
        <w:spacing w:after="240"/>
      </w:pPr>
      <w:r>
        <w:t>2. Условия и порядок совершения сделок с эмиссионными ценными бумагами и их регистрации в системе реестров держателей ценных бумаг или системе учета номинального держания ценных бумаг устанавливаются в соответствии с настоящим Законом и нормативны</w:t>
      </w:r>
      <w:r>
        <w:t>ми правовыми актами уполномоченного органа.</w:t>
      </w:r>
    </w:p>
    <w:p w:rsidR="00000000" w:rsidRDefault="00E970DC">
      <w:pPr>
        <w:pStyle w:val="pj"/>
      </w:pPr>
      <w:bookmarkStart w:id="59" w:name="SUB290000"/>
      <w:bookmarkEnd w:id="59"/>
      <w:r>
        <w:rPr>
          <w:rStyle w:val="s1"/>
        </w:rPr>
        <w:t>Статья 29. Приостановление обращения эмиссионных ценных бумаг</w:t>
      </w:r>
    </w:p>
    <w:p w:rsidR="00000000" w:rsidRDefault="00E970DC">
      <w:pPr>
        <w:pStyle w:val="pj"/>
      </w:pPr>
      <w:r>
        <w:t>1. Уполномоченный орган вправе принять решение о приостановлении обращения эмиссионных ценных бумаг путем блокирования всех или части эмиссионных ценн</w:t>
      </w:r>
      <w:r>
        <w:t>ых бумаг на всех или отдельных лицевых счетах в системе реестров держателей ценных бумаг и (или) системе учета номинального держания ценных бумаг в случае нарушения требований, предусмотренных настоящим Законом и иными нормативными правовыми актами Республ</w:t>
      </w:r>
      <w:r>
        <w:t>ики Казахстан, устанавливающими:</w:t>
      </w:r>
    </w:p>
    <w:p w:rsidR="00000000" w:rsidRDefault="00E970DC">
      <w:pPr>
        <w:pStyle w:val="pj"/>
      </w:pPr>
      <w:r>
        <w:t>1) права и интересы инвесторов в процессе приобретения ими эмиссионных ценных бумаг;</w:t>
      </w:r>
    </w:p>
    <w:p w:rsidR="00000000" w:rsidRDefault="00E970DC">
      <w:pPr>
        <w:pStyle w:val="pj"/>
      </w:pPr>
      <w:r>
        <w:t>2) условия и порядок совершения сделок с эмиссионными ценными бумагами.</w:t>
      </w:r>
    </w:p>
    <w:p w:rsidR="00000000" w:rsidRDefault="00E970DC">
      <w:pPr>
        <w:pStyle w:val="pj"/>
      </w:pPr>
      <w:r>
        <w:t>2. В случае принятия решения о приостановлении обращения эмиссионн</w:t>
      </w:r>
      <w:r>
        <w:t>ых ценных бумаг по основаниям, предусмотренным пунктом 1 настоящей статьи, уполномоченный орган направляет письменные предписания об устранении выявленных нарушений эмитенту и лицам, участвующим (участвовавшим) в совершении сделки. Указанные лица обязаны в</w:t>
      </w:r>
      <w:r>
        <w:t xml:space="preserve"> срок, установленный уполномоченным органом, устранить выявленные нарушения и представить уполномоченному органу письменный отчет об исполнении предписания либо о невозможности устранения выявленных нарушений.</w:t>
      </w:r>
    </w:p>
    <w:p w:rsidR="00000000" w:rsidRDefault="00E970DC">
      <w:pPr>
        <w:pStyle w:val="pji"/>
      </w:pPr>
      <w:r>
        <w:rPr>
          <w:rStyle w:val="s3"/>
        </w:rPr>
        <w:t xml:space="preserve">В пункт 3 внесены изменения </w:t>
      </w:r>
      <w:hyperlink r:id="rId800" w:anchor="sub_id=29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801" w:anchor="sub_id=2903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3. Решение о приос</w:t>
      </w:r>
      <w:r>
        <w:t>тановлении обращения эмиссионных ценных бумаг направляется уполномоченным органом эмитенту и центральному депозитарию.</w:t>
      </w:r>
    </w:p>
    <w:p w:rsidR="00000000" w:rsidRDefault="00E970DC">
      <w:pPr>
        <w:pStyle w:val="pji"/>
      </w:pPr>
      <w:r>
        <w:rPr>
          <w:rStyle w:val="s3"/>
        </w:rPr>
        <w:t xml:space="preserve">В пункт 4 внесены изменения </w:t>
      </w:r>
      <w:hyperlink r:id="rId802" w:anchor="sub_id=29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</w:t>
      </w:r>
      <w:r>
        <w:rPr>
          <w:rStyle w:val="s3"/>
        </w:rPr>
        <w:t>66-VI (введены в действие с 1 января 2019 г.) (</w:t>
      </w:r>
      <w:hyperlink r:id="rId803" w:anchor="sub_id=2904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4. </w:t>
      </w:r>
      <w:r>
        <w:rPr>
          <w:rStyle w:val="s0"/>
        </w:rPr>
        <w:t>Центральный депозитарий обязан</w:t>
      </w:r>
      <w:r>
        <w:t xml:space="preserve"> приостановить регистрацию сделок с ценными бумагами, обращение которых прио</w:t>
      </w:r>
      <w:r>
        <w:t>становлено, в системе реестров держателей ценных бумаг и системе учета номинального держания с момента получения уведомления уполномоченного органа о приостановлении обращения эмиссионных ценных бумаг.</w:t>
      </w:r>
    </w:p>
    <w:p w:rsidR="00000000" w:rsidRDefault="00E970DC">
      <w:pPr>
        <w:pStyle w:val="pj"/>
      </w:pPr>
      <w:r>
        <w:t>5. Номинальный держатель обязан в течение двадцати чет</w:t>
      </w:r>
      <w:r>
        <w:t>ырех часов с момента получения уведомления центрального депозитария письменно уведомить своего клиента о приостановлении регистрации сделок с ценными бумагами по счету клиента в системе учета номинального держания ценных бумаг.</w:t>
      </w:r>
    </w:p>
    <w:p w:rsidR="00000000" w:rsidRDefault="00E970DC">
      <w:pPr>
        <w:pStyle w:val="pji"/>
      </w:pPr>
      <w:r>
        <w:rPr>
          <w:rStyle w:val="s3"/>
        </w:rPr>
        <w:t xml:space="preserve">В пункт 6 внесены изменения </w:t>
      </w:r>
      <w:hyperlink r:id="rId804" w:anchor="sub_id=29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805" w:anchor="sub_id=2906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6. После устранения нарушений возобновление регистрации сделок с ценными бумагами в системе реестров держателей ценных бумаг и системе учета номинального держания ценных бумаг осуществляется на основании письменного уведомления уполномоченного органа, напр</w:t>
      </w:r>
      <w:r>
        <w:rPr>
          <w:rStyle w:val="s0"/>
        </w:rPr>
        <w:t>авленного эмитенту и центральному депозитарию не позднее трех календарных дней с момента принятия решения о возобновлении регистрации сделок с ценными бумагами.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"/>
      </w:pPr>
      <w:bookmarkStart w:id="60" w:name="SUB300000"/>
      <w:bookmarkEnd w:id="60"/>
      <w:r>
        <w:rPr>
          <w:rStyle w:val="s1"/>
        </w:rPr>
        <w:t>Статья 30. Аннулирование выпуска акций</w:t>
      </w:r>
    </w:p>
    <w:p w:rsidR="00000000" w:rsidRDefault="00E970D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806" w:anchor="sub_id=163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19.02.07 г. № 230-III (</w:t>
      </w:r>
      <w:hyperlink r:id="rId807" w:anchor="sub_id=3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808" w:anchor="sub_id=30" w:history="1">
        <w:r>
          <w:rPr>
            <w:rStyle w:val="a5"/>
            <w:i/>
            <w:iCs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809" w:anchor="sub_id=3000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); внесены изменения в соотве</w:t>
      </w:r>
      <w:r>
        <w:rPr>
          <w:rStyle w:val="s3"/>
        </w:rPr>
        <w:t xml:space="preserve">тствии с </w:t>
      </w:r>
      <w:hyperlink r:id="rId810" w:anchor="sub_id=193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(введены в действие с 12 сентября 2022 г.) (</w:t>
      </w:r>
      <w:hyperlink r:id="rId811" w:anchor="sub_id=300000" w:history="1">
        <w:r>
          <w:rPr>
            <w:rStyle w:val="a5"/>
            <w:i/>
            <w:iCs/>
          </w:rPr>
          <w:t>с</w:t>
        </w:r>
        <w:r>
          <w:rPr>
            <w:rStyle w:val="a5"/>
            <w:i/>
            <w:iCs/>
          </w:rPr>
          <w:t>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1. Акционерное общество обязано обратиться в уполномоченный орган для аннулирования выпуска акций не позднее тридцати календарных дней с даты:</w:t>
      </w:r>
    </w:p>
    <w:p w:rsidR="00000000" w:rsidRDefault="00E970DC">
      <w:pPr>
        <w:pStyle w:val="pj"/>
      </w:pPr>
      <w:r>
        <w:rPr>
          <w:rStyle w:val="s0"/>
        </w:rPr>
        <w:t>1) решения суда о признании недействительной государственной регистрации выпуска акций, вступившег</w:t>
      </w:r>
      <w:r>
        <w:rPr>
          <w:rStyle w:val="s0"/>
        </w:rPr>
        <w:t>о в законную силу;</w:t>
      </w:r>
    </w:p>
    <w:p w:rsidR="00000000" w:rsidRDefault="00E970DC">
      <w:pPr>
        <w:pStyle w:val="pj"/>
      </w:pPr>
      <w:r>
        <w:rPr>
          <w:rStyle w:val="s0"/>
        </w:rPr>
        <w:t>2) утверждения ликвидационного баланса добровольно ликвидируемого акционерного общества;</w:t>
      </w:r>
    </w:p>
    <w:p w:rsidR="00000000" w:rsidRDefault="00E970DC">
      <w:pPr>
        <w:pStyle w:val="pj"/>
      </w:pPr>
      <w:r>
        <w:rPr>
          <w:rStyle w:val="s0"/>
        </w:rPr>
        <w:t>3) решения суда о принудительной ликвидации акционерного общества, вступившего в законную силу;</w:t>
      </w:r>
    </w:p>
    <w:p w:rsidR="00000000" w:rsidRDefault="00E970DC">
      <w:pPr>
        <w:pStyle w:val="pj"/>
      </w:pPr>
      <w:r>
        <w:rPr>
          <w:rStyle w:val="s0"/>
        </w:rPr>
        <w:t xml:space="preserve">4) подписания передаточного акта при преобразовании </w:t>
      </w:r>
      <w:r>
        <w:rPr>
          <w:rStyle w:val="s0"/>
        </w:rPr>
        <w:t>акционерного общества в хозяйственное товарищество или в производственный кооператив;</w:t>
      </w:r>
    </w:p>
    <w:p w:rsidR="00000000" w:rsidRDefault="00E970DC">
      <w:pPr>
        <w:pStyle w:val="pj"/>
      </w:pPr>
      <w:r>
        <w:rPr>
          <w:rStyle w:val="s0"/>
        </w:rPr>
        <w:t>5) подписания передаточного акта (для акционерных обществ реорганизуемых путем слияния);</w:t>
      </w:r>
    </w:p>
    <w:p w:rsidR="00000000" w:rsidRDefault="00E970DC">
      <w:pPr>
        <w:pStyle w:val="pji"/>
      </w:pPr>
      <w:r>
        <w:rPr>
          <w:rStyle w:val="s3"/>
        </w:rPr>
        <w:t xml:space="preserve">Подпункт 6 изложен в редакции </w:t>
      </w:r>
      <w:hyperlink r:id="rId812" w:anchor="sub_id=193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813" w:anchor="sub_id=3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6) подписания передаточного акта (для присоединяемого акционерного общества в случае реорганизации путем присоединения, за исключением присоединяемого акционерного общества, указанного в части второй настоящего пункта);</w:t>
      </w:r>
    </w:p>
    <w:p w:rsidR="00000000" w:rsidRDefault="00E970DC">
      <w:pPr>
        <w:pStyle w:val="pj"/>
      </w:pPr>
      <w:r>
        <w:rPr>
          <w:rStyle w:val="s0"/>
        </w:rPr>
        <w:t>7) подписания разделительного баланс</w:t>
      </w:r>
      <w:r>
        <w:rPr>
          <w:rStyle w:val="s0"/>
        </w:rPr>
        <w:t>а (для разделяемого акционерного общества в случае реорганизации путем разделения).</w:t>
      </w:r>
    </w:p>
    <w:p w:rsidR="00000000" w:rsidRDefault="00E970DC">
      <w:pPr>
        <w:pStyle w:val="pj"/>
      </w:pPr>
      <w:r>
        <w:t>В случае реорганизации путем присоединения, присоединяемое акционерное общество, являющееся финансовой организацией, обязано обратиться в уполномоченный орган для аннулирования выпуска акций не позднее пяти рабочих дней с даты получения письма уполномоченн</w:t>
      </w:r>
      <w:r>
        <w:t>ого органа о прекращении действия лицензии.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814" w:anchor="sub_id=18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</w:t>
      </w:r>
    </w:p>
    <w:p w:rsidR="00000000" w:rsidRDefault="00E970DC">
      <w:pPr>
        <w:pStyle w:val="pj"/>
      </w:pPr>
      <w:r>
        <w:rPr>
          <w:rStyle w:val="s0"/>
        </w:rPr>
        <w:t>1-1. Ликвидируемое акционерное общество обращаетс</w:t>
      </w:r>
      <w:r>
        <w:rPr>
          <w:rStyle w:val="s0"/>
        </w:rPr>
        <w:t>я в уполномоченный орган в целях аннулирования выпуска акций в течение тридцати календарных дней с даты утверждения ликвидационного баланса ликвидируемого общества.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1-2 в соответствии с </w:t>
      </w:r>
      <w:hyperlink r:id="rId815" w:anchor="sub_id=182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524-IV; изложен в редакции </w:t>
      </w:r>
      <w:hyperlink r:id="rId816" w:anchor="sub_id=353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24.12.12 г. № 60-V (</w:t>
      </w:r>
      <w:hyperlink r:id="rId817" w:anchor="sub_id=3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1-2. Уполномоченный орган вправе принять решение об аннулировании выпуска акций акционерных обществ, сведения о ликвидации или реорганизации (за исключением случаев присоединения к данному акционерному общ</w:t>
      </w:r>
      <w:r>
        <w:rPr>
          <w:rStyle w:val="s0"/>
        </w:rPr>
        <w:t>еству другого юридического лица или выделения из данного акционерного общества нового акционерного общества) которых содержатся в Национальном реестре бизнес-идентификационных номеров, без представления документов, необходимых для аннулирования акций.</w:t>
      </w:r>
    </w:p>
    <w:p w:rsidR="00000000" w:rsidRDefault="00E970DC">
      <w:pPr>
        <w:pStyle w:val="pj"/>
      </w:pPr>
      <w:r>
        <w:rPr>
          <w:rStyle w:val="s0"/>
        </w:rPr>
        <w:t>2. И</w:t>
      </w:r>
      <w:r>
        <w:rPr>
          <w:rStyle w:val="s0"/>
        </w:rPr>
        <w:t xml:space="preserve">сключен в соответствии с </w:t>
      </w:r>
      <w:hyperlink r:id="rId818" w:anchor="sub_id=182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28.12.11 г. № 524-IV </w:t>
      </w:r>
      <w:r>
        <w:rPr>
          <w:rStyle w:val="s3"/>
        </w:rPr>
        <w:t>(</w:t>
      </w:r>
      <w:hyperlink r:id="rId819" w:anchor="sub_id=3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>Статья дополн</w:t>
      </w:r>
      <w:r>
        <w:rPr>
          <w:rStyle w:val="s3"/>
        </w:rPr>
        <w:t xml:space="preserve">ена пунктом 2-1 в соответствии с </w:t>
      </w:r>
      <w:hyperlink r:id="rId820" w:anchor="sub_id=12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 (</w:t>
      </w:r>
      <w:hyperlink r:id="rId821" w:anchor="sub_id=3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внес</w:t>
      </w:r>
      <w:r>
        <w:rPr>
          <w:rStyle w:val="s3"/>
        </w:rPr>
        <w:t xml:space="preserve">ены изменения в соответствии с </w:t>
      </w:r>
      <w:hyperlink r:id="rId822" w:anchor="sub_id=7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823" w:anchor="sub_id=3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2-1. В с</w:t>
      </w:r>
      <w:r>
        <w:rPr>
          <w:rStyle w:val="s0"/>
        </w:rPr>
        <w:t>лучае представления судом либо судебными исполнителями решения суда о признании недействительной государственной регистрации выпуска объявленных акций или принудительной ликвидации, вступившего в законную силу, уполномоченный орган принимает решение об анн</w:t>
      </w:r>
      <w:r>
        <w:rPr>
          <w:rStyle w:val="s0"/>
        </w:rPr>
        <w:t>улировании выпуска акций и уведомляет об этом эмитента.</w:t>
      </w:r>
    </w:p>
    <w:p w:rsidR="00000000" w:rsidRDefault="00E970DC">
      <w:pPr>
        <w:pStyle w:val="pji"/>
      </w:pPr>
      <w:r>
        <w:rPr>
          <w:rStyle w:val="s3"/>
        </w:rPr>
        <w:t xml:space="preserve">Пункт 3 изложен в редакции </w:t>
      </w:r>
      <w:hyperlink r:id="rId824" w:anchor="sub_id=253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825" w:anchor="sub_id=30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</w:t>
      </w:r>
      <w:hyperlink r:id="rId826" w:anchor="sub_id=30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</w:t>
      </w:r>
      <w:r>
        <w:rPr>
          <w:rStyle w:val="s3"/>
        </w:rPr>
        <w:t>1 января 2019 г.) (</w:t>
      </w:r>
      <w:hyperlink r:id="rId827" w:anchor="sub_id=30300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3. Порядок аннулирования выпуска объявленных акций, </w:t>
      </w:r>
      <w:hyperlink r:id="rId828" w:anchor="sub_id=3" w:history="1">
        <w:r>
          <w:rPr>
            <w:rStyle w:val="a5"/>
          </w:rPr>
          <w:t>переч</w:t>
        </w:r>
        <w:r>
          <w:rPr>
            <w:rStyle w:val="a5"/>
          </w:rPr>
          <w:t>ень документов</w:t>
        </w:r>
      </w:hyperlink>
      <w:r>
        <w:rPr>
          <w:rStyle w:val="s0"/>
        </w:rPr>
        <w:t xml:space="preserve"> для аннулирования выпуска объявленных акций и требования к ним определяются нормативным правовым актом уполномоченного органа.</w:t>
      </w:r>
    </w:p>
    <w:p w:rsidR="00000000" w:rsidRDefault="00E970DC">
      <w:pPr>
        <w:pStyle w:val="pj"/>
      </w:pPr>
      <w:r>
        <w:rPr>
          <w:rStyle w:val="s0"/>
        </w:rPr>
        <w:t>Уполномоченный орган вправе отказать в аннулировании выпуска объявленных акций, если в процессе рассмотрения докум</w:t>
      </w:r>
      <w:r>
        <w:rPr>
          <w:rStyle w:val="s0"/>
        </w:rPr>
        <w:t>ентов будут выявлены факты их несоответствия требованиям, установленным законодательством Республики Казахстан.</w:t>
      </w:r>
    </w:p>
    <w:p w:rsidR="00000000" w:rsidRDefault="00E970DC">
      <w:pPr>
        <w:pStyle w:val="pj"/>
      </w:pPr>
      <w:r>
        <w:t>4. Запрещается совершение гражданско-правовых сделок с акциями, в отношении выпуска которых уполномоченным органом принято решение об аннулирова</w:t>
      </w:r>
      <w:r>
        <w:t>нии.</w:t>
      </w:r>
    </w:p>
    <w:p w:rsidR="00000000" w:rsidRDefault="00E970DC">
      <w:pPr>
        <w:pStyle w:val="pj"/>
      </w:pPr>
      <w:r>
        <w:t xml:space="preserve">5. </w:t>
      </w:r>
      <w:r>
        <w:rPr>
          <w:rStyle w:val="s0"/>
        </w:rPr>
        <w:t xml:space="preserve">Исключен в соответствии с </w:t>
      </w:r>
      <w:hyperlink r:id="rId829" w:anchor="sub_id=193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12.07.22 г. № 138-VII </w:t>
      </w:r>
      <w:r>
        <w:rPr>
          <w:rStyle w:val="s3"/>
        </w:rPr>
        <w:t>(введено в действие с 12 сентября 2022 г.) (</w:t>
      </w:r>
      <w:hyperlink r:id="rId830" w:anchor="sub_id=30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 xml:space="preserve">Пункт 6 изложен в редакции </w:t>
      </w:r>
      <w:hyperlink r:id="rId831" w:anchor="sub_id=163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19.02.07 г. № 230-III (</w:t>
      </w:r>
      <w:hyperlink r:id="rId832" w:anchor="sub_id=3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</w:t>
      </w:r>
      <w:hyperlink r:id="rId833" w:anchor="sub_id=30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834" w:anchor="sub_id=3006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835" w:anchor="sub_id=193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836" w:anchor="sub_id=30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6. Решение об аннулировании выпуска акций направляется уполномоченным органом эмитенту.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i"/>
      </w:pPr>
      <w:bookmarkStart w:id="61" w:name="SUB30010000"/>
      <w:bookmarkEnd w:id="61"/>
      <w:r>
        <w:rPr>
          <w:rStyle w:val="s3"/>
        </w:rPr>
        <w:t xml:space="preserve">Закон дополнен статьей 30-1 в соответствии с </w:t>
      </w:r>
      <w:hyperlink r:id="rId837" w:anchor="sub_id=1630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19.02.07 г. № 230-III; изложена в редакции </w:t>
      </w:r>
      <w:hyperlink r:id="rId838" w:anchor="sub_id=3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10.02.11 г. № 406-IV (</w:t>
      </w:r>
      <w:hyperlink r:id="rId839" w:anchor="sub_id=30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</w:t>
      </w:r>
      <w:hyperlink r:id="rId840" w:anchor="sub_id=19301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</w:t>
      </w:r>
      <w:r>
        <w:rPr>
          <w:rStyle w:val="s3"/>
        </w:rPr>
        <w:t>.) (</w:t>
      </w:r>
      <w:hyperlink r:id="rId841" w:anchor="sub_id=300100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30-1. Аннулирование выпуска негосударственных облигаций</w:t>
      </w:r>
    </w:p>
    <w:p w:rsidR="00000000" w:rsidRDefault="00E970D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842" w:anchor="sub_id=353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24.12.12 г. № 60-V (</w:t>
      </w:r>
      <w:hyperlink r:id="rId843" w:anchor="sub_id=30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44" w:anchor="sub_id=203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27.04.15 г. № 311-V (</w:t>
      </w:r>
      <w:hyperlink r:id="rId845" w:anchor="sub_id=30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46" w:anchor="sub_id=19301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02.07.18 г. № 166-VI (введены в действие с 1 января 2019 г.) (</w:t>
      </w:r>
      <w:hyperlink r:id="rId847" w:anchor="sub_id=300100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1. Решение об аннулировании выпуска негосударственных облигаций принимается уполномоче</w:t>
      </w:r>
      <w:r>
        <w:rPr>
          <w:rStyle w:val="s0"/>
        </w:rPr>
        <w:t>нным органом по одному из следующих оснований:</w:t>
      </w:r>
    </w:p>
    <w:p w:rsidR="00000000" w:rsidRDefault="00E970DC">
      <w:pPr>
        <w:pStyle w:val="pji"/>
      </w:pPr>
      <w:r>
        <w:rPr>
          <w:rStyle w:val="s3"/>
        </w:rPr>
        <w:t xml:space="preserve">В подпункт 1 внесены изменения </w:t>
      </w:r>
      <w:hyperlink r:id="rId848" w:anchor="sub_id=19301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849" w:anchor="sub_id=300100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1) наличие решения органа эмитента об аннулировании выпуска негосударственных облигаций при соблюдении одного из следующих условий:</w:t>
      </w:r>
    </w:p>
    <w:p w:rsidR="00000000" w:rsidRDefault="00E970DC">
      <w:pPr>
        <w:pStyle w:val="pj"/>
      </w:pPr>
      <w:r>
        <w:rPr>
          <w:rStyle w:val="s0"/>
        </w:rPr>
        <w:t>ни одна негосударственная облигация данно</w:t>
      </w:r>
      <w:r>
        <w:rPr>
          <w:rStyle w:val="s0"/>
        </w:rPr>
        <w:t>го выпуска не была размещена;</w:t>
      </w:r>
    </w:p>
    <w:p w:rsidR="00000000" w:rsidRDefault="00E970DC">
      <w:pPr>
        <w:pStyle w:val="pj"/>
      </w:pPr>
      <w:r>
        <w:rPr>
          <w:rStyle w:val="s0"/>
        </w:rPr>
        <w:t>все размещенные негосударственные облигации данного выпуска выкуплены эмитентом на вторичном рынке ценных бумаг;</w:t>
      </w:r>
    </w:p>
    <w:p w:rsidR="00000000" w:rsidRDefault="00E970DC">
      <w:pPr>
        <w:pStyle w:val="pj"/>
      </w:pPr>
      <w:r>
        <w:rPr>
          <w:rStyle w:val="s0"/>
        </w:rPr>
        <w:t>по истечении срока обращения негосударственных облигаций данного выпуска;</w:t>
      </w:r>
    </w:p>
    <w:p w:rsidR="00000000" w:rsidRDefault="00E970DC">
      <w:pPr>
        <w:pStyle w:val="pj"/>
      </w:pPr>
      <w:r>
        <w:t>при осуществлении процедур реструктуриз</w:t>
      </w:r>
      <w:r>
        <w:t xml:space="preserve">ации финансовых организаций, а также организаций, входящих в банковский конгломерат в качестве родительской организации и не являющихся финансовой организацией, в случаях, предусмотренных </w:t>
      </w:r>
      <w:hyperlink r:id="rId850" w:anchor="sub_id=3490000" w:history="1">
        <w:r>
          <w:rPr>
            <w:rStyle w:val="a4"/>
          </w:rPr>
          <w:t>законами</w:t>
        </w:r>
      </w:hyperlink>
      <w:r>
        <w:t xml:space="preserve"> Республики Казахстан;</w:t>
      </w:r>
    </w:p>
    <w:p w:rsidR="00000000" w:rsidRDefault="00E970DC">
      <w:pPr>
        <w:pStyle w:val="pj"/>
      </w:pPr>
      <w:r>
        <w:rPr>
          <w:rStyle w:val="s0"/>
        </w:rPr>
        <w:t>2) представление ликвидационной комиссией эмитента, ликвидируемого в принудительном порядке, документов, подтверждающих завершение ликвидационного процесса.</w:t>
      </w:r>
    </w:p>
    <w:p w:rsidR="00000000" w:rsidRDefault="00E970DC">
      <w:pPr>
        <w:pStyle w:val="pj"/>
      </w:pPr>
      <w:r>
        <w:rPr>
          <w:rStyle w:val="s0"/>
        </w:rPr>
        <w:t>Уполномоченный орган вправе принять решение об аннулировании выпуска негосударственных облигаций эмитента, сведения о ликвидации которого содержатся в Национальном реестре бизнес-идентификационных номеров, без представления документов, необходимых для анну</w:t>
      </w:r>
      <w:r>
        <w:rPr>
          <w:rStyle w:val="s0"/>
        </w:rPr>
        <w:t>лирования выпуска негосударственных облигаций.</w:t>
      </w:r>
    </w:p>
    <w:p w:rsidR="00000000" w:rsidRDefault="00E970DC">
      <w:pPr>
        <w:pStyle w:val="pj"/>
      </w:pPr>
      <w:r>
        <w:rPr>
          <w:rStyle w:val="s0"/>
        </w:rPr>
        <w:t>При аннулировании выпуска негосударственных облигаций по истечении срока их обращения центральный депозитарий осуществляет учет прав требований по обязательствам эмитента данного выпуска негосударственных обли</w:t>
      </w:r>
      <w:r>
        <w:rPr>
          <w:rStyle w:val="s0"/>
        </w:rPr>
        <w:t>гаций до исполнения эмитентом всех обязательств, предусмотренных условиями выпуска негосударственных облигаций.</w:t>
      </w:r>
    </w:p>
    <w:p w:rsidR="00000000" w:rsidRDefault="00E970DC">
      <w:pPr>
        <w:pStyle w:val="pji"/>
      </w:pPr>
      <w:r>
        <w:rPr>
          <w:rStyle w:val="s3"/>
        </w:rPr>
        <w:t xml:space="preserve">Пункт 2 изложен в редакции </w:t>
      </w:r>
      <w:hyperlink r:id="rId851" w:anchor="sub_id=253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852" w:anchor="sub_id=300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</w:t>
      </w:r>
      <w:hyperlink r:id="rId853" w:anchor="sub_id=19301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166-VI (введены в действ</w:t>
      </w:r>
      <w:r>
        <w:rPr>
          <w:rStyle w:val="s3"/>
        </w:rPr>
        <w:t>ие с 1 января 2019 г.) (</w:t>
      </w:r>
      <w:hyperlink r:id="rId854" w:anchor="sub_id=300102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2. Порядок аннулирования выпуска негосударственных облигаций, перечень документов для аннулирования выпуска негосударственных обли</w:t>
      </w:r>
      <w:r>
        <w:rPr>
          <w:rStyle w:val="s0"/>
        </w:rPr>
        <w:t xml:space="preserve">гаций и требования к ним устанавливаются </w:t>
      </w:r>
      <w:hyperlink r:id="rId855" w:anchor="sub_id=3600" w:history="1">
        <w:r>
          <w:rPr>
            <w:rStyle w:val="a5"/>
          </w:rPr>
          <w:t>нормативным правовым актом</w:t>
        </w:r>
      </w:hyperlink>
      <w:r>
        <w:rPr>
          <w:rStyle w:val="s0"/>
        </w:rPr>
        <w:t xml:space="preserve"> уполномоченного органа.</w:t>
      </w:r>
    </w:p>
    <w:p w:rsidR="00000000" w:rsidRDefault="00E970DC">
      <w:pPr>
        <w:pStyle w:val="pj"/>
      </w:pPr>
      <w:r>
        <w:rPr>
          <w:rStyle w:val="s0"/>
        </w:rPr>
        <w:t>Уполномоченный орган вправе отказать в аннулировании выпуска негосударственных облигаций, если в процессе рассмотрения документов будут выявлены факты их несоответствия требованиям, установленным законодательством Республики Казахстан.</w:t>
      </w:r>
    </w:p>
    <w:p w:rsidR="00000000" w:rsidRDefault="00E970DC">
      <w:pPr>
        <w:pStyle w:val="pji"/>
      </w:pPr>
      <w:r>
        <w:rPr>
          <w:rStyle w:val="s3"/>
        </w:rPr>
        <w:t xml:space="preserve">Касательно правовых </w:t>
      </w:r>
      <w:r>
        <w:rPr>
          <w:rStyle w:val="s3"/>
        </w:rPr>
        <w:t xml:space="preserve">последствий, связанных с аннулированием выпуска облигаций при принудительной ликвидации АО - см. </w:t>
      </w:r>
      <w:hyperlink r:id="rId856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АФН РК от 20 июля 2010 года</w:t>
      </w:r>
    </w:p>
    <w:p w:rsidR="00000000" w:rsidRDefault="00E970DC">
      <w:pPr>
        <w:pStyle w:val="pji"/>
      </w:pPr>
      <w:r>
        <w:rPr>
          <w:rStyle w:val="s3"/>
        </w:rPr>
        <w:t xml:space="preserve">В пункт 3 внесены изменения </w:t>
      </w:r>
      <w:hyperlink r:id="rId857" w:anchor="sub_id=19301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858" w:anchor="sub_id=300103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3. Эмитент нег</w:t>
      </w:r>
      <w:r>
        <w:rPr>
          <w:rStyle w:val="s0"/>
        </w:rPr>
        <w:t>осударственных облигаций не вправе принимать решение о добровольной ликвидации, если на дату принятия такого решения выпущенные им негосударственные облигации не погашены в полном объеме или выпуск негосударственных облигаций не аннулирован.</w:t>
      </w:r>
    </w:p>
    <w:p w:rsidR="00000000" w:rsidRDefault="00E970DC">
      <w:pPr>
        <w:pStyle w:val="pji"/>
      </w:pPr>
      <w:r>
        <w:t> </w:t>
      </w:r>
    </w:p>
    <w:p w:rsidR="00000000" w:rsidRDefault="00E970DC">
      <w:pPr>
        <w:pStyle w:val="pji"/>
      </w:pPr>
      <w:bookmarkStart w:id="62" w:name="SUB310000"/>
      <w:bookmarkEnd w:id="62"/>
      <w:r>
        <w:rPr>
          <w:rStyle w:val="s3"/>
        </w:rPr>
        <w:t>Заголовок ст</w:t>
      </w:r>
      <w:r>
        <w:rPr>
          <w:rStyle w:val="s3"/>
        </w:rPr>
        <w:t xml:space="preserve">атьи 31 изложен в редакции </w:t>
      </w:r>
      <w:hyperlink r:id="rId859" w:anchor="sub_id=193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860" w:anchor="sub_id=3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  <w:ind w:left="1200" w:hanging="800"/>
      </w:pPr>
      <w:r>
        <w:rPr>
          <w:rStyle w:val="s1"/>
        </w:rPr>
        <w:t>Статья 31. Выплата дохода по ценным бумагам. Платежный агент. Погашение облигаций</w:t>
      </w:r>
    </w:p>
    <w:p w:rsidR="00000000" w:rsidRDefault="00E970D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861" w:anchor="sub_id=193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</w:t>
      </w:r>
      <w:r>
        <w:rPr>
          <w:rStyle w:val="s3"/>
        </w:rPr>
        <w:t>2.07.22 г. № 138-VII (введены в действие с 12 сентября 2022 г.) (</w:t>
      </w:r>
      <w:hyperlink r:id="rId862" w:anchor="sub_id=3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1. В период обращения эмиссионных ценных бумаг на вторичном рынке ценных бумаг эмитент обяз</w:t>
      </w:r>
      <w:r>
        <w:t xml:space="preserve">ан соблюдать установленный </w:t>
      </w:r>
      <w:hyperlink r:id="rId863" w:anchor="sub_id=220000" w:history="1">
        <w:r>
          <w:rPr>
            <w:rStyle w:val="a4"/>
          </w:rPr>
          <w:t>законодательством Республики Казахстан</w:t>
        </w:r>
      </w:hyperlink>
      <w:r>
        <w:t xml:space="preserve"> и условиями выпуска эмиссионных ценных бумаг порядок выплаты дохода по ценным бумагам.</w:t>
      </w:r>
    </w:p>
    <w:p w:rsidR="00000000" w:rsidRDefault="00E970DC">
      <w:pPr>
        <w:pStyle w:val="pji"/>
      </w:pPr>
      <w:r>
        <w:rPr>
          <w:rStyle w:val="s3"/>
        </w:rPr>
        <w:t>В пункт 2 внесены из</w:t>
      </w:r>
      <w:r>
        <w:rPr>
          <w:rStyle w:val="s3"/>
        </w:rPr>
        <w:t xml:space="preserve">менения в соответствии с </w:t>
      </w:r>
      <w:hyperlink r:id="rId864" w:anchor="sub_id=60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07.07.04 г. № 577-II (</w:t>
      </w:r>
      <w:hyperlink r:id="rId865" w:anchor="sub_id=3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66" w:anchor="sub_id=182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 (</w:t>
      </w:r>
      <w:hyperlink r:id="rId867" w:anchor="sub_id=3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68" w:anchor="sub_id=31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869" w:anchor="sub_id=3102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2. </w:t>
      </w:r>
      <w:r>
        <w:rPr>
          <w:rStyle w:val="s0"/>
        </w:rPr>
        <w:t>Номинальная стоимость облигаций при их погашении и (или) доход по облигациям</w:t>
      </w:r>
      <w:r>
        <w:t xml:space="preserve"> выплачиваются лицам, которые обладают правом на их получение по состоянию на начало последнего дня периода, за который осуществляются эти выплаты (по времени в месте нахождения</w:t>
      </w:r>
      <w:r>
        <w:t xml:space="preserve"> </w:t>
      </w:r>
      <w:r>
        <w:rPr>
          <w:rStyle w:val="s0"/>
        </w:rPr>
        <w:t>центрального депозитария</w:t>
      </w:r>
      <w:r>
        <w:t>, осуществляющего ведение системы реестров держателей ценных бумаг).</w:t>
      </w:r>
    </w:p>
    <w:p w:rsidR="00000000" w:rsidRDefault="00E970DC">
      <w:pPr>
        <w:pStyle w:val="pji"/>
      </w:pPr>
      <w:r>
        <w:rPr>
          <w:rStyle w:val="s3"/>
        </w:rPr>
        <w:t xml:space="preserve">Пункт 3 изложен в редакции </w:t>
      </w:r>
      <w:hyperlink r:id="rId870" w:anchor="sub_id=193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</w:t>
      </w:r>
      <w:r>
        <w:rPr>
          <w:rStyle w:val="s3"/>
        </w:rPr>
        <w:t>е с 12 сентября 2022 г.) (</w:t>
      </w:r>
      <w:hyperlink r:id="rId871" w:anchor="sub_id=3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3. Выплата дохода по эмиссионным ценным бумагам (за исключением последнего купонного вознаграждения по облигациям, выплачиваемого </w:t>
      </w:r>
      <w:r>
        <w:t>при погашении облигаций) осуществляется эмитентом самостоятельно или с использованием услуг платежного агента.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872" w:anchor="sub_id=193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</w:t>
      </w:r>
      <w:r>
        <w:rPr>
          <w:rStyle w:val="s3"/>
        </w:rPr>
        <w:t>07.22 г. № 138-VII (введено в действие с 12 сентября 2022 г.)</w:t>
      </w:r>
    </w:p>
    <w:p w:rsidR="00000000" w:rsidRDefault="00E970DC">
      <w:pPr>
        <w:pStyle w:val="pj"/>
      </w:pPr>
      <w:r>
        <w:t xml:space="preserve">3-1. Деньги, предназначенные для погашения облигаций, включая последнее купонное вознаграждение, перечисляются эмитентом, за исключением эмитентов, обладающих лицензией на проведение банковских </w:t>
      </w:r>
      <w:r>
        <w:t xml:space="preserve">переводных операций, на счет, открытый в центральном депозитарии для зачисления суммы на погашение (досрочное погашение) облигаций в порядке и в сроки, определенные </w:t>
      </w:r>
      <w:hyperlink r:id="rId873" w:anchor="sub_id=40100" w:history="1">
        <w:r>
          <w:rPr>
            <w:rStyle w:val="a5"/>
          </w:rPr>
          <w:t>нормативн</w:t>
        </w:r>
        <w:r>
          <w:rPr>
            <w:rStyle w:val="a5"/>
          </w:rPr>
          <w:t>ым правовым актом</w:t>
        </w:r>
      </w:hyperlink>
      <w:r>
        <w:t xml:space="preserve"> уполномоченного органа, с приложением списка держателей облигаций, содержащего информацию о сумме, подлежащей выплате каждому держателю облигаций.</w:t>
      </w:r>
    </w:p>
    <w:p w:rsidR="00000000" w:rsidRDefault="00E970DC">
      <w:pPr>
        <w:pStyle w:val="pj"/>
      </w:pPr>
      <w:r>
        <w:t>Центральный депозитарий осуществляет перевод денег, предназначенных для погашения (досрочно</w:t>
      </w:r>
      <w:r>
        <w:t xml:space="preserve">го погашения) облигаций, на банковские счета данных держателей облигаций в порядке, определенном </w:t>
      </w:r>
      <w:hyperlink r:id="rId874" w:anchor="sub_id=40100" w:history="1">
        <w:r>
          <w:rPr>
            <w:rStyle w:val="a5"/>
          </w:rPr>
          <w:t>нормативным правовым актом</w:t>
        </w:r>
      </w:hyperlink>
      <w:r>
        <w:t xml:space="preserve"> уполномоченного органа.</w:t>
      </w:r>
    </w:p>
    <w:p w:rsidR="00000000" w:rsidRDefault="00E970DC">
      <w:pPr>
        <w:pStyle w:val="pj"/>
      </w:pPr>
      <w:r>
        <w:t>Эмитенты, обладающие лицен</w:t>
      </w:r>
      <w:r>
        <w:t>зией на проведение банковских переводных операций, вправе самостоятельно осуществлять выплату держателям облигаций денег, предназначенных для погашения (досрочного погашения) облигаций, выпущенных этими эмитентами.</w:t>
      </w:r>
    </w:p>
    <w:p w:rsidR="00000000" w:rsidRDefault="00E970DC">
      <w:pPr>
        <w:pStyle w:val="pj"/>
      </w:pPr>
      <w:r>
        <w:t>После исполнения обязательств по погашени</w:t>
      </w:r>
      <w:r>
        <w:t xml:space="preserve">ю своих облигаций, эмитенты, обладающие лицензией на проведение банковских переводных операций, обязаны представить в центральный депозитарий уведомление о выплате держателям облигаций денег, предназначенных для погашения (досрочного погашения) облигаций, </w:t>
      </w:r>
      <w:r>
        <w:t>с приложением списка держателей облигаций, содержащего информацию о размере суммы выплаты каждому держателю облигаций.</w:t>
      </w:r>
    </w:p>
    <w:p w:rsidR="00000000" w:rsidRDefault="00E970DC">
      <w:pPr>
        <w:pStyle w:val="pj"/>
      </w:pPr>
      <w:r>
        <w:t>В случае наличия неидентифицированных («потерянных») держателей облигаций эмитентом ценных бумаг, обладающим лицензией на проведение банк</w:t>
      </w:r>
      <w:r>
        <w:t xml:space="preserve">овских переводных операций, осуществляется перевод причитающихся этим держателям сумм выплат в центральный депозитарий в порядке и сроки, установленные </w:t>
      </w:r>
      <w:hyperlink r:id="rId875" w:history="1">
        <w:r>
          <w:rPr>
            <w:rStyle w:val="a5"/>
          </w:rPr>
          <w:t>сводом правил центрального депозитария</w:t>
        </w:r>
      </w:hyperlink>
      <w:r>
        <w:t>.</w:t>
      </w:r>
    </w:p>
    <w:p w:rsidR="00000000" w:rsidRDefault="00E970DC">
      <w:pPr>
        <w:pStyle w:val="pji"/>
      </w:pPr>
      <w:r>
        <w:rPr>
          <w:rStyle w:val="s3"/>
        </w:rPr>
        <w:t xml:space="preserve">Пункт 4 изложен в редакции </w:t>
      </w:r>
      <w:hyperlink r:id="rId876" w:anchor="sub_id=333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05.07.12 г. № 30-V (</w:t>
      </w:r>
      <w:hyperlink r:id="rId877" w:anchor="sub_id=3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78" w:anchor="sub_id=253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879" w:anchor="sub_id=3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80" w:anchor="sub_id=283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881" w:anchor="sub_id=3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4. </w:t>
      </w:r>
      <w:r>
        <w:rPr>
          <w:rStyle w:val="s0"/>
        </w:rPr>
        <w:t>Условия и порядок осуществления выплаты дохода по государственным эмиссионным ценным бумагам, выпущенным Правительством Республики Казахстан, Национальным Банком Республики Казахстан, местными исполнительными органами, государственной исламской специа</w:t>
      </w:r>
      <w:r>
        <w:rPr>
          <w:rStyle w:val="s0"/>
        </w:rPr>
        <w:t>льной финансовой компанией, устанавливаются законодательством Республики Казахстан.</w:t>
      </w:r>
    </w:p>
    <w:p w:rsidR="00000000" w:rsidRDefault="00E970DC">
      <w:pPr>
        <w:pStyle w:val="pji"/>
      </w:pPr>
      <w:r>
        <w:rPr>
          <w:rStyle w:val="s3"/>
        </w:rPr>
        <w:t xml:space="preserve">Пункт 5 изложен в редакции </w:t>
      </w:r>
      <w:hyperlink r:id="rId882" w:anchor="sub_id=193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</w:t>
      </w:r>
      <w:r>
        <w:rPr>
          <w:rStyle w:val="s3"/>
        </w:rPr>
        <w:t>тября 2022 г.) (</w:t>
      </w:r>
      <w:hyperlink r:id="rId883" w:anchor="sub_id=31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5. Решение об избрании платежного агента для осуществления выплаты дохода по негосударственным эмиссионным ценным бумагам принимается органо</w:t>
      </w:r>
      <w:r>
        <w:t>м эмитента в соответствии с его уставом.</w:t>
      </w:r>
    </w:p>
    <w:p w:rsidR="00000000" w:rsidRDefault="00E970DC">
      <w:pPr>
        <w:pStyle w:val="pji"/>
      </w:pPr>
      <w:r>
        <w:rPr>
          <w:rStyle w:val="s3"/>
        </w:rPr>
        <w:t xml:space="preserve">Пункт 6 изложен в редакции </w:t>
      </w:r>
      <w:hyperlink r:id="rId884" w:anchor="sub_id=193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885" w:anchor="sub_id=31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6. В случае принятия решения об использовании услуг платежного агента проспект выпуска эмиссионных ценных бумаг должен содержать следующие сведения о платежном агенте:</w:t>
      </w:r>
    </w:p>
    <w:p w:rsidR="00000000" w:rsidRDefault="00E970DC">
      <w:pPr>
        <w:pStyle w:val="pj"/>
      </w:pPr>
      <w:r>
        <w:t>1) полное наименование платежного агента;</w:t>
      </w:r>
    </w:p>
    <w:p w:rsidR="00000000" w:rsidRDefault="00E970DC">
      <w:pPr>
        <w:pStyle w:val="pj"/>
      </w:pPr>
      <w:r>
        <w:t>2) место нахождения, реквизиты платежного агента и всех его филиалов, которые будут осуществлять выплату дохода по ценным бумагам.</w:t>
      </w:r>
    </w:p>
    <w:p w:rsidR="00000000" w:rsidRDefault="00E970DC">
      <w:pPr>
        <w:pStyle w:val="pj"/>
      </w:pPr>
      <w:r>
        <w:t xml:space="preserve">7. </w:t>
      </w:r>
      <w:r>
        <w:rPr>
          <w:rStyle w:val="s0"/>
        </w:rPr>
        <w:t xml:space="preserve">Исключен в соответствии с </w:t>
      </w:r>
      <w:hyperlink r:id="rId886" w:anchor="sub_id=3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02.07.18 г. № 166-VI </w:t>
      </w:r>
      <w:r>
        <w:rPr>
          <w:rStyle w:val="s3"/>
        </w:rPr>
        <w:t>(введены в действие с 1 января 2019 г.) (</w:t>
      </w:r>
      <w:hyperlink r:id="rId887" w:anchor="sub_id=3107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 xml:space="preserve">В пункт 8 внесены изменения в соответствии с </w:t>
      </w:r>
      <w:hyperlink r:id="rId888" w:anchor="sub_id=182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 (</w:t>
      </w:r>
      <w:hyperlink r:id="rId889" w:anchor="sub_id=31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890" w:anchor="sub_id=333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05.07.12 г. № 30-V (</w:t>
      </w:r>
      <w:hyperlink r:id="rId891" w:anchor="sub_id=31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92" w:anchor="sub_id=283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893" w:anchor="sub_id=31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94" w:anchor="sub_id=3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 января 2021 г.) (</w:t>
      </w:r>
      <w:hyperlink r:id="rId895" w:anchor="sub_id=31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8.</w:t>
      </w:r>
      <w:r>
        <w:t xml:space="preserve"> </w:t>
      </w:r>
      <w:r>
        <w:rPr>
          <w:rStyle w:val="s0"/>
        </w:rPr>
        <w:t>В случае невыплаты, а также неполной выплаты по вине эмитента дохода по эмиссионным ценным бумагам и (или) номинальной стоимости облигаций при их погашении эмитент обязан выплатить держателям ценных бумаг сумму основного обязательства и пеню за каждый ден</w:t>
      </w:r>
      <w:r>
        <w:rPr>
          <w:rStyle w:val="s0"/>
        </w:rPr>
        <w:t xml:space="preserve">ь просрочки, исчисляемую исходя из </w:t>
      </w:r>
      <w:hyperlink r:id="rId896" w:history="1">
        <w:r>
          <w:rPr>
            <w:rStyle w:val="a5"/>
          </w:rPr>
          <w:t>базовой ставки</w:t>
        </w:r>
      </w:hyperlink>
      <w:r>
        <w:rPr>
          <w:rStyle w:val="s0"/>
        </w:rPr>
        <w:t xml:space="preserve"> Национального Банка Республики Казахстан на день исполнения денежного обязательства или его соответствующей части.</w:t>
      </w:r>
    </w:p>
    <w:p w:rsidR="00000000" w:rsidRDefault="00E970DC">
      <w:pPr>
        <w:pStyle w:val="pj"/>
      </w:pPr>
      <w:r>
        <w:rPr>
          <w:rStyle w:val="s0"/>
        </w:rPr>
        <w:t>9. Условия и порядок осущес</w:t>
      </w:r>
      <w:r>
        <w:rPr>
          <w:rStyle w:val="s0"/>
        </w:rPr>
        <w:t xml:space="preserve">твления деятельности платежного агента устанавливаются </w:t>
      </w:r>
      <w:hyperlink r:id="rId897" w:history="1">
        <w:r>
          <w:rPr>
            <w:rStyle w:val="a4"/>
          </w:rPr>
          <w:t>нормативным правовым актом</w:t>
        </w:r>
      </w:hyperlink>
      <w:r>
        <w:rPr>
          <w:rStyle w:val="s0"/>
        </w:rPr>
        <w:t xml:space="preserve"> уполномоченного органа.</w:t>
      </w:r>
    </w:p>
    <w:p w:rsidR="00000000" w:rsidRDefault="00E970DC">
      <w:pPr>
        <w:pStyle w:val="pji"/>
      </w:pPr>
      <w:r>
        <w:rPr>
          <w:rStyle w:val="s3"/>
        </w:rPr>
        <w:t xml:space="preserve">См: </w:t>
      </w:r>
      <w:hyperlink r:id="rId898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оказания </w:t>
      </w:r>
      <w:r>
        <w:rPr>
          <w:rStyle w:val="s3"/>
        </w:rPr>
        <w:t>услуги по осуществлению функций платежного агента (утверждены решением Совета директоров АО «Центральный депозитарий ценных бумаг», протокол заочного голосования от 12 августа 2022 года № 42 (з))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bookmarkStart w:id="63" w:name="SUB31010400"/>
      <w:bookmarkEnd w:id="63"/>
      <w:r>
        <w:rPr>
          <w:rStyle w:val="s3"/>
        </w:rPr>
        <w:t xml:space="preserve">Закон дополнен статьей 31-1 в соответствии с </w:t>
      </w:r>
      <w:hyperlink r:id="rId899" w:anchor="sub_id=463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16.05.14 г. № 203-V; изложена в редакции </w:t>
      </w:r>
      <w:hyperlink r:id="rId900" w:anchor="sub_id=28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29.03.16 г. № 479-V (</w:t>
      </w:r>
      <w:hyperlink r:id="rId901" w:anchor="sub_id=31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31-1. Уведомление об утверждении финансовых продуктов лицензиатом</w:t>
      </w:r>
    </w:p>
    <w:p w:rsidR="00000000" w:rsidRDefault="00E970DC">
      <w:pPr>
        <w:pStyle w:val="pj"/>
      </w:pPr>
      <w:r>
        <w:t>Лицензиат уведомляет уполномоченный орган об утверждении финансовых продуктов органом лицензиата, уполномоченным на утверждение финансовых продуктов, в течение десяти рабочих дней со дня их утверждения.</w:t>
      </w:r>
    </w:p>
    <w:p w:rsidR="00000000" w:rsidRDefault="00E970DC">
      <w:pPr>
        <w:pStyle w:val="pj"/>
      </w:pPr>
      <w:r>
        <w:t>Перечень финансовых продуктов, об утверждении которых</w:t>
      </w:r>
      <w:r>
        <w:t xml:space="preserve"> лицензиат уведомляет уполномоченный орган, </w:t>
      </w:r>
      <w:r>
        <w:rPr>
          <w:rStyle w:val="s0"/>
        </w:rPr>
        <w:t>порядок</w:t>
      </w:r>
      <w:r>
        <w:t xml:space="preserve"> уведомления уполномоченного органа об утверждении финансовых продуктов лицензиатом, а также перечень документов, прилагаемых к уведомлению, определяются </w:t>
      </w:r>
      <w:hyperlink r:id="rId902" w:history="1">
        <w:r>
          <w:rPr>
            <w:rStyle w:val="a4"/>
          </w:rPr>
          <w:t>нормативными правовыми актами</w:t>
        </w:r>
      </w:hyperlink>
      <w:r>
        <w:t xml:space="preserve"> уполномоченного органа.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i"/>
      </w:pPr>
      <w:bookmarkStart w:id="64" w:name="SUB320000"/>
      <w:bookmarkEnd w:id="64"/>
      <w:r>
        <w:rPr>
          <w:rStyle w:val="s3"/>
        </w:rPr>
        <w:t xml:space="preserve">Статья 32 изложена в редакции </w:t>
      </w:r>
      <w:hyperlink r:id="rId903" w:anchor="sub_id=1932" w:history="1">
        <w:r>
          <w:rPr>
            <w:rStyle w:val="a5"/>
            <w:i/>
            <w:iCs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02.07.18 г. № 166-VI (введены в действие с 1 января 2019 г</w:t>
      </w:r>
      <w:r>
        <w:rPr>
          <w:rStyle w:val="s3"/>
        </w:rPr>
        <w:t>.) (</w:t>
      </w:r>
      <w:hyperlink r:id="rId904" w:anchor="sub_id=3200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905" w:anchor="sub_id=3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</w:t>
      </w:r>
      <w:hyperlink r:id="rId906" w:anchor="sub_id=32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907" w:anchor="sub_id=193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</w:t>
      </w:r>
      <w:r>
        <w:rPr>
          <w:rStyle w:val="s3"/>
        </w:rPr>
        <w:t>е с 12 сентября 2022 г.) (</w:t>
      </w:r>
      <w:hyperlink r:id="rId908" w:anchor="sub_id=3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  <w:ind w:left="1200" w:hanging="800"/>
      </w:pPr>
      <w:r>
        <w:rPr>
          <w:rStyle w:val="s1"/>
        </w:rPr>
        <w:t>Статья 32. Уведомление об итогах погашения негосударственных облигаций</w:t>
      </w:r>
    </w:p>
    <w:p w:rsidR="00000000" w:rsidRDefault="00E970DC">
      <w:pPr>
        <w:pStyle w:val="pj"/>
      </w:pPr>
      <w:r>
        <w:t>Центральный депозитарий уведомляет уполномоченный орган о п</w:t>
      </w:r>
      <w:r>
        <w:t xml:space="preserve">огашении эмитентом негосударственных облигаций в порядке и сроки, определенные </w:t>
      </w:r>
      <w:hyperlink r:id="rId909" w:anchor="sub_id=3100" w:history="1">
        <w:r>
          <w:rPr>
            <w:rStyle w:val="a5"/>
          </w:rPr>
          <w:t>нормативным правовым актом</w:t>
        </w:r>
      </w:hyperlink>
      <w:r>
        <w:t xml:space="preserve"> уполномоченного органа.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bookmarkStart w:id="65" w:name="SUB32010000"/>
      <w:bookmarkEnd w:id="65"/>
      <w:r>
        <w:rPr>
          <w:rStyle w:val="s3"/>
        </w:rPr>
        <w:t>Закон дополнен главой 5-1 в соответствии с</w:t>
      </w:r>
      <w:r>
        <w:rPr>
          <w:rStyle w:val="s3"/>
        </w:rPr>
        <w:t xml:space="preserve"> </w:t>
      </w:r>
      <w:hyperlink r:id="rId910" w:anchor="sub_id=60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12.02.09 г. № 133-IV</w:t>
      </w:r>
    </w:p>
    <w:p w:rsidR="00000000" w:rsidRDefault="00E970DC">
      <w:pPr>
        <w:pStyle w:val="pc"/>
      </w:pPr>
      <w:r>
        <w:rPr>
          <w:rStyle w:val="s1"/>
        </w:rPr>
        <w:t>Глава 5-1. Особенности выпуска и обращения исламских ценных бумаг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"/>
      </w:pPr>
      <w:r>
        <w:rPr>
          <w:rStyle w:val="s1"/>
        </w:rPr>
        <w:t>Статья 32-1. Основные принципы исламского финансирования</w:t>
      </w:r>
    </w:p>
    <w:p w:rsidR="00000000" w:rsidRDefault="00E970DC">
      <w:pPr>
        <w:pStyle w:val="pj"/>
      </w:pPr>
      <w:r>
        <w:rPr>
          <w:rStyle w:val="s0"/>
        </w:rPr>
        <w:t>Основными прин</w:t>
      </w:r>
      <w:r>
        <w:rPr>
          <w:rStyle w:val="s0"/>
        </w:rPr>
        <w:t>ципами исламского финансирования являются:</w:t>
      </w:r>
    </w:p>
    <w:p w:rsidR="00000000" w:rsidRDefault="00E970DC">
      <w:pPr>
        <w:pStyle w:val="pj"/>
      </w:pPr>
      <w:r>
        <w:rPr>
          <w:rStyle w:val="s0"/>
        </w:rPr>
        <w:t>1) при выпуске исламских ценных бумаг эмитент не вправе начислять вознаграждение в виде процентов от стоимости исламских ценных бумаг, а также гарантировать доход по исламским ценным бумагам;</w:t>
      </w:r>
    </w:p>
    <w:p w:rsidR="00000000" w:rsidRDefault="00E970DC">
      <w:pPr>
        <w:pStyle w:val="pj"/>
      </w:pPr>
      <w:r>
        <w:rPr>
          <w:rStyle w:val="s0"/>
        </w:rPr>
        <w:t>2) средства, полученные в результате выпуска и размещения исламских ценных бумаг, не должны быть направлены на финансирование деятельности, связанной с производством и (или) торговлей табачной, алкогольной продукцией, оружием и боеприпасами, игорным бизнес</w:t>
      </w:r>
      <w:r>
        <w:rPr>
          <w:rStyle w:val="s0"/>
        </w:rPr>
        <w:t>ом, а также иных видов предпринимательской деятельности, финансирование которых запрещено советом по принципам исламского финансирования.</w:t>
      </w:r>
    </w:p>
    <w:p w:rsidR="00000000" w:rsidRDefault="00E970DC">
      <w:pPr>
        <w:pStyle w:val="pj"/>
      </w:pPr>
      <w:r>
        <w:rPr>
          <w:rStyle w:val="s0"/>
        </w:rPr>
        <w:t>Совет по принципам исламского финансирования вправе дополнительно определить иные обязательные для соблюдения требован</w:t>
      </w:r>
      <w:r>
        <w:rPr>
          <w:rStyle w:val="s0"/>
        </w:rPr>
        <w:t>ия к деятельности эмитента исламских ценных бумаг.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"/>
      </w:pPr>
      <w:bookmarkStart w:id="66" w:name="SUB32020000"/>
      <w:bookmarkEnd w:id="66"/>
      <w:r>
        <w:rPr>
          <w:rStyle w:val="s1"/>
        </w:rPr>
        <w:t>Статья 32-2. Виды исламских ценных бумаг</w:t>
      </w:r>
    </w:p>
    <w:p w:rsidR="00000000" w:rsidRDefault="00E970DC">
      <w:pPr>
        <w:pStyle w:val="pj"/>
      </w:pPr>
      <w:r>
        <w:rPr>
          <w:rStyle w:val="s0"/>
        </w:rPr>
        <w:t>1. К исламским ценным бумагам относятся:</w:t>
      </w:r>
    </w:p>
    <w:p w:rsidR="00000000" w:rsidRDefault="00E970DC">
      <w:pPr>
        <w:pStyle w:val="pj"/>
      </w:pPr>
      <w:r>
        <w:rPr>
          <w:rStyle w:val="s0"/>
        </w:rPr>
        <w:t>1) акции и паи исламских инвестиционных фондов;</w:t>
      </w:r>
    </w:p>
    <w:p w:rsidR="00000000" w:rsidRDefault="00E970DC">
      <w:pPr>
        <w:pStyle w:val="pj"/>
      </w:pPr>
      <w:r>
        <w:rPr>
          <w:rStyle w:val="s0"/>
        </w:rPr>
        <w:t>2) исламские арендные сертификаты;</w:t>
      </w:r>
    </w:p>
    <w:p w:rsidR="00000000" w:rsidRDefault="00E970DC">
      <w:pPr>
        <w:pStyle w:val="pj"/>
      </w:pPr>
      <w:r>
        <w:rPr>
          <w:rStyle w:val="s0"/>
        </w:rPr>
        <w:t>3) исламские сертификаты участия;</w:t>
      </w:r>
    </w:p>
    <w:p w:rsidR="00000000" w:rsidRDefault="00E970DC">
      <w:pPr>
        <w:pStyle w:val="pj"/>
      </w:pPr>
      <w:r>
        <w:rPr>
          <w:rStyle w:val="s0"/>
        </w:rPr>
        <w:t>4) иные ценные бумаги, признанные исламскими ценными бумагами в соответствии с законодательством Республики Казахстан.</w:t>
      </w:r>
    </w:p>
    <w:p w:rsidR="00000000" w:rsidRDefault="00E970DC">
      <w:pPr>
        <w:pStyle w:val="pj"/>
      </w:pPr>
      <w:r>
        <w:rPr>
          <w:rStyle w:val="s0"/>
        </w:rPr>
        <w:t>2. Эмитентами паев исламских инвестиционных фондов являются управляющие инвестиционным портфелем.</w:t>
      </w:r>
    </w:p>
    <w:p w:rsidR="00000000" w:rsidRDefault="00E970DC">
      <w:pPr>
        <w:pStyle w:val="pj"/>
      </w:pPr>
      <w:r>
        <w:rPr>
          <w:rStyle w:val="s0"/>
        </w:rPr>
        <w:t>Эмитентами исламских арендных сертифика</w:t>
      </w:r>
      <w:r>
        <w:rPr>
          <w:rStyle w:val="s0"/>
        </w:rPr>
        <w:t>тов и исламских сертификатов участия являются исламские специальные финансовые компании.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bookmarkStart w:id="67" w:name="SUB32030000"/>
      <w:bookmarkEnd w:id="67"/>
      <w:r>
        <w:rPr>
          <w:rStyle w:val="s3"/>
        </w:rPr>
        <w:t xml:space="preserve">Статья 32-3 изложена в редакции </w:t>
      </w:r>
      <w:hyperlink r:id="rId911" w:anchor="sub_id=20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22.07.11 г. № 475-IV (</w:t>
      </w:r>
      <w:hyperlink r:id="rId912" w:anchor="sub_id=320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913" w:anchor="sub_id=333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05.07.12 г. № 30-V (</w:t>
      </w:r>
      <w:hyperlink r:id="rId914" w:anchor="sub_id=3203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15" w:anchor="sub_id=733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916" w:anchor="sub_id=320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917" w:anchor="sub_id=2532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918" w:anchor="sub_id=320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32-3. Исламские арендные сертификаты</w:t>
      </w:r>
    </w:p>
    <w:p w:rsidR="00000000" w:rsidRDefault="00E970DC">
      <w:pPr>
        <w:pStyle w:val="pj"/>
      </w:pPr>
      <w:r>
        <w:rPr>
          <w:rStyle w:val="s0"/>
        </w:rPr>
        <w:t>1. Исламскими арендными сертификатами являются исламские ценные бумаги, выпускаемые исламской специальной финансовой компанией, с заранее установленным при их выпуске сроком обращ</w:t>
      </w:r>
      <w:r>
        <w:rPr>
          <w:rStyle w:val="s0"/>
        </w:rPr>
        <w:t>ения, держатели которых приобретают право на получение доходов по договору аренды (финансового лизинга).</w:t>
      </w:r>
    </w:p>
    <w:p w:rsidR="00000000" w:rsidRDefault="00E970DC">
      <w:pPr>
        <w:pStyle w:val="pj"/>
      </w:pPr>
      <w:r>
        <w:rPr>
          <w:rStyle w:val="s0"/>
        </w:rPr>
        <w:t>2. Исламские арендные сертификаты предоставляют их держателям следующие права:</w:t>
      </w:r>
    </w:p>
    <w:p w:rsidR="00000000" w:rsidRDefault="00E970DC">
      <w:pPr>
        <w:pStyle w:val="pj"/>
      </w:pPr>
      <w:r>
        <w:rPr>
          <w:rStyle w:val="s0"/>
        </w:rPr>
        <w:t>1) получать доходы по договору аренды (финансового лизинга);</w:t>
      </w:r>
    </w:p>
    <w:p w:rsidR="00000000" w:rsidRDefault="00E970DC">
      <w:pPr>
        <w:pStyle w:val="pj"/>
      </w:pPr>
      <w:r>
        <w:rPr>
          <w:rStyle w:val="s0"/>
        </w:rPr>
        <w:t>2) в случае</w:t>
      </w:r>
      <w:r>
        <w:rPr>
          <w:rStyle w:val="s0"/>
        </w:rPr>
        <w:t>, если исламской специальной финансовой компанией является государственная исламская специальная финансовая компания, получать доход от обратной продажи выделенных активов государственной исламской специальной финансовой компанией уполномоченному органу по</w:t>
      </w:r>
      <w:r>
        <w:rPr>
          <w:rStyle w:val="s0"/>
        </w:rPr>
        <w:t xml:space="preserve"> управлению государственным имуществом;</w:t>
      </w:r>
    </w:p>
    <w:p w:rsidR="00000000" w:rsidRDefault="00E970DC">
      <w:pPr>
        <w:pStyle w:val="pj"/>
      </w:pPr>
      <w:r>
        <w:rPr>
          <w:rStyle w:val="s0"/>
        </w:rPr>
        <w:t>3) получать сумму денег, соответствующую доле имущества, составляющего выделенные активы, в размере, пропорциональном количеству исламских арендных сертификатов, принадлежащих держателю, к общему количеству размещенн</w:t>
      </w:r>
      <w:r>
        <w:rPr>
          <w:rStyle w:val="s0"/>
        </w:rPr>
        <w:t>ых исламских арендных сертификатов;</w:t>
      </w:r>
    </w:p>
    <w:p w:rsidR="00000000" w:rsidRDefault="00E970DC">
      <w:pPr>
        <w:pStyle w:val="pj"/>
      </w:pPr>
      <w:r>
        <w:rPr>
          <w:rStyle w:val="s0"/>
        </w:rPr>
        <w:t>4) получать информацию о деятельности эмитента (оригинатора), в том числе знакомиться с финансовой отчетностью эмитента (оригинатора), в порядке, определенном проспектом выпуска исламских арендных сертификатов;</w:t>
      </w:r>
    </w:p>
    <w:p w:rsidR="00000000" w:rsidRDefault="00E970DC">
      <w:pPr>
        <w:pStyle w:val="pji"/>
      </w:pPr>
      <w:r>
        <w:rPr>
          <w:rStyle w:val="s3"/>
        </w:rPr>
        <w:t>В подпунк</w:t>
      </w:r>
      <w:r>
        <w:rPr>
          <w:rStyle w:val="s3"/>
        </w:rPr>
        <w:t xml:space="preserve">т 5 внесены изменения </w:t>
      </w:r>
      <w:hyperlink r:id="rId919" w:anchor="sub_id=323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920" w:anchor="sub_id=320302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5) получать выписки от центрального депозитария или номинального держателя, подтверждающие право собственности держателей на исламские арендные сертификат</w:t>
      </w:r>
      <w:r>
        <w:rPr>
          <w:rStyle w:val="s0"/>
        </w:rPr>
        <w:t>ы;</w:t>
      </w:r>
    </w:p>
    <w:p w:rsidR="00000000" w:rsidRDefault="00E970DC">
      <w:pPr>
        <w:pStyle w:val="pj"/>
      </w:pPr>
      <w:r>
        <w:rPr>
          <w:rStyle w:val="s0"/>
        </w:rPr>
        <w:t>6) иные права, предусмотренные настоящим Законом и иными законами Республики Казахстан, а также условиями выпуска исламских ценных бумаг.</w:t>
      </w:r>
    </w:p>
    <w:p w:rsidR="00000000" w:rsidRDefault="00E970DC">
      <w:pPr>
        <w:pStyle w:val="pj"/>
      </w:pPr>
      <w:r>
        <w:rPr>
          <w:rStyle w:val="s0"/>
        </w:rPr>
        <w:t>3. Исламская специальная финансовая компания создается для выпуска исламских арендных сертификатов, приобретения им</w:t>
      </w:r>
      <w:r>
        <w:rPr>
          <w:rStyle w:val="s0"/>
        </w:rPr>
        <w:t>ущества на деньги, полученные в результате их размещения, а также распределения платежей, поступивших по договору аренды (финансового лизинга) данного имущества, между держателями исламских арендных сертификатов.</w:t>
      </w:r>
    </w:p>
    <w:p w:rsidR="00000000" w:rsidRDefault="00E970DC">
      <w:pPr>
        <w:pStyle w:val="pj"/>
      </w:pPr>
      <w:r>
        <w:rPr>
          <w:rStyle w:val="s0"/>
        </w:rPr>
        <w:t>Государственная исламская специальная финан</w:t>
      </w:r>
      <w:r>
        <w:rPr>
          <w:rStyle w:val="s0"/>
        </w:rPr>
        <w:t>совая компания создается исключительно для выпуска государственных исламских ценных бумаг (исламских арендных сертификатов) и связанного с этим приобретения государственного имущества и предоставления данного имущества в аренду уполномоченному органу соотв</w:t>
      </w:r>
      <w:r>
        <w:rPr>
          <w:rStyle w:val="s0"/>
        </w:rPr>
        <w:t>етствующей отрасли, а также погашения государственных исламских ценных бумаг в соответствии с условиями выпуска государственных исламских ценных бумаг.</w:t>
      </w:r>
    </w:p>
    <w:p w:rsidR="00000000" w:rsidRDefault="00E970DC">
      <w:pPr>
        <w:pStyle w:val="pj"/>
      </w:pPr>
      <w:r>
        <w:rPr>
          <w:rStyle w:val="s0"/>
        </w:rPr>
        <w:t>Государственная исламская специальная финансовая компания заключает договор купли-продажи выделенных акт</w:t>
      </w:r>
      <w:r>
        <w:rPr>
          <w:rStyle w:val="s0"/>
        </w:rPr>
        <w:t>ивов с уполномоченным органом по управлению государственным имуществом с обязательством их обратного выкупа в соответствии с условиями выпуска государственных исламских ценных бумаг и договор аренды данных выделенных активов с уполномоченным органом соотве</w:t>
      </w:r>
      <w:r>
        <w:rPr>
          <w:rStyle w:val="s0"/>
        </w:rPr>
        <w:t>тствующей отрасли.</w:t>
      </w:r>
    </w:p>
    <w:p w:rsidR="00000000" w:rsidRDefault="00E970DC">
      <w:pPr>
        <w:pStyle w:val="pj"/>
      </w:pPr>
      <w:r>
        <w:rPr>
          <w:rStyle w:val="s0"/>
        </w:rPr>
        <w:t>Продажа имущества в состав выделенных активов государственной исламской специальной финансовой компании осуществляется уполномоченным органом по управлению государственным имуществом на основании решения Правительства Республики Казахста</w:t>
      </w:r>
      <w:r>
        <w:rPr>
          <w:rStyle w:val="s0"/>
        </w:rPr>
        <w:t>н о выпуске государственных исламских ценных бумаг.</w:t>
      </w:r>
    </w:p>
    <w:p w:rsidR="00000000" w:rsidRDefault="00E970DC">
      <w:pPr>
        <w:pStyle w:val="pj"/>
      </w:pPr>
      <w:r>
        <w:rPr>
          <w:rStyle w:val="s0"/>
        </w:rPr>
        <w:t>Обратный выкуп выделенных активов у государственной исламской специальной финансовой компании осуществляется уполномоченным органом по управлению государственным имуществом в соответствии с условиями выпу</w:t>
      </w:r>
      <w:r>
        <w:rPr>
          <w:rStyle w:val="s0"/>
        </w:rPr>
        <w:t>ска государственных исламских ценных бумаг.</w:t>
      </w:r>
    </w:p>
    <w:p w:rsidR="00000000" w:rsidRDefault="00E970DC">
      <w:pPr>
        <w:pStyle w:val="pj"/>
      </w:pPr>
      <w:r>
        <w:rPr>
          <w:rStyle w:val="s0"/>
        </w:rPr>
        <w:t>Замена имущества, составляющего выделенные активы государственной исламской специальной финансовой компании, на другое имущество допускается по решению Правительства Республики Казахстан при условии, что такая за</w:t>
      </w:r>
      <w:r>
        <w:rPr>
          <w:rStyle w:val="s0"/>
        </w:rPr>
        <w:t>мена осуществляется в соответствии с условиями выпуска государственных исламских ценных бумаг.</w:t>
      </w:r>
    </w:p>
    <w:p w:rsidR="00000000" w:rsidRDefault="00E970DC">
      <w:pPr>
        <w:pStyle w:val="pj"/>
      </w:pPr>
      <w:r>
        <w:rPr>
          <w:rStyle w:val="s0"/>
        </w:rPr>
        <w:t>4. Обращение исламских арендных сертификатов возможно после заключения договора аренды (финансового лизинга) имущества, входящего в выделенные активы исламской с</w:t>
      </w:r>
      <w:r>
        <w:rPr>
          <w:rStyle w:val="s0"/>
        </w:rPr>
        <w:t>пециальной финансовой компании.</w:t>
      </w:r>
    </w:p>
    <w:p w:rsidR="00000000" w:rsidRDefault="00E970DC">
      <w:pPr>
        <w:pStyle w:val="pj"/>
      </w:pPr>
      <w:r>
        <w:rPr>
          <w:rStyle w:val="s0"/>
        </w:rPr>
        <w:t>5. Проспектом выпуска исламских арендных сертификатов может быть предусмотрено условие досрочного погашения исламских арендных сертификатов в случае выкупа имущества оригинатором у исламской специальной финансовой компании.</w:t>
      </w:r>
    </w:p>
    <w:p w:rsidR="00000000" w:rsidRDefault="00E970DC">
      <w:pPr>
        <w:pStyle w:val="pj"/>
      </w:pPr>
      <w:r>
        <w:rPr>
          <w:rStyle w:val="s0"/>
        </w:rPr>
        <w:t xml:space="preserve">6. Иные условия выпуска, размещения, обращения и погашения исламских арендных сертификатов определяются </w:t>
      </w:r>
      <w:hyperlink r:id="rId921" w:anchor="sub_id=2133" w:history="1">
        <w:r>
          <w:rPr>
            <w:rStyle w:val="a4"/>
          </w:rPr>
          <w:t>нормативным правовым актом</w:t>
        </w:r>
      </w:hyperlink>
      <w:r>
        <w:rPr>
          <w:rStyle w:val="s0"/>
        </w:rPr>
        <w:t xml:space="preserve"> уполномоченного органа.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"/>
      </w:pPr>
      <w:bookmarkStart w:id="68" w:name="SUB32040000"/>
      <w:bookmarkEnd w:id="68"/>
      <w:r>
        <w:rPr>
          <w:rStyle w:val="s1"/>
        </w:rPr>
        <w:t>Статья 32-4. Исламские сертификаты участия</w:t>
      </w:r>
    </w:p>
    <w:p w:rsidR="00000000" w:rsidRDefault="00E970DC">
      <w:pPr>
        <w:pStyle w:val="pj"/>
      </w:pPr>
      <w:r>
        <w:rPr>
          <w:rStyle w:val="s0"/>
        </w:rPr>
        <w:t>1. Исламскими сертификатами участия являются исламские ценные бумаги, выпускаемые исламской специальной финансовой компанией с заранее установленным при их выпуске сроком обращения с целью использования привлеченн</w:t>
      </w:r>
      <w:r>
        <w:rPr>
          <w:rStyle w:val="s0"/>
        </w:rPr>
        <w:t>ых средств для организации нового инвестиционного проекта, развития существующего инвестиционного проекта или финансирования предпринимательской деятельности на основании договора простого товарищества либо с созданием юридического лица в организационно-пр</w:t>
      </w:r>
      <w:r>
        <w:rPr>
          <w:rStyle w:val="s0"/>
        </w:rPr>
        <w:t>авовой форме акционерного общества или товарищества с ограниченной ответственностью.</w:t>
      </w:r>
    </w:p>
    <w:p w:rsidR="00000000" w:rsidRDefault="00E970DC">
      <w:pPr>
        <w:pStyle w:val="pj"/>
      </w:pPr>
      <w:r>
        <w:rPr>
          <w:rStyle w:val="s0"/>
        </w:rPr>
        <w:t>2. Оригинатор участвует в инвестиционном проекте посредством внесения имущества в инвестиционный проект и (или) осуществления доверительного управления акциями (долями уча</w:t>
      </w:r>
      <w:r>
        <w:rPr>
          <w:rStyle w:val="s0"/>
        </w:rPr>
        <w:t>стия), принадлежащими исламской специальной финансовой компании.</w:t>
      </w:r>
    </w:p>
    <w:p w:rsidR="00000000" w:rsidRDefault="00E970DC">
      <w:pPr>
        <w:pStyle w:val="pj"/>
      </w:pPr>
      <w:r>
        <w:rPr>
          <w:rStyle w:val="s0"/>
        </w:rPr>
        <w:t>3. Обращение исламских сертификатов участия, возможно, после начала реализации инвестиционного проекта. Началом реализации инвестиционного проекта является инвестирование не менее десяти проц</w:t>
      </w:r>
      <w:r>
        <w:rPr>
          <w:rStyle w:val="s0"/>
        </w:rPr>
        <w:t>ентов средств, полученных в результате размещения исламских сертификатов участия.</w:t>
      </w:r>
    </w:p>
    <w:p w:rsidR="00000000" w:rsidRDefault="00E970DC">
      <w:pPr>
        <w:pStyle w:val="pj"/>
      </w:pPr>
      <w:r>
        <w:rPr>
          <w:rStyle w:val="s0"/>
        </w:rPr>
        <w:t>Эмитент в течение трех рабочих дней с даты начала реализации инвестиционного проекта обязан информировать держателей исламских сертификатов участия о возможности их обращения</w:t>
      </w:r>
      <w:r>
        <w:rPr>
          <w:rStyle w:val="s0"/>
        </w:rPr>
        <w:t xml:space="preserve"> путем публикации сообщения в средствах массовой информации, предусмотренных проспектом выпуска исламских сертификатов участия.</w:t>
      </w:r>
    </w:p>
    <w:p w:rsidR="00000000" w:rsidRDefault="00E970DC">
      <w:pPr>
        <w:pStyle w:val="pj"/>
      </w:pPr>
      <w:r>
        <w:rPr>
          <w:rStyle w:val="s0"/>
        </w:rPr>
        <w:t>4. Доход по инвестиционному проекту распределяется между исламской специальной финансовой компанией и оригинатором согласно усло</w:t>
      </w:r>
      <w:r>
        <w:rPr>
          <w:rStyle w:val="s0"/>
        </w:rPr>
        <w:t>виям проспекта выпуска исламских сертификатов участия.</w:t>
      </w:r>
    </w:p>
    <w:p w:rsidR="00000000" w:rsidRDefault="00E970DC">
      <w:pPr>
        <w:pStyle w:val="pj"/>
      </w:pPr>
      <w:r>
        <w:rPr>
          <w:rStyle w:val="s0"/>
        </w:rPr>
        <w:t>5. Оригинатор вправе получать комиссионное вознаграждение в размере, установленном проспектом выпуска исламских сертификатов участия.</w:t>
      </w:r>
    </w:p>
    <w:p w:rsidR="00000000" w:rsidRDefault="00E970DC">
      <w:pPr>
        <w:pStyle w:val="pj"/>
      </w:pPr>
      <w:r>
        <w:rPr>
          <w:rStyle w:val="s0"/>
        </w:rPr>
        <w:t>6. Оригинатор выкупает исламские сертификаты участия:</w:t>
      </w:r>
    </w:p>
    <w:p w:rsidR="00000000" w:rsidRDefault="00E970DC">
      <w:pPr>
        <w:pStyle w:val="pj"/>
      </w:pPr>
      <w:r>
        <w:rPr>
          <w:rStyle w:val="s0"/>
        </w:rPr>
        <w:t>1) в случаях,</w:t>
      </w:r>
      <w:r>
        <w:rPr>
          <w:rStyle w:val="s0"/>
        </w:rPr>
        <w:t xml:space="preserve"> установленных проспектом выпуска исламских сертификатов участия;</w:t>
      </w:r>
    </w:p>
    <w:p w:rsidR="00000000" w:rsidRDefault="00E970DC">
      <w:pPr>
        <w:pStyle w:val="pj"/>
      </w:pPr>
      <w:r>
        <w:rPr>
          <w:rStyle w:val="s0"/>
        </w:rPr>
        <w:t>2) в случае дефолта по исламским сертификатам участия;</w:t>
      </w:r>
    </w:p>
    <w:p w:rsidR="00000000" w:rsidRDefault="00E970DC">
      <w:pPr>
        <w:pStyle w:val="pj"/>
      </w:pPr>
      <w:r>
        <w:rPr>
          <w:rStyle w:val="s0"/>
        </w:rPr>
        <w:t>3) в случае принятия решения о ликвидации исламской специальной финансовой компании.</w:t>
      </w:r>
    </w:p>
    <w:p w:rsidR="00000000" w:rsidRDefault="00E970DC">
      <w:pPr>
        <w:pStyle w:val="pj"/>
      </w:pPr>
      <w:r>
        <w:rPr>
          <w:rStyle w:val="s0"/>
        </w:rPr>
        <w:t>7. Оригинатор обязан осуществить досрочное погашен</w:t>
      </w:r>
      <w:r>
        <w:rPr>
          <w:rStyle w:val="s0"/>
        </w:rPr>
        <w:t>ие исламских сертификатов участия в случае ликвидации по его инициативе юридического лица, реализующего инвестиционный проект.</w:t>
      </w:r>
    </w:p>
    <w:p w:rsidR="00000000" w:rsidRDefault="00E970DC">
      <w:pPr>
        <w:pStyle w:val="pj"/>
      </w:pPr>
      <w:r>
        <w:rPr>
          <w:rStyle w:val="s0"/>
        </w:rPr>
        <w:t>8. В случае ликвидации оригинатора договор простого товарищества прекращает свое действие. Имущество, составляющее данный инвести</w:t>
      </w:r>
      <w:r>
        <w:rPr>
          <w:rStyle w:val="s0"/>
        </w:rPr>
        <w:t>ционный проект, подлежит реализации представителем держателей исламских сертификатов участия с выплатой денег, полученных от реализации указанного имущества, держателям исламских сертификатов участия в соответствии с их долями в объеме выпуска исламских се</w:t>
      </w:r>
      <w:r>
        <w:rPr>
          <w:rStyle w:val="s0"/>
        </w:rPr>
        <w:t>ртификатов участия.</w:t>
      </w:r>
    </w:p>
    <w:p w:rsidR="00000000" w:rsidRDefault="00E970DC">
      <w:pPr>
        <w:pStyle w:val="pj"/>
      </w:pPr>
      <w:r>
        <w:rPr>
          <w:rStyle w:val="s0"/>
        </w:rPr>
        <w:t>9. Держатели исламских сертификатов участия в случаях, предусмотренных условиями выпуска исламских сертификатов участия, совместно с оригинатором вправе принимать решения при отборе инвестиционных проектов для финансирования.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"/>
      </w:pPr>
      <w:bookmarkStart w:id="69" w:name="SUB32050000"/>
      <w:bookmarkEnd w:id="69"/>
      <w:r>
        <w:rPr>
          <w:rStyle w:val="s1"/>
        </w:rPr>
        <w:t>Статья 3</w:t>
      </w:r>
      <w:r>
        <w:rPr>
          <w:rStyle w:val="s1"/>
        </w:rPr>
        <w:t>2-5. Деятельность совета по принципам исламского финансирования</w:t>
      </w:r>
    </w:p>
    <w:p w:rsidR="00000000" w:rsidRDefault="00E970DC">
      <w:pPr>
        <w:pStyle w:val="pj"/>
      </w:pPr>
      <w:r>
        <w:rPr>
          <w:rStyle w:val="s0"/>
        </w:rPr>
        <w:t>1. Определение соответствия объектов финансирования за счет средств, полученных в результате выпуска и размещения исламских ценных бумаг, принципам исламского финансирования осуществляется:</w:t>
      </w:r>
    </w:p>
    <w:p w:rsidR="00000000" w:rsidRDefault="00E970DC">
      <w:pPr>
        <w:pStyle w:val="pji"/>
      </w:pPr>
      <w:r>
        <w:rPr>
          <w:rStyle w:val="s3"/>
        </w:rPr>
        <w:t xml:space="preserve">В </w:t>
      </w:r>
      <w:r>
        <w:rPr>
          <w:rStyle w:val="s3"/>
        </w:rPr>
        <w:t xml:space="preserve">подпункт 1 внесены изменения в соответствии с </w:t>
      </w:r>
      <w:hyperlink r:id="rId922" w:anchor="sub_id=2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22.07.11 г. № 475-IV (</w:t>
      </w:r>
      <w:hyperlink r:id="rId923" w:anchor="sub_id=32050000" w:history="1">
        <w:r>
          <w:rPr>
            <w:rStyle w:val="a4"/>
            <w:i/>
            <w:iCs/>
          </w:rPr>
          <w:t>см. ста</w:t>
        </w:r>
        <w:r>
          <w:rPr>
            <w:rStyle w:val="a4"/>
            <w:i/>
            <w:iCs/>
          </w:rPr>
          <w:t>р. ред.</w:t>
        </w:r>
      </w:hyperlink>
      <w:r>
        <w:rPr>
          <w:rStyle w:val="s3"/>
        </w:rPr>
        <w:t xml:space="preserve">); </w:t>
      </w:r>
      <w:hyperlink r:id="rId924" w:anchor="sub_id=253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422-V (</w:t>
      </w:r>
      <w:hyperlink r:id="rId925" w:anchor="sub_id=320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1) в отношении исламских ценных бумаг, указанных в подпунктах 2), 3) </w:t>
      </w:r>
      <w:hyperlink w:anchor="sub32020000" w:history="1">
        <w:r>
          <w:rPr>
            <w:rStyle w:val="a4"/>
          </w:rPr>
          <w:t>пункта 1 статьи 32-2</w:t>
        </w:r>
      </w:hyperlink>
      <w:r>
        <w:rPr>
          <w:rStyle w:val="s0"/>
        </w:rPr>
        <w:t xml:space="preserve"> настоящего Закона, — советом по принципам исламского финансирования исламского банка, назначаемым в порядке, установленном банковски</w:t>
      </w:r>
      <w:r>
        <w:rPr>
          <w:rStyle w:val="s0"/>
        </w:rPr>
        <w:t>м законодательством Республики Казахстан, или советом по принципам исламского финансирования, привлеченным на основании отдельного договора по решению юридических лиц - резидентов Республики Казахстан, передающих исламской специальной финансовой компании а</w:t>
      </w:r>
      <w:r>
        <w:rPr>
          <w:rStyle w:val="s0"/>
        </w:rPr>
        <w:t>ктивы на основании договора купли-продажи и (или) являющихся учредителями исламской специальной финансовой компании или уполномоченного органа по государственному имуществу, являющегося учредителем государственной исламской специальной финансовой компании;</w:t>
      </w:r>
    </w:p>
    <w:p w:rsidR="00000000" w:rsidRDefault="00E970DC">
      <w:pPr>
        <w:pStyle w:val="pj"/>
      </w:pPr>
      <w:r>
        <w:rPr>
          <w:rStyle w:val="s0"/>
        </w:rPr>
        <w:t xml:space="preserve">2) в отношении исламских ценных бумаг, указанных в подпункте 1) </w:t>
      </w:r>
      <w:hyperlink w:anchor="sub32020000" w:history="1">
        <w:r>
          <w:rPr>
            <w:rStyle w:val="a4"/>
          </w:rPr>
          <w:t>пункта 1 статьи 32-2</w:t>
        </w:r>
      </w:hyperlink>
      <w:r>
        <w:rPr>
          <w:rStyle w:val="s0"/>
        </w:rPr>
        <w:t xml:space="preserve"> настоящего Закона, — советом по принципам исламского финансирования, привлеченным на основании отдельного договора по решению общего соб</w:t>
      </w:r>
      <w:r>
        <w:rPr>
          <w:rStyle w:val="s0"/>
        </w:rPr>
        <w:t>рания акционеров исламского акционерного инвестиционного фонда или управляющей компании исламского паевого инвестиционного фонда по рекомендации их органов управления.</w:t>
      </w:r>
    </w:p>
    <w:p w:rsidR="00000000" w:rsidRDefault="00E970DC">
      <w:pPr>
        <w:pStyle w:val="pj"/>
      </w:pPr>
      <w:r>
        <w:rPr>
          <w:rStyle w:val="s0"/>
        </w:rPr>
        <w:t>Совет по принципам исламского финансирования независим в принимаемых решениях.</w:t>
      </w:r>
    </w:p>
    <w:p w:rsidR="00000000" w:rsidRDefault="00E970DC">
      <w:pPr>
        <w:pStyle w:val="pj"/>
      </w:pPr>
      <w:r>
        <w:rPr>
          <w:rStyle w:val="s0"/>
        </w:rPr>
        <w:t>2. В случ</w:t>
      </w:r>
      <w:r>
        <w:rPr>
          <w:rStyle w:val="s0"/>
        </w:rPr>
        <w:t xml:space="preserve">ае признания советом по принципам исламского финансирования сделки по финансированию за счет средств, полученных от размещения исламских ценных бумаг, находящейся на стадии заключения, не соответствующей принципам исламского финансирования, указанным в </w:t>
      </w:r>
      <w:hyperlink w:anchor="sub32010000" w:history="1">
        <w:r>
          <w:rPr>
            <w:rStyle w:val="a4"/>
          </w:rPr>
          <w:t>статье 32-1</w:t>
        </w:r>
      </w:hyperlink>
      <w:r>
        <w:rPr>
          <w:rStyle w:val="s0"/>
        </w:rPr>
        <w:t xml:space="preserve"> настоящего Закона, такая сделка не может быть заключена и исполнена.</w:t>
      </w:r>
    </w:p>
    <w:p w:rsidR="00000000" w:rsidRDefault="00E970DC">
      <w:pPr>
        <w:pStyle w:val="pj"/>
      </w:pPr>
      <w:r>
        <w:rPr>
          <w:rStyle w:val="s0"/>
        </w:rPr>
        <w:t>3. В случае признания советом по принципам исламского финансирования заключенной, но не исполненной или частично исполненной сделки по финансиро</w:t>
      </w:r>
      <w:r>
        <w:rPr>
          <w:rStyle w:val="s0"/>
        </w:rPr>
        <w:t xml:space="preserve">ванию за счет средств, полученных от размещения исламских ценных бумаг, не соответствующей принципам исламского финансирования, указанным в </w:t>
      </w:r>
      <w:hyperlink w:anchor="sub32010000" w:history="1">
        <w:r>
          <w:rPr>
            <w:rStyle w:val="a4"/>
          </w:rPr>
          <w:t>статье 32-1</w:t>
        </w:r>
      </w:hyperlink>
      <w:r>
        <w:rPr>
          <w:rStyle w:val="s0"/>
        </w:rPr>
        <w:t xml:space="preserve"> настоящего Закона, такая сделка может быть по требованию оригинатора л</w:t>
      </w:r>
      <w:r>
        <w:rPr>
          <w:rStyle w:val="s0"/>
        </w:rPr>
        <w:t>ибо управляющей компании исламского инвестиционного фонда досрочно расторгнута в порядке, установленном гражданским законодательством Республики Казахстан.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"/>
      </w:pPr>
      <w:bookmarkStart w:id="70" w:name="SUB32060000"/>
      <w:bookmarkEnd w:id="70"/>
      <w:r>
        <w:rPr>
          <w:rStyle w:val="s1"/>
        </w:rPr>
        <w:t>Статья 32-6. Исламская специальная финансовая компания</w:t>
      </w:r>
    </w:p>
    <w:p w:rsidR="00000000" w:rsidRDefault="00E970DC">
      <w:pPr>
        <w:pStyle w:val="pji"/>
      </w:pPr>
      <w:r>
        <w:rPr>
          <w:rStyle w:val="s3"/>
        </w:rPr>
        <w:t xml:space="preserve">Пункт 1 изложен в редакции </w:t>
      </w:r>
      <w:hyperlink r:id="rId926" w:anchor="sub_id=20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22.07.11 г. № 475-IV (</w:t>
      </w:r>
      <w:hyperlink r:id="rId927" w:anchor="sub_id=320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928" w:anchor="sub_id=333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05.07.12 г. № 30-V (</w:t>
      </w:r>
      <w:hyperlink r:id="rId929" w:anchor="sub_id=320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930" w:anchor="sub_id=253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931" w:anchor="sub_id=320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1. Исламская специальная финансовая компания создается оригинатором, пер</w:t>
      </w:r>
      <w:r>
        <w:rPr>
          <w:rStyle w:val="s0"/>
        </w:rPr>
        <w:t>едающим имущество и (или) выделенные активы исламской специальной финансовой компании.</w:t>
      </w:r>
    </w:p>
    <w:p w:rsidR="00000000" w:rsidRDefault="00E970DC">
      <w:pPr>
        <w:pStyle w:val="pj"/>
      </w:pPr>
      <w:r>
        <w:rPr>
          <w:rStyle w:val="s0"/>
        </w:rPr>
        <w:t>Требования к оригинатору, за исключением уполномоченного органа по управлению государственным имуществом, а также требования к созданию и деятельности исламской специаль</w:t>
      </w:r>
      <w:r>
        <w:rPr>
          <w:rStyle w:val="s0"/>
        </w:rPr>
        <w:t xml:space="preserve">ной финансовой компании, за исключением государственной исламской специальной финансовой компании, устанавливаются </w:t>
      </w:r>
      <w:hyperlink r:id="rId932" w:history="1">
        <w:r>
          <w:rPr>
            <w:rStyle w:val="a4"/>
          </w:rPr>
          <w:t>нормативными правовыми актами</w:t>
        </w:r>
      </w:hyperlink>
      <w:r>
        <w:rPr>
          <w:rStyle w:val="s0"/>
        </w:rPr>
        <w:t xml:space="preserve"> уполномоченного органа.</w:t>
      </w:r>
    </w:p>
    <w:p w:rsidR="00000000" w:rsidRDefault="00E970DC">
      <w:pPr>
        <w:pStyle w:val="pj"/>
      </w:pPr>
      <w:r>
        <w:rPr>
          <w:rStyle w:val="s0"/>
        </w:rPr>
        <w:t>2. Уставный капитал исламской специальной финансовой компании формируется исключительно деньгами.</w:t>
      </w:r>
    </w:p>
    <w:p w:rsidR="00000000" w:rsidRDefault="00E970DC">
      <w:pPr>
        <w:pStyle w:val="pj"/>
      </w:pPr>
      <w:bookmarkStart w:id="71" w:name="SUB32060300"/>
      <w:bookmarkEnd w:id="71"/>
      <w:r>
        <w:rPr>
          <w:rStyle w:val="s0"/>
        </w:rPr>
        <w:t>3. Номинальная стоимость исламских ценных бумаг при их первичном размещении является единой для всех исламских ценных бумаг в рамках одного выпуска и определя</w:t>
      </w:r>
      <w:r>
        <w:rPr>
          <w:rStyle w:val="s0"/>
        </w:rPr>
        <w:t>ется проспектом выпуска исламских ценных бумаг.</w:t>
      </w:r>
    </w:p>
    <w:p w:rsidR="00000000" w:rsidRDefault="00E970DC">
      <w:pPr>
        <w:pStyle w:val="pj"/>
      </w:pPr>
      <w:r>
        <w:rPr>
          <w:rStyle w:val="s0"/>
        </w:rPr>
        <w:t>4. Наименование исламской специальной финансовой компании должно содержать слова «исламская специальная финансовая компания».</w:t>
      </w:r>
    </w:p>
    <w:p w:rsidR="00000000" w:rsidRDefault="00E970DC">
      <w:pPr>
        <w:pStyle w:val="pji"/>
      </w:pPr>
      <w:bookmarkStart w:id="72" w:name="SUB32060401"/>
      <w:bookmarkEnd w:id="72"/>
      <w:r>
        <w:rPr>
          <w:rStyle w:val="s3"/>
        </w:rPr>
        <w:t xml:space="preserve">Статья дополнена пунктом 4-1 в соответствии с </w:t>
      </w:r>
      <w:hyperlink r:id="rId933" w:anchor="sub_id=253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422-V</w:t>
      </w:r>
    </w:p>
    <w:p w:rsidR="00000000" w:rsidRDefault="00E970DC">
      <w:pPr>
        <w:pStyle w:val="pj"/>
      </w:pPr>
      <w:r>
        <w:rPr>
          <w:rStyle w:val="s0"/>
        </w:rPr>
        <w:t>4-1. Наименование государственной исламской специальной финансовой компании должно содержать слова «Государственная исламская специальная финансовая компания».</w:t>
      </w:r>
    </w:p>
    <w:p w:rsidR="00000000" w:rsidRDefault="00E970DC">
      <w:pPr>
        <w:pStyle w:val="pj"/>
      </w:pPr>
      <w:r>
        <w:rPr>
          <w:rStyle w:val="s0"/>
        </w:rPr>
        <w:t xml:space="preserve">5. Запрещается </w:t>
      </w:r>
      <w:r>
        <w:rPr>
          <w:rStyle w:val="s0"/>
        </w:rPr>
        <w:t>последующий выпуск исламских ценных бумаг до завершения погашения предыдущего выпуска исламских ценных бумаг.</w:t>
      </w:r>
    </w:p>
    <w:p w:rsidR="00000000" w:rsidRDefault="00E970DC">
      <w:pPr>
        <w:pStyle w:val="pj"/>
      </w:pPr>
      <w:r>
        <w:rPr>
          <w:rStyle w:val="s0"/>
        </w:rPr>
        <w:t>6. Исламская специальная финансовая компания обязана проводить аудит годовой финансовой отчетности.</w:t>
      </w:r>
    </w:p>
    <w:p w:rsidR="00000000" w:rsidRDefault="00E970DC">
      <w:pPr>
        <w:pStyle w:val="pji"/>
      </w:pPr>
      <w:r>
        <w:rPr>
          <w:rStyle w:val="s3"/>
        </w:rPr>
        <w:t xml:space="preserve">Пункт 7 изложен в редакции </w:t>
      </w:r>
      <w:hyperlink r:id="rId934" w:anchor="sub_id=463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935" w:anchor="sub_id=3206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7. Добровольная реорганизация или ликвидация исламской с</w:t>
      </w:r>
      <w:r>
        <w:rPr>
          <w:rStyle w:val="s0"/>
        </w:rPr>
        <w:t>пециальной финансовой компании может быть осуществлена после утверждения отчета об итогах погашения выпуска исламских ценных бумаг, выпущенных исламской специальной финансовой компанией.</w:t>
      </w:r>
    </w:p>
    <w:p w:rsidR="00000000" w:rsidRDefault="00E970DC">
      <w:pPr>
        <w:pStyle w:val="pji"/>
      </w:pPr>
      <w:bookmarkStart w:id="73" w:name="SUB32060701"/>
      <w:bookmarkEnd w:id="73"/>
      <w:r>
        <w:rPr>
          <w:rStyle w:val="s3"/>
        </w:rPr>
        <w:t xml:space="preserve">Статья дополнена пунктом 7-1 в соответствии с </w:t>
      </w:r>
      <w:hyperlink r:id="rId936" w:anchor="sub_id=253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422-V</w:t>
      </w:r>
    </w:p>
    <w:p w:rsidR="00000000" w:rsidRDefault="00E970DC">
      <w:pPr>
        <w:pStyle w:val="pj"/>
      </w:pPr>
      <w:r>
        <w:rPr>
          <w:rStyle w:val="s0"/>
        </w:rPr>
        <w:t xml:space="preserve">7-1. </w:t>
      </w:r>
      <w:hyperlink r:id="rId937" w:anchor="sub_id=10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ликвидации государственной исламской специальной финансовой компании</w:t>
      </w:r>
      <w:r>
        <w:rPr>
          <w:rStyle w:val="s0"/>
        </w:rPr>
        <w:t xml:space="preserve"> определяется нормативным правовым актом Правительства Республики Казахстан.</w:t>
      </w:r>
    </w:p>
    <w:p w:rsidR="00000000" w:rsidRDefault="00E970DC">
      <w:pPr>
        <w:pStyle w:val="pj"/>
      </w:pPr>
      <w:r>
        <w:rPr>
          <w:rStyle w:val="s0"/>
        </w:rPr>
        <w:t xml:space="preserve">8. Исключен в соответствии с </w:t>
      </w:r>
      <w:hyperlink r:id="rId938" w:anchor="sub_id=4632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16.05.14 г. № 203-V </w:t>
      </w:r>
      <w:r>
        <w:rPr>
          <w:rStyle w:val="s3"/>
        </w:rPr>
        <w:t>(</w:t>
      </w:r>
      <w:hyperlink r:id="rId939" w:anchor="sub_id=3206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bookmarkStart w:id="74" w:name="SUB32060900"/>
      <w:bookmarkEnd w:id="74"/>
      <w:r>
        <w:rPr>
          <w:rStyle w:val="s0"/>
        </w:rPr>
        <w:t>9. Исламская специальная финансовая компания использует поступления по выделенным активам исключительно на выполнение обязательств по выпущенным ею исламским ценным бумагам, включая созд</w:t>
      </w:r>
      <w:r>
        <w:rPr>
          <w:rStyle w:val="s0"/>
        </w:rPr>
        <w:t>ание соответствующих резервных фондов по исламским ценным бумагам.</w:t>
      </w:r>
    </w:p>
    <w:p w:rsidR="00000000" w:rsidRDefault="00E970DC">
      <w:pPr>
        <w:pStyle w:val="pj"/>
      </w:pPr>
      <w:r>
        <w:rPr>
          <w:rStyle w:val="s0"/>
        </w:rPr>
        <w:t>10. Выделенные активы учитываются отдельно от собственных средств исламской специальной финансовой компании.</w:t>
      </w:r>
    </w:p>
    <w:p w:rsidR="00000000" w:rsidRDefault="00E970DC">
      <w:pPr>
        <w:pStyle w:val="pji"/>
      </w:pPr>
      <w:bookmarkStart w:id="75" w:name="SUB32061001"/>
      <w:bookmarkEnd w:id="75"/>
      <w:r>
        <w:rPr>
          <w:rStyle w:val="s3"/>
        </w:rPr>
        <w:t xml:space="preserve">Статья дополнена пунктом 10-1 в соответствии с </w:t>
      </w:r>
      <w:hyperlink r:id="rId940" w:anchor="sub_id=253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422-V</w:t>
      </w:r>
    </w:p>
    <w:p w:rsidR="00000000" w:rsidRDefault="00E970DC">
      <w:pPr>
        <w:pStyle w:val="pj"/>
      </w:pPr>
      <w:r>
        <w:rPr>
          <w:rStyle w:val="s0"/>
        </w:rPr>
        <w:t>10-1. Выделенные активы государственной исламской специальной финансовой компании учитываются отдельно от других собственных средств государственной исламской специальной финансовой компании и любых иных активов, принадлежащих любому иному лицу, либо относ</w:t>
      </w:r>
      <w:r>
        <w:rPr>
          <w:rStyle w:val="s0"/>
        </w:rPr>
        <w:t>ящихся к любой иной сделке по выпуску государственных исламских ценных бумаг.</w:t>
      </w:r>
    </w:p>
    <w:p w:rsidR="00000000" w:rsidRDefault="00E970DC">
      <w:pPr>
        <w:pStyle w:val="pj"/>
      </w:pPr>
      <w:r>
        <w:rPr>
          <w:rStyle w:val="s0"/>
        </w:rPr>
        <w:t>11. С даты государственной регистрации проспекта выпуска исламских ценных бумаг исламской специальной финансовой компании в соответствии с настоящим Законом взыскание на выделенн</w:t>
      </w:r>
      <w:r>
        <w:rPr>
          <w:rStyle w:val="s0"/>
        </w:rPr>
        <w:t xml:space="preserve">ые активы, являющиеся обеспечением данного выпуска исламских ценных бумаг исламской специальной финансовой компании, может быть обращено только после выполнения обязательств исламской специальной финансовой компании за счет иных активов, помимо выделенных </w:t>
      </w:r>
      <w:r>
        <w:rPr>
          <w:rStyle w:val="s0"/>
        </w:rPr>
        <w:t>активов.</w:t>
      </w:r>
    </w:p>
    <w:p w:rsidR="00000000" w:rsidRDefault="00E970DC">
      <w:pPr>
        <w:pStyle w:val="pji"/>
      </w:pPr>
      <w:bookmarkStart w:id="76" w:name="SUB320601101"/>
      <w:bookmarkEnd w:id="76"/>
      <w:r>
        <w:rPr>
          <w:rStyle w:val="s3"/>
        </w:rPr>
        <w:t xml:space="preserve">Статья дополнена пунктом 11-1 в соответствии с </w:t>
      </w:r>
      <w:hyperlink r:id="rId941" w:anchor="sub_id=2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22.07.11 г. № 475-IV; изложен в редакции </w:t>
      </w:r>
      <w:hyperlink r:id="rId942" w:anchor="sub_id=253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943" w:anchor="sub_id=320601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11-1. Активы, проданные государственной исламской специальной финансовой компании на основании решен</w:t>
      </w:r>
      <w:r>
        <w:rPr>
          <w:rStyle w:val="s0"/>
        </w:rPr>
        <w:t>ия Правительства Республики Казахстан, не являются обеспечением по исламским арендным сертификатам.</w:t>
      </w:r>
    </w:p>
    <w:p w:rsidR="00000000" w:rsidRDefault="00E970DC">
      <w:pPr>
        <w:pStyle w:val="pj"/>
      </w:pPr>
      <w:r>
        <w:rPr>
          <w:rStyle w:val="s0"/>
        </w:rPr>
        <w:t xml:space="preserve">12. Исламская специальная финансовая компания ведет бухгалтерский учет и представляет финансовую отчетность раздельно по собственным средствам и выделенным </w:t>
      </w:r>
      <w:r>
        <w:rPr>
          <w:rStyle w:val="s0"/>
        </w:rPr>
        <w:t xml:space="preserve">активам в порядке, установленном </w:t>
      </w:r>
      <w:hyperlink r:id="rId944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E970DC">
      <w:pPr>
        <w:pStyle w:val="pj"/>
      </w:pPr>
      <w:r>
        <w:rPr>
          <w:rStyle w:val="s0"/>
        </w:rPr>
        <w:t xml:space="preserve">13. Исключен в соответствии с </w:t>
      </w:r>
      <w:hyperlink r:id="rId945" w:anchor="sub_id=32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02.07.18 г. № 168-VI </w:t>
      </w:r>
      <w:r>
        <w:rPr>
          <w:rStyle w:val="s3"/>
        </w:rPr>
        <w:t>(</w:t>
      </w:r>
      <w:hyperlink r:id="rId946" w:anchor="sub_id=32061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14 в соответствии с </w:t>
      </w:r>
      <w:hyperlink r:id="rId947" w:anchor="sub_id=2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22.07.11 г. № 475-IV; изложен в редакции </w:t>
      </w:r>
      <w:hyperlink r:id="rId948" w:anchor="sub_id=253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949" w:anchor="sub_id=32061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14. Требования настоящей статьи, за исключением </w:t>
      </w:r>
      <w:hyperlink w:anchor="sub32060000" w:history="1">
        <w:r>
          <w:rPr>
            <w:rStyle w:val="a4"/>
          </w:rPr>
          <w:t>пунктов 1</w:t>
        </w:r>
      </w:hyperlink>
      <w:r>
        <w:rPr>
          <w:rStyle w:val="s0"/>
        </w:rPr>
        <w:t xml:space="preserve">, </w:t>
      </w:r>
      <w:hyperlink w:anchor="sub32060300" w:history="1">
        <w:r>
          <w:rPr>
            <w:rStyle w:val="a4"/>
          </w:rPr>
          <w:t>3</w:t>
        </w:r>
      </w:hyperlink>
      <w:r>
        <w:rPr>
          <w:rStyle w:val="s0"/>
        </w:rPr>
        <w:t xml:space="preserve">, </w:t>
      </w:r>
      <w:hyperlink w:anchor="sub32060401" w:history="1">
        <w:r>
          <w:rPr>
            <w:rStyle w:val="a4"/>
          </w:rPr>
          <w:t>4-1</w:t>
        </w:r>
      </w:hyperlink>
      <w:r>
        <w:rPr>
          <w:rStyle w:val="s0"/>
        </w:rPr>
        <w:t xml:space="preserve">, </w:t>
      </w:r>
      <w:hyperlink w:anchor="sub32060701" w:history="1">
        <w:r>
          <w:rPr>
            <w:rStyle w:val="a4"/>
          </w:rPr>
          <w:t>7-1</w:t>
        </w:r>
      </w:hyperlink>
      <w:r>
        <w:rPr>
          <w:rStyle w:val="s0"/>
        </w:rPr>
        <w:t xml:space="preserve">, </w:t>
      </w:r>
      <w:hyperlink w:anchor="sub32060900" w:history="1">
        <w:r>
          <w:rPr>
            <w:rStyle w:val="a4"/>
          </w:rPr>
          <w:t>9</w:t>
        </w:r>
      </w:hyperlink>
      <w:r>
        <w:rPr>
          <w:rStyle w:val="s0"/>
        </w:rPr>
        <w:t xml:space="preserve">, </w:t>
      </w:r>
      <w:hyperlink w:anchor="sub32061001" w:history="1">
        <w:r>
          <w:rPr>
            <w:rStyle w:val="a4"/>
          </w:rPr>
          <w:t>10-1</w:t>
        </w:r>
      </w:hyperlink>
      <w:r>
        <w:rPr>
          <w:rStyle w:val="s0"/>
        </w:rPr>
        <w:t xml:space="preserve"> и </w:t>
      </w:r>
      <w:hyperlink w:anchor="sub320601101" w:history="1">
        <w:r>
          <w:rPr>
            <w:rStyle w:val="a4"/>
          </w:rPr>
          <w:t>11-1</w:t>
        </w:r>
      </w:hyperlink>
      <w:r>
        <w:rPr>
          <w:rStyle w:val="s0"/>
        </w:rPr>
        <w:t xml:space="preserve"> не распространяются на деятельность государственной исламской специальной финансовой компании.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"/>
      </w:pPr>
      <w:bookmarkStart w:id="77" w:name="SUB32070000"/>
      <w:bookmarkEnd w:id="77"/>
      <w:r>
        <w:rPr>
          <w:rStyle w:val="s1"/>
        </w:rPr>
        <w:t xml:space="preserve">Статья 32-7. Представитель держателей исламских ценных бумаг. Функции </w:t>
      </w:r>
      <w:r>
        <w:rPr>
          <w:rStyle w:val="s1"/>
        </w:rPr>
        <w:t>и обязанности представителя держателей исламских ценных бумаг</w:t>
      </w:r>
    </w:p>
    <w:p w:rsidR="00000000" w:rsidRDefault="00E970DC">
      <w:pPr>
        <w:pStyle w:val="pj"/>
      </w:pPr>
      <w:r>
        <w:rPr>
          <w:rStyle w:val="s0"/>
        </w:rPr>
        <w:t>1. При выпуске и обращении исламских ценных бумаг, за исключением акций, представление интересов держателей исламских ценных бумаг перед эмитентом и третьими лицами осуществляет представитель де</w:t>
      </w:r>
      <w:r>
        <w:rPr>
          <w:rStyle w:val="s0"/>
        </w:rPr>
        <w:t>ржателей исламских ценных бумаг.</w:t>
      </w:r>
    </w:p>
    <w:p w:rsidR="00000000" w:rsidRDefault="00E970DC">
      <w:pPr>
        <w:pStyle w:val="pj"/>
      </w:pPr>
      <w:r>
        <w:rPr>
          <w:rStyle w:val="s0"/>
        </w:rPr>
        <w:t xml:space="preserve">Выбор представителя держателей исламских ценных бумаг эмитент осуществляет самостоятельно из числа профессиональных участников рынка ценных бумаг, осуществляющих кастодиальную и (или) брокерскую и дилерскую деятельность на </w:t>
      </w:r>
      <w:r>
        <w:rPr>
          <w:rStyle w:val="s0"/>
        </w:rPr>
        <w:t>рынке ценных бумаг.</w:t>
      </w:r>
    </w:p>
    <w:p w:rsidR="00000000" w:rsidRDefault="00E970DC">
      <w:pPr>
        <w:pStyle w:val="pj"/>
      </w:pPr>
      <w:r>
        <w:rPr>
          <w:rStyle w:val="s0"/>
        </w:rPr>
        <w:t>Представитель держателей исламских ценных бумаг не должен являться аффилированным лицом эмитента.</w:t>
      </w:r>
    </w:p>
    <w:p w:rsidR="00000000" w:rsidRDefault="00E970DC">
      <w:pPr>
        <w:pStyle w:val="pj"/>
      </w:pPr>
      <w:r>
        <w:rPr>
          <w:rStyle w:val="s0"/>
        </w:rPr>
        <w:t>2. Требования к содержанию договора о представлении интересов держателей исламских ценных бумаг, заключаемого между эмитентом и представит</w:t>
      </w:r>
      <w:r>
        <w:rPr>
          <w:rStyle w:val="s0"/>
        </w:rPr>
        <w:t xml:space="preserve">елем держателей исламских ценных бумаг, а также порядок и случаи досрочного прекращения полномочий представителя держателей исламских ценных бумаг устанавливаются </w:t>
      </w:r>
      <w:hyperlink r:id="rId950" w:history="1">
        <w:r>
          <w:rPr>
            <w:rStyle w:val="a4"/>
          </w:rPr>
          <w:t>нормативным правовым актом</w:t>
        </w:r>
      </w:hyperlink>
      <w:r>
        <w:rPr>
          <w:rStyle w:val="s0"/>
        </w:rPr>
        <w:t xml:space="preserve"> у</w:t>
      </w:r>
      <w:r>
        <w:rPr>
          <w:rStyle w:val="s0"/>
        </w:rPr>
        <w:t>полномоченного органа.</w:t>
      </w:r>
    </w:p>
    <w:p w:rsidR="00000000" w:rsidRDefault="00E970DC">
      <w:pPr>
        <w:pStyle w:val="pj"/>
      </w:pPr>
      <w:r>
        <w:rPr>
          <w:rStyle w:val="s0"/>
        </w:rPr>
        <w:t>3. Представитель держателей исламских ценных бумаг осуществляет следующие функции:</w:t>
      </w:r>
    </w:p>
    <w:p w:rsidR="00000000" w:rsidRDefault="00E970DC">
      <w:pPr>
        <w:pStyle w:val="pj"/>
      </w:pPr>
      <w:r>
        <w:rPr>
          <w:rStyle w:val="s0"/>
        </w:rPr>
        <w:t>1) контролирует исполнение эмитентом обязательств, установленных проспектом выпуска исламских ценных бумаг, перед держателями исламских ценных бумаг;</w:t>
      </w:r>
    </w:p>
    <w:p w:rsidR="00000000" w:rsidRDefault="00E970DC">
      <w:pPr>
        <w:pStyle w:val="pj"/>
      </w:pPr>
      <w:r>
        <w:rPr>
          <w:rStyle w:val="s0"/>
        </w:rPr>
        <w:t>2) контролирует соответствие объектов финансирования условиям выпуска исламских ценных бумаг;</w:t>
      </w:r>
    </w:p>
    <w:p w:rsidR="00000000" w:rsidRDefault="00E970DC">
      <w:pPr>
        <w:pStyle w:val="pj"/>
      </w:pPr>
      <w:r>
        <w:rPr>
          <w:rStyle w:val="s0"/>
        </w:rPr>
        <w:t>3) принимает меры, направленные на защиту прав и интересов держателей исламских ценных бумаг;</w:t>
      </w:r>
    </w:p>
    <w:p w:rsidR="00000000" w:rsidRDefault="00E970DC">
      <w:pPr>
        <w:pStyle w:val="pj"/>
      </w:pPr>
      <w:r>
        <w:rPr>
          <w:rStyle w:val="s0"/>
        </w:rPr>
        <w:t>4) осуществляет мониторинг имущества, приобретенного за счет средств</w:t>
      </w:r>
      <w:r>
        <w:rPr>
          <w:rStyle w:val="s0"/>
        </w:rPr>
        <w:t xml:space="preserve">, полученных от размещения исламских ценных бумаг, финансовой отчетности эмитента в части осуществления сделки по финансированию за счет средств, полученных от размещения исламских ценных бумаг, а также юридических лиц, в активы которых были инвестированы </w:t>
      </w:r>
      <w:r>
        <w:rPr>
          <w:rStyle w:val="s0"/>
        </w:rPr>
        <w:t>указанные средства;</w:t>
      </w:r>
    </w:p>
    <w:p w:rsidR="00000000" w:rsidRDefault="00E970DC">
      <w:pPr>
        <w:pStyle w:val="pj"/>
      </w:pPr>
      <w:r>
        <w:rPr>
          <w:rStyle w:val="s0"/>
        </w:rPr>
        <w:t>5) представляет интересы исламской специальной финансовой компании при выпуске исламских сертификатов участия в случае, если это предусмотрено условиями их выпуска;</w:t>
      </w:r>
    </w:p>
    <w:p w:rsidR="00000000" w:rsidRDefault="00E970DC">
      <w:pPr>
        <w:pStyle w:val="pj"/>
      </w:pPr>
      <w:r>
        <w:rPr>
          <w:rStyle w:val="s0"/>
        </w:rPr>
        <w:t>6) информирует держателей исламских ценных бумаг о своих действиях в со</w:t>
      </w:r>
      <w:r>
        <w:rPr>
          <w:rStyle w:val="s0"/>
        </w:rPr>
        <w:t>ответствии с подпунктами 1) — 4) настоящего пункта и о результатах таких действий.</w:t>
      </w:r>
    </w:p>
    <w:p w:rsidR="00000000" w:rsidRDefault="00E970DC">
      <w:pPr>
        <w:pStyle w:val="pj"/>
      </w:pPr>
      <w:r>
        <w:rPr>
          <w:rStyle w:val="s0"/>
        </w:rPr>
        <w:t>4. В целях защиты прав и интересов держателей исламских ценных бумаг представитель держателей исламских ценных бумаг обязан:</w:t>
      </w:r>
    </w:p>
    <w:p w:rsidR="00000000" w:rsidRDefault="00E970DC">
      <w:pPr>
        <w:pStyle w:val="pj"/>
      </w:pPr>
      <w:r>
        <w:rPr>
          <w:rStyle w:val="s0"/>
        </w:rPr>
        <w:t>1) выявлять обстоятельства, которые могут повлеч</w:t>
      </w:r>
      <w:r>
        <w:rPr>
          <w:rStyle w:val="s0"/>
        </w:rPr>
        <w:t>ь нарушение прав и интересов держателей исламских ценных бумаг, и извещать держателей исламских ценных бумаг в течение трех календарных дней об указанных обстоятельствах;</w:t>
      </w:r>
    </w:p>
    <w:p w:rsidR="00000000" w:rsidRDefault="00E970DC">
      <w:pPr>
        <w:pStyle w:val="pj"/>
      </w:pPr>
      <w:r>
        <w:rPr>
          <w:rStyle w:val="s0"/>
        </w:rPr>
        <w:t>2) информировать уполномоченный орган и держателей исламских ценных бумаг о состоянии</w:t>
      </w:r>
      <w:r>
        <w:rPr>
          <w:rStyle w:val="s0"/>
        </w:rPr>
        <w:t xml:space="preserve"> имущества, приобретенного за счет средств, полученных от размещения исламских ценных бумаг;</w:t>
      </w:r>
    </w:p>
    <w:p w:rsidR="00000000" w:rsidRDefault="00E970DC">
      <w:pPr>
        <w:pStyle w:val="pj"/>
      </w:pPr>
      <w:r>
        <w:rPr>
          <w:rStyle w:val="s0"/>
        </w:rPr>
        <w:t>3) извещать уполномоченный орган и держателей исламских ценных бумаг о прекращении его полномочий в качестве представителя в течение трех календарных дней с даты р</w:t>
      </w:r>
      <w:r>
        <w:rPr>
          <w:rStyle w:val="s0"/>
        </w:rPr>
        <w:t>асторжения договора с эмитентом;</w:t>
      </w:r>
    </w:p>
    <w:p w:rsidR="00000000" w:rsidRDefault="00E970DC">
      <w:pPr>
        <w:pStyle w:val="pj"/>
      </w:pPr>
      <w:r>
        <w:rPr>
          <w:rStyle w:val="s0"/>
        </w:rPr>
        <w:t>4) предоставлять уполномоченному органу и держателям исламских ценных бумаг по их запросам информацию и документы, относящиеся к его деятельности в качестве представителя держателей исламских ценных бумаг;</w:t>
      </w:r>
    </w:p>
    <w:p w:rsidR="00000000" w:rsidRDefault="00E970DC">
      <w:pPr>
        <w:pStyle w:val="pj"/>
      </w:pPr>
      <w:r>
        <w:rPr>
          <w:rStyle w:val="s0"/>
        </w:rPr>
        <w:t xml:space="preserve">5) не разглашать </w:t>
      </w:r>
      <w:r>
        <w:rPr>
          <w:rStyle w:val="s0"/>
        </w:rPr>
        <w:t>сведения, составляющие коммерческую и иную охраняемую законом тайну.</w:t>
      </w:r>
    </w:p>
    <w:p w:rsidR="00000000" w:rsidRDefault="00E970DC">
      <w:pPr>
        <w:pStyle w:val="pj"/>
      </w:pPr>
      <w:r>
        <w:rPr>
          <w:rStyle w:val="s0"/>
        </w:rPr>
        <w:t xml:space="preserve">5. Порядок исполнения представителем держателей исламских ценных бумаг функций и обязанностей, определенных пунктами 3 и 4 настоящей статьи, устанавливается </w:t>
      </w:r>
      <w:hyperlink r:id="rId951" w:anchor="sub_id=100" w:history="1">
        <w:r>
          <w:rPr>
            <w:rStyle w:val="a4"/>
          </w:rPr>
          <w:t>нормативным правовым актом</w:t>
        </w:r>
      </w:hyperlink>
      <w:r>
        <w:rPr>
          <w:rStyle w:val="s0"/>
        </w:rPr>
        <w:t xml:space="preserve"> уполномоченного органа.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952" w:anchor="sub_id=253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24.11.15 г. № 422-V</w:t>
      </w:r>
    </w:p>
    <w:p w:rsidR="00000000" w:rsidRDefault="00E970DC">
      <w:pPr>
        <w:pStyle w:val="pj"/>
      </w:pPr>
      <w:r>
        <w:rPr>
          <w:rStyle w:val="s0"/>
        </w:rPr>
        <w:t>6. Настоящая статья не применяется при выпуске государственных исламских ценных бумаг.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bookmarkStart w:id="78" w:name="SUB330000"/>
      <w:bookmarkEnd w:id="78"/>
      <w:r>
        <w:rPr>
          <w:rStyle w:val="s3"/>
        </w:rPr>
        <w:t xml:space="preserve">Заголовок изложен в редакции </w:t>
      </w:r>
      <w:hyperlink r:id="rId953" w:anchor="sub_id=121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08.07.05 г. № 7</w:t>
      </w:r>
      <w:r>
        <w:rPr>
          <w:rStyle w:val="s3"/>
        </w:rPr>
        <w:t>2-III (</w:t>
      </w:r>
      <w:hyperlink r:id="rId954" w:anchor="sub_id=3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55" w:anchor="sub_id=18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28.12.11 г. № 524-IV (</w:t>
      </w:r>
      <w:hyperlink r:id="rId956" w:anchor="sub_id=3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c"/>
      </w:pPr>
      <w:r>
        <w:rPr>
          <w:rStyle w:val="s1"/>
        </w:rPr>
        <w:t>Глава 6. Обращение производных ценных бумаг и производных финансовых инструментов</w:t>
      </w:r>
    </w:p>
    <w:p w:rsidR="00000000" w:rsidRDefault="00E970DC">
      <w:pPr>
        <w:pStyle w:val="pc"/>
      </w:pPr>
      <w:r>
        <w:rPr>
          <w:rStyle w:val="s1"/>
        </w:rPr>
        <w:t> </w:t>
      </w:r>
    </w:p>
    <w:p w:rsidR="00000000" w:rsidRDefault="00E970DC">
      <w:pPr>
        <w:pStyle w:val="pji"/>
      </w:pPr>
      <w:r>
        <w:rPr>
          <w:rStyle w:val="s3"/>
        </w:rPr>
        <w:t xml:space="preserve">В статью 33 внесены изменения </w:t>
      </w:r>
      <w:hyperlink r:id="rId957" w:anchor="sub_id=121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 (</w:t>
      </w:r>
      <w:hyperlink r:id="rId958" w:anchor="sub_id=3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959" w:anchor="sub_id=18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</w:t>
      </w:r>
      <w:r>
        <w:rPr>
          <w:rStyle w:val="s3"/>
        </w:rPr>
        <w:t>К от 28.12.11 г. № 524-IV (</w:t>
      </w:r>
      <w:hyperlink r:id="rId960" w:anchor="sub_id=3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заголовок изложен в редакции </w:t>
      </w:r>
      <w:hyperlink r:id="rId961" w:anchor="sub_id=193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</w:t>
      </w:r>
      <w:r>
        <w:rPr>
          <w:rStyle w:val="s3"/>
        </w:rPr>
        <w:t>7.22 г. № 138-VII (введено в действие с 12 сентября 2022 г.) (</w:t>
      </w:r>
      <w:hyperlink r:id="rId962" w:anchor="sub_id=3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  <w:ind w:left="1200" w:hanging="800"/>
      </w:pPr>
      <w:r>
        <w:rPr>
          <w:rStyle w:val="s1"/>
        </w:rPr>
        <w:t>Статья 33. Операции репо, сделки с производными ценными бумагами и производными финансовыми ин</w:t>
      </w:r>
      <w:r>
        <w:rPr>
          <w:rStyle w:val="s1"/>
        </w:rPr>
        <w:t>струментами</w:t>
      </w:r>
    </w:p>
    <w:p w:rsidR="00000000" w:rsidRDefault="00E970DC">
      <w:pPr>
        <w:pStyle w:val="pj"/>
      </w:pPr>
      <w:r>
        <w:rPr>
          <w:rStyle w:val="s0"/>
        </w:rPr>
        <w:t>1. Брокер и (или) дилер, имеющие лицензию на осуществление деятельности биржевых брокеров и биржевых дилеров уполномоченного органа в области регулирования торговой деятельности, заключают сделки с производными финансовыми инструментами на това</w:t>
      </w:r>
      <w:r>
        <w:rPr>
          <w:rStyle w:val="s0"/>
        </w:rPr>
        <w:t>рной бирже в порядке и на условиях, установленных нормативным правовым актом уполномоченного органа.</w:t>
      </w:r>
    </w:p>
    <w:p w:rsidR="00000000" w:rsidRDefault="00E970DC">
      <w:pPr>
        <w:pStyle w:val="pj"/>
      </w:pPr>
      <w:r>
        <w:rPr>
          <w:rStyle w:val="s0"/>
        </w:rPr>
        <w:t>2. Запрещается заключение (совершение) на товарной бирже брокером и (или) дилером, указанными в пункте 1 настоящей статьи, сделок с товарами, за исключение</w:t>
      </w:r>
      <w:r>
        <w:rPr>
          <w:rStyle w:val="s0"/>
        </w:rPr>
        <w:t>м сделок, предметом которых являются производные финансовые инструменты, базовым активом которых является товар.</w:t>
      </w:r>
    </w:p>
    <w:p w:rsidR="00000000" w:rsidRDefault="00E970DC">
      <w:pPr>
        <w:pStyle w:val="pj"/>
      </w:pPr>
      <w:r>
        <w:rPr>
          <w:rStyle w:val="s0"/>
        </w:rPr>
        <w:t>В случае заключения на товарной бирже сделки без участия центрального контрагента брокер и (или) дилер действуют исключительно за счет и по пор</w:t>
      </w:r>
      <w:r>
        <w:rPr>
          <w:rStyle w:val="s0"/>
        </w:rPr>
        <w:t xml:space="preserve">учению клиента на основании договора на брокерское обслуживание, к которому применяются нормы договора поручения, установленные </w:t>
      </w:r>
      <w:hyperlink r:id="rId963" w:history="1">
        <w:r>
          <w:rPr>
            <w:rStyle w:val="a4"/>
          </w:rPr>
          <w:t>Гражданским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E970DC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964" w:anchor="sub_id=193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</w:t>
      </w:r>
      <w:hyperlink r:id="rId965" w:anchor="sub_id=330300" w:history="1">
        <w:r>
          <w:rPr>
            <w:rStyle w:val="a5"/>
            <w:i/>
            <w:iCs/>
          </w:rPr>
          <w:t>см. стар.</w:t>
        </w:r>
        <w:r>
          <w:rPr>
            <w:rStyle w:val="a5"/>
            <w:i/>
            <w:iCs/>
          </w:rPr>
          <w:t xml:space="preserve">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3. Центральным контрагентом могут являться клиринговая организация, центральный депозитарий или фондовая биржа.</w:t>
      </w:r>
    </w:p>
    <w:p w:rsidR="00000000" w:rsidRDefault="00E970DC">
      <w:pPr>
        <w:pStyle w:val="pj"/>
      </w:pPr>
      <w:r>
        <w:rPr>
          <w:rStyle w:val="s0"/>
        </w:rPr>
        <w:t>Внутренними документами фондовой биржи может быть предусмотрена возможность исполнения функций центрального контрагента иными организациями при заключении сделок в торговой системе данной фондовой биржи.</w:t>
      </w:r>
    </w:p>
    <w:p w:rsidR="00000000" w:rsidRDefault="00E970DC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966" w:anchor="sub_id=193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</w:t>
      </w:r>
      <w:hyperlink r:id="rId967" w:anchor="sub_id=3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4. Порядок и условия осуществления сделок с п</w:t>
      </w:r>
      <w:r>
        <w:rPr>
          <w:rStyle w:val="s0"/>
        </w:rPr>
        <w:t>роизводными финансовыми инструментами с участием центрального контрагента устанавливаются внутренними документами клиринговой организации, центрального депозитария, фондовой биржи, являющихся центральным контрагентом.</w:t>
      </w:r>
    </w:p>
    <w:p w:rsidR="00000000" w:rsidRDefault="00E970DC">
      <w:pPr>
        <w:pStyle w:val="pj"/>
      </w:pPr>
      <w:r>
        <w:rPr>
          <w:rStyle w:val="s0"/>
        </w:rPr>
        <w:t>5. Регистрация сделок с производными ц</w:t>
      </w:r>
      <w:r>
        <w:rPr>
          <w:rStyle w:val="s0"/>
        </w:rPr>
        <w:t>енными бумагами и подтверждение прав по ним осуществляются номинальными держателями в соответствии с настоящим Законом и нормативными правовыми актами уполномоченного органа.</w:t>
      </w:r>
    </w:p>
    <w:p w:rsidR="00000000" w:rsidRDefault="00E970DC">
      <w:pPr>
        <w:pStyle w:val="pji"/>
      </w:pPr>
      <w:r>
        <w:rPr>
          <w:rStyle w:val="s3"/>
        </w:rPr>
        <w:t xml:space="preserve">Пункт 6 изложен в редакции </w:t>
      </w:r>
      <w:hyperlink r:id="rId968" w:anchor="sub_id=193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969" w:anchor="sub_id=33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6. Порядок и условия совершения </w:t>
      </w:r>
      <w:hyperlink r:id="rId970" w:anchor="sub_id=500010000" w:history="1">
        <w:r>
          <w:rPr>
            <w:rStyle w:val="a5"/>
          </w:rPr>
          <w:t>операций репо</w:t>
        </w:r>
      </w:hyperlink>
      <w:r>
        <w:t xml:space="preserve"> и (или) сделок с производными финансовыми инструментами на организованном рынке ценных бумаг устанавливаются внутренними документами фондовой биржи.</w:t>
      </w:r>
    </w:p>
    <w:p w:rsidR="00000000" w:rsidRDefault="00E970DC">
      <w:pPr>
        <w:pStyle w:val="pji"/>
      </w:pPr>
      <w:r>
        <w:rPr>
          <w:rStyle w:val="s3"/>
        </w:rPr>
        <w:t>Статья дополнена пунктом</w:t>
      </w:r>
      <w:r>
        <w:rPr>
          <w:rStyle w:val="s3"/>
        </w:rPr>
        <w:t xml:space="preserve"> 7 в соответствии с </w:t>
      </w:r>
      <w:hyperlink r:id="rId971" w:anchor="sub_id=193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сентября 2022 г.)</w:t>
      </w:r>
    </w:p>
    <w:p w:rsidR="00000000" w:rsidRDefault="00E970DC">
      <w:pPr>
        <w:pStyle w:val="pj"/>
      </w:pPr>
      <w:r>
        <w:t xml:space="preserve">7. Порядок и условия совершения </w:t>
      </w:r>
      <w:hyperlink r:id="rId972" w:anchor="sub_id=500010000" w:history="1">
        <w:r>
          <w:rPr>
            <w:rStyle w:val="a5"/>
          </w:rPr>
          <w:t>операций репо</w:t>
        </w:r>
      </w:hyperlink>
      <w:r>
        <w:t xml:space="preserve"> и (или) сделок с производными финансовыми инструментами на неорганизованном рынке ценных бумаг определяются сторонами в соответствующем договоре.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8 в соответствии с </w:t>
      </w:r>
      <w:hyperlink r:id="rId973" w:anchor="sub_id=193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сентября 2022 г.)</w:t>
      </w:r>
    </w:p>
    <w:p w:rsidR="00000000" w:rsidRDefault="00E970DC">
      <w:pPr>
        <w:pStyle w:val="pj"/>
      </w:pPr>
      <w:r>
        <w:t>8. Договор, указанный в пункте 7 настоящей статьи, может быть заключен в виде генерального финансового с</w:t>
      </w:r>
      <w:r>
        <w:t>оглашения.</w:t>
      </w:r>
    </w:p>
    <w:p w:rsidR="00000000" w:rsidRDefault="00E970DC">
      <w:pPr>
        <w:pStyle w:val="pj"/>
      </w:pPr>
      <w:r>
        <w:t>Генеральное финансовое соглашение, заключаемое между резидентами, разрабатывается профессиональной организацией. Если иностранное лицо является стороной генерального финансового соглашения, генеральное финансовое соглашение может быть разработан</w:t>
      </w:r>
      <w:r>
        <w:t xml:space="preserve">о </w:t>
      </w:r>
      <w:hyperlink w:anchor="sub1009201" w:history="1">
        <w:r>
          <w:rPr>
            <w:rStyle w:val="a5"/>
          </w:rPr>
          <w:t>иностранной профессиональной организацией</w:t>
        </w:r>
      </w:hyperlink>
      <w:r>
        <w:t>.</w:t>
      </w:r>
    </w:p>
    <w:p w:rsidR="00000000" w:rsidRDefault="00E970DC">
      <w:pPr>
        <w:pStyle w:val="pj"/>
      </w:pPr>
      <w:r>
        <w:t>Генеральное финансовое соглашение определяет, помимо прочего, порядок и условия применения ликвидационного неттинга.</w:t>
      </w:r>
    </w:p>
    <w:p w:rsidR="00000000" w:rsidRDefault="00E970DC">
      <w:pPr>
        <w:pStyle w:val="pj"/>
      </w:pPr>
      <w:r>
        <w:t>Стороны вправе вносить изменения и (или) дополнения в типовые</w:t>
      </w:r>
      <w:r>
        <w:t xml:space="preserve"> условия генерального финансового соглашения, в том числе в отношении порядка и (или) условий применения ликвидационного неттинга.</w:t>
      </w:r>
    </w:p>
    <w:p w:rsidR="00000000" w:rsidRDefault="00E970DC">
      <w:pPr>
        <w:pStyle w:val="pji"/>
      </w:pPr>
      <w:r>
        <w:rPr>
          <w:rStyle w:val="s3"/>
        </w:rPr>
        <w:t xml:space="preserve">См: </w:t>
      </w:r>
      <w:hyperlink r:id="rId974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</w:t>
      </w:r>
      <w:r>
        <w:rPr>
          <w:rStyle w:val="s3"/>
        </w:rPr>
        <w:t>осуществления деятельности по ведению реестра сделок с производными финансовыми инструментами (утверждены решением Совета директоров АО «Центральный депозитарий ценных бумаг», протокол заочного голосования от 30 ноября 2018 года № 93 (з))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"/>
      </w:pPr>
      <w:bookmarkStart w:id="79" w:name="SUB340000"/>
      <w:bookmarkEnd w:id="79"/>
      <w:r>
        <w:rPr>
          <w:rStyle w:val="s1"/>
        </w:rPr>
        <w:t xml:space="preserve">Статья 34. </w:t>
      </w:r>
      <w:r>
        <w:rPr>
          <w:rStyle w:val="s0"/>
        </w:rPr>
        <w:t>Искл</w:t>
      </w:r>
      <w:r>
        <w:rPr>
          <w:rStyle w:val="s0"/>
        </w:rPr>
        <w:t xml:space="preserve">ючена в соответствии с </w:t>
      </w:r>
      <w:hyperlink r:id="rId975" w:anchor="sub_id=193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12.07.22 г. № 138-VII </w:t>
      </w:r>
      <w:r>
        <w:rPr>
          <w:rStyle w:val="s3"/>
        </w:rPr>
        <w:t>(введено в действие с 12 сентября 2022 г.) (</w:t>
      </w:r>
      <w:hyperlink r:id="rId976" w:anchor="sub_id=3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bookmarkStart w:id="80" w:name="SUB350000"/>
      <w:bookmarkEnd w:id="80"/>
      <w:r>
        <w:rPr>
          <w:rStyle w:val="s3"/>
        </w:rPr>
        <w:t xml:space="preserve">Статья 35 изложена в редакции </w:t>
      </w:r>
      <w:hyperlink r:id="rId977" w:anchor="sub_id=3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978" w:anchor="sub_id=3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979" w:anchor="sub_id=193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980" w:anchor="sub_id=3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  <w:ind w:left="1200" w:hanging="800"/>
      </w:pPr>
      <w:r>
        <w:rPr>
          <w:rStyle w:val="s1"/>
        </w:rPr>
        <w:t>Статья 35. Выпуск казахстанских депозитарных расписок</w:t>
      </w:r>
    </w:p>
    <w:p w:rsidR="00000000" w:rsidRDefault="00E970DC">
      <w:pPr>
        <w:pStyle w:val="pj"/>
      </w:pPr>
      <w:r>
        <w:t>Выпуск казахстанских депозитарных расписок осуществляется центральным депозитарием.</w:t>
      </w:r>
    </w:p>
    <w:p w:rsidR="00000000" w:rsidRDefault="00E970DC">
      <w:pPr>
        <w:pStyle w:val="pj"/>
      </w:pPr>
      <w:r>
        <w:t>Порядок, условия выпуска и разме</w:t>
      </w:r>
      <w:r>
        <w:t xml:space="preserve">щения казахстанских депозитарных расписок определяется </w:t>
      </w:r>
      <w:hyperlink r:id="rId981" w:anchor="sub_id=470000" w:history="1">
        <w:r>
          <w:rPr>
            <w:rStyle w:val="a5"/>
          </w:rPr>
          <w:t>сводом правил центрального депозитария</w:t>
        </w:r>
      </w:hyperlink>
      <w:r>
        <w:t>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c"/>
      </w:pPr>
      <w:bookmarkStart w:id="81" w:name="SUB360000"/>
      <w:bookmarkEnd w:id="81"/>
      <w:r>
        <w:rPr>
          <w:rStyle w:val="s1"/>
        </w:rPr>
        <w:t>Глава 7. Регистрация сделок с эмиссионными</w:t>
      </w:r>
      <w:r>
        <w:t xml:space="preserve"> </w:t>
      </w:r>
      <w:r>
        <w:rPr>
          <w:rStyle w:val="s1"/>
        </w:rPr>
        <w:t>ценными бумагами и подтвержден</w:t>
      </w:r>
      <w:r>
        <w:rPr>
          <w:rStyle w:val="s1"/>
        </w:rPr>
        <w:t>ие прав по ним</w:t>
      </w:r>
    </w:p>
    <w:p w:rsidR="00000000" w:rsidRDefault="00E970DC">
      <w:pPr>
        <w:pStyle w:val="pc"/>
      </w:pPr>
      <w:r>
        <w:t> </w:t>
      </w:r>
    </w:p>
    <w:p w:rsidR="00000000" w:rsidRDefault="00E970DC">
      <w:pPr>
        <w:pStyle w:val="pji"/>
      </w:pPr>
      <w:r>
        <w:rPr>
          <w:rStyle w:val="s3"/>
        </w:rPr>
        <w:t xml:space="preserve">Статья 36 изложена в редакции </w:t>
      </w:r>
      <w:hyperlink r:id="rId982" w:anchor="sub_id=35" w:history="1">
        <w:r>
          <w:rPr>
            <w:rStyle w:val="a5"/>
            <w:i/>
            <w:iCs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983" w:anchor="sub_id=3600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36. Регистрация сделок с эмиссионными ценными бумагами</w:t>
      </w:r>
    </w:p>
    <w:p w:rsidR="00000000" w:rsidRDefault="00E970DC">
      <w:pPr>
        <w:pStyle w:val="pji"/>
      </w:pPr>
      <w:r>
        <w:rPr>
          <w:rStyle w:val="s3"/>
        </w:rPr>
        <w:t xml:space="preserve">Пункт 1 изложен в редакции </w:t>
      </w:r>
      <w:hyperlink r:id="rId984" w:anchor="sub_id=25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02.01.21 г. № 399-VI (введены в действие с 1 июля 2021 г.) (</w:t>
      </w:r>
      <w:hyperlink r:id="rId985" w:anchor="sub_id=36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92"/>
        </w:rPr>
        <w:t>1. Сделки с эмиссионными ценными бумагами, а также уступка прав требования по обязательств</w:t>
      </w:r>
      <w:r>
        <w:rPr>
          <w:rStyle w:val="s192"/>
        </w:rPr>
        <w:t>ам эмитентов по эмиссионным ценным бумагам подлежат регистрации в системе учета номинального держания и системе реестров держателей ценных бумаг в порядке и сроки, установленные нормативными правовыми актами уполномоченного органа.</w:t>
      </w:r>
    </w:p>
    <w:p w:rsidR="00000000" w:rsidRDefault="00E970DC">
      <w:pPr>
        <w:pStyle w:val="pj"/>
      </w:pPr>
      <w:r>
        <w:rPr>
          <w:rStyle w:val="s0"/>
        </w:rPr>
        <w:t>2. Исключен в соответств</w:t>
      </w:r>
      <w:r>
        <w:rPr>
          <w:rStyle w:val="s0"/>
        </w:rPr>
        <w:t xml:space="preserve">ии с </w:t>
      </w:r>
      <w:hyperlink r:id="rId986" w:anchor="sub_id=3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02.01.21 г. № 399-VI </w:t>
      </w:r>
      <w:r>
        <w:rPr>
          <w:rStyle w:val="s3"/>
        </w:rPr>
        <w:t>(введены в действие с 1 июля 2021 г.) (</w:t>
      </w:r>
      <w:hyperlink r:id="rId987" w:anchor="sub_id=360200" w:history="1">
        <w:r>
          <w:rPr>
            <w:rStyle w:val="a5"/>
            <w:i/>
            <w:iCs/>
          </w:rPr>
          <w:t>см. стар. ред</w:t>
        </w:r>
        <w:r>
          <w:rPr>
            <w:rStyle w:val="a5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3. Порядок регистрации сделок с эмиссионными ценными бумагами, совершаемых на организованном рынке ценных бумаг, устанавливается </w:t>
      </w:r>
      <w:hyperlink r:id="rId988" w:history="1">
        <w:r>
          <w:rPr>
            <w:rStyle w:val="a5"/>
          </w:rPr>
          <w:t>сводом правил</w:t>
        </w:r>
      </w:hyperlink>
      <w:r>
        <w:rPr>
          <w:rStyle w:val="s0"/>
        </w:rPr>
        <w:t xml:space="preserve"> центрального депозитария и внутренними докуме</w:t>
      </w:r>
      <w:r>
        <w:rPr>
          <w:rStyle w:val="s0"/>
        </w:rPr>
        <w:t>нтами фондовой биржи.</w:t>
      </w:r>
    </w:p>
    <w:p w:rsidR="00000000" w:rsidRDefault="00E970DC">
      <w:pPr>
        <w:pStyle w:val="pj"/>
      </w:pPr>
      <w:r>
        <w:rPr>
          <w:rStyle w:val="s0"/>
        </w:rPr>
        <w:t xml:space="preserve">4 - 6. Исключены в соответствии с </w:t>
      </w:r>
      <w:hyperlink r:id="rId989" w:anchor="sub_id=3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02.01.21 г. № 399-VI </w:t>
      </w:r>
      <w:r>
        <w:rPr>
          <w:rStyle w:val="s3"/>
        </w:rPr>
        <w:t>(введены в действие с 1 июля 2021 г.) (</w:t>
      </w:r>
      <w:hyperlink r:id="rId990" w:anchor="sub_id=3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7. Регистрация изменения или прекращения прав по ценным бумагам по решению суда осуществляется центральным депозитарием (номинальным держателем) на основании решения суда, вступившего в законную силу, о</w:t>
      </w:r>
      <w:r>
        <w:rPr>
          <w:rStyle w:val="s0"/>
        </w:rPr>
        <w:t xml:space="preserve">формленного в соответствии со </w:t>
      </w:r>
      <w:hyperlink r:id="rId991" w:anchor="sub_id=2260000" w:history="1">
        <w:r>
          <w:rPr>
            <w:rStyle w:val="a5"/>
          </w:rPr>
          <w:t>статьей 226</w:t>
        </w:r>
      </w:hyperlink>
      <w:r>
        <w:rPr>
          <w:rStyle w:val="s0"/>
        </w:rPr>
        <w:t xml:space="preserve"> Гражданского процессуального кодекса Республики Казахстан.</w:t>
      </w:r>
    </w:p>
    <w:p w:rsidR="00000000" w:rsidRDefault="00E970DC">
      <w:pPr>
        <w:pStyle w:val="pj"/>
      </w:pPr>
      <w:r>
        <w:rPr>
          <w:rStyle w:val="s0"/>
        </w:rPr>
        <w:t xml:space="preserve">8. Исключен в соответствии с </w:t>
      </w:r>
      <w:hyperlink r:id="rId992" w:anchor="sub_id=3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02.01.21 г. № 399-VI </w:t>
      </w:r>
      <w:r>
        <w:rPr>
          <w:rStyle w:val="s3"/>
        </w:rPr>
        <w:t>(введены в действие с 1 июля 2021 г.) (</w:t>
      </w:r>
      <w:hyperlink r:id="rId993" w:anchor="sub_id=36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9. Центральный депозитарий, номинальный дер</w:t>
      </w:r>
      <w:r>
        <w:rPr>
          <w:rStyle w:val="s0"/>
        </w:rPr>
        <w:t>жатель не вправе самостоятельно вносить записи по лицевым счетам (субсчетам) зарегистрированных лиц при отсутствии оснований, установленных законодательством Республики Казахстан.</w:t>
      </w:r>
    </w:p>
    <w:p w:rsidR="00000000" w:rsidRDefault="00E970DC">
      <w:pPr>
        <w:pStyle w:val="pj"/>
      </w:pPr>
      <w:r>
        <w:rPr>
          <w:rStyle w:val="s0"/>
        </w:rPr>
        <w:t>10. Документы (за исключением документов, идентифицирующих зарегистрированно</w:t>
      </w:r>
      <w:r>
        <w:rPr>
          <w:rStyle w:val="s0"/>
        </w:rPr>
        <w:t>е лицо), являющиеся основанием для внесения записей по лицевым счетам (субсчетам), подлежат хранению в течение пяти лет.</w:t>
      </w:r>
    </w:p>
    <w:p w:rsidR="00000000" w:rsidRDefault="00E970DC">
      <w:pPr>
        <w:pStyle w:val="pj"/>
      </w:pPr>
      <w:r>
        <w:rPr>
          <w:rStyle w:val="s0"/>
        </w:rPr>
        <w:t>11. Особенности учета и подтверждения прав в отношении иностранных ценных бумаг или иностранных организаций, осуществляющих функции, ус</w:t>
      </w:r>
      <w:r>
        <w:rPr>
          <w:rStyle w:val="s0"/>
        </w:rPr>
        <w:t xml:space="preserve">тановленные </w:t>
      </w:r>
      <w:hyperlink w:anchor="sub590000" w:history="1">
        <w:r>
          <w:rPr>
            <w:rStyle w:val="a5"/>
          </w:rPr>
          <w:t>пунктом 1 статьи 59</w:t>
        </w:r>
      </w:hyperlink>
      <w:r>
        <w:rPr>
          <w:rStyle w:val="s0"/>
        </w:rPr>
        <w:t xml:space="preserve"> настоящего Закона, устанавливаются нормативным правовым актом уполномоченного органа.</w:t>
      </w:r>
    </w:p>
    <w:p w:rsidR="00000000" w:rsidRDefault="00E970DC">
      <w:pPr>
        <w:pStyle w:val="pj"/>
      </w:pPr>
      <w:r>
        <w:rPr>
          <w:rStyle w:val="s0"/>
        </w:rPr>
        <w:t xml:space="preserve">12. Особенности регистрации прав по государственным эмиссионным ценным бумагам, а также по ценным бумагам банков при проведении ими реорганизации в форме присоединения, если одним из реорганизуемых банков является банк, в отношении которого была проведена </w:t>
      </w:r>
      <w:r>
        <w:rPr>
          <w:rStyle w:val="s0"/>
        </w:rPr>
        <w:t>реструктуризация в соответствии с Законом Республики Казахстан «О банках и банковской деятельности в Республике Казахстан», устанавливаются законодательством Республики Казахстан.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i"/>
      </w:pPr>
      <w:bookmarkStart w:id="82" w:name="SUB370000"/>
      <w:bookmarkEnd w:id="82"/>
      <w:r>
        <w:rPr>
          <w:rStyle w:val="s3"/>
        </w:rPr>
        <w:t xml:space="preserve">Статья 37 изложена в редакции </w:t>
      </w:r>
      <w:hyperlink r:id="rId994" w:anchor="sub_id=183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168-VI (введено в действие с 1 января 2019 г.) (</w:t>
      </w:r>
      <w:hyperlink r:id="rId995" w:anchor="sub_id=3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37. Регистрация залога прав по эмисс</w:t>
      </w:r>
      <w:r>
        <w:rPr>
          <w:rStyle w:val="s1"/>
        </w:rPr>
        <w:t>ионным ценным бумагам</w:t>
      </w:r>
    </w:p>
    <w:p w:rsidR="00000000" w:rsidRDefault="00E970DC">
      <w:pPr>
        <w:pStyle w:val="pj"/>
      </w:pPr>
      <w:r>
        <w:rPr>
          <w:rStyle w:val="s0"/>
        </w:rPr>
        <w:t xml:space="preserve">1. Порядок регистрации залога прав по эмиссионным ценным бумагам устанавливается настоящим Законом, нормативным правовым актом уполномоченного органа и </w:t>
      </w:r>
      <w:hyperlink r:id="rId996" w:history="1">
        <w:r>
          <w:rPr>
            <w:rStyle w:val="a5"/>
          </w:rPr>
          <w:t>сводом правил</w:t>
        </w:r>
      </w:hyperlink>
      <w:r>
        <w:rPr>
          <w:rStyle w:val="s0"/>
        </w:rPr>
        <w:t xml:space="preserve"> цен</w:t>
      </w:r>
      <w:r>
        <w:rPr>
          <w:rStyle w:val="s0"/>
        </w:rPr>
        <w:t>трального депозитария.</w:t>
      </w:r>
    </w:p>
    <w:p w:rsidR="00000000" w:rsidRDefault="00E970DC">
      <w:pPr>
        <w:pStyle w:val="pj"/>
      </w:pPr>
      <w:r>
        <w:rPr>
          <w:rStyle w:val="s0"/>
        </w:rPr>
        <w:t>2. Регистрация залога прав по эмиссионным ценным бумагам осуществляется центральным депозитарием (номинальным держателем) на основании приказов залогодателя и залогодержателя, за исключением случаев, установленных пунктами 3 и 4 наст</w:t>
      </w:r>
      <w:r>
        <w:rPr>
          <w:rStyle w:val="s0"/>
        </w:rPr>
        <w:t>оящей статьи.</w:t>
      </w:r>
    </w:p>
    <w:p w:rsidR="00000000" w:rsidRDefault="00E970DC">
      <w:pPr>
        <w:pStyle w:val="pj"/>
      </w:pPr>
      <w:r>
        <w:rPr>
          <w:rStyle w:val="s0"/>
        </w:rPr>
        <w:t>Допускается передача приказов залогодателя и залогодержателя в отношении операций, связанных с обременением эмиссионных ценных бумаг, посредством единого реестра залога движимого имущества.</w:t>
      </w:r>
    </w:p>
    <w:p w:rsidR="00000000" w:rsidRDefault="00E970DC">
      <w:pPr>
        <w:pStyle w:val="pj"/>
      </w:pPr>
      <w:r>
        <w:rPr>
          <w:rStyle w:val="s0"/>
        </w:rPr>
        <w:t>Порядок исполнения приказов залогодателя и залогодер</w:t>
      </w:r>
      <w:r>
        <w:rPr>
          <w:rStyle w:val="s0"/>
        </w:rPr>
        <w:t xml:space="preserve">жателя в отношении операций, связанных с обременением эмиссионных ценных бумаг, посредством единого реестра залога движимого имущества определяется законодательством Республики Казахстан и </w:t>
      </w:r>
      <w:hyperlink r:id="rId997" w:history="1">
        <w:r>
          <w:rPr>
            <w:rStyle w:val="a5"/>
          </w:rPr>
          <w:t>св</w:t>
        </w:r>
        <w:r>
          <w:rPr>
            <w:rStyle w:val="a5"/>
          </w:rPr>
          <w:t>одом правил</w:t>
        </w:r>
      </w:hyperlink>
      <w:r>
        <w:rPr>
          <w:rStyle w:val="s0"/>
        </w:rPr>
        <w:t xml:space="preserve"> центрального депозитария.</w:t>
      </w:r>
    </w:p>
    <w:p w:rsidR="00000000" w:rsidRDefault="00E970DC">
      <w:pPr>
        <w:pStyle w:val="pj"/>
      </w:pPr>
      <w:r>
        <w:rPr>
          <w:rStyle w:val="s0"/>
        </w:rPr>
        <w:t xml:space="preserve">3. При осуществлении операции, предусмотренной подпунктом 11) </w:t>
      </w:r>
      <w:hyperlink r:id="rId998" w:anchor="sub_id=5010211" w:history="1">
        <w:r>
          <w:rPr>
            <w:rStyle w:val="a5"/>
          </w:rPr>
          <w:t>пункта 2 статьи 5-1</w:t>
        </w:r>
      </w:hyperlink>
      <w:r>
        <w:rPr>
          <w:rStyle w:val="s0"/>
        </w:rPr>
        <w:t xml:space="preserve">, </w:t>
      </w:r>
      <w:hyperlink r:id="rId999" w:anchor="sub_id=61020000" w:history="1">
        <w:r>
          <w:rPr>
            <w:rStyle w:val="a5"/>
          </w:rPr>
          <w:t>статьями 61-2</w:t>
        </w:r>
      </w:hyperlink>
      <w:r>
        <w:rPr>
          <w:rStyle w:val="s0"/>
        </w:rPr>
        <w:t xml:space="preserve">, </w:t>
      </w:r>
      <w:hyperlink r:id="rId1000" w:anchor="sub_id=61040000" w:history="1">
        <w:r>
          <w:rPr>
            <w:rStyle w:val="a5"/>
          </w:rPr>
          <w:t>61-4</w:t>
        </w:r>
      </w:hyperlink>
      <w:r>
        <w:rPr>
          <w:rStyle w:val="s0"/>
        </w:rPr>
        <w:t xml:space="preserve">, </w:t>
      </w:r>
      <w:hyperlink r:id="rId1001" w:anchor="sub_id=61110000" w:history="1">
        <w:r>
          <w:rPr>
            <w:rStyle w:val="a5"/>
          </w:rPr>
          <w:t>61-11 и 61-12</w:t>
        </w:r>
      </w:hyperlink>
      <w:r>
        <w:rPr>
          <w:rStyle w:val="s0"/>
        </w:rPr>
        <w:t xml:space="preserve"> Закона Республики</w:t>
      </w:r>
      <w:r>
        <w:rPr>
          <w:rStyle w:val="s0"/>
        </w:rPr>
        <w:t xml:space="preserve"> Казахстан «О банках и банковской деятельности в Республике Казахстан», регистрация залога прав по эмиссионным ценным бумагам осуществляется без снятия обременения на основании приказа залогодержателя, содержащего все необходимые сведения для регистрации д</w:t>
      </w:r>
      <w:r>
        <w:rPr>
          <w:rStyle w:val="s0"/>
        </w:rPr>
        <w:t>анной сделки, с указанием прав по эмиссионным ценным бумагам, передаваемым в залог.</w:t>
      </w:r>
    </w:p>
    <w:p w:rsidR="00000000" w:rsidRDefault="00E970DC">
      <w:pPr>
        <w:pStyle w:val="pj"/>
      </w:pPr>
      <w:r>
        <w:rPr>
          <w:rStyle w:val="s0"/>
        </w:rPr>
        <w:t>4. При осуществлении расчетов между депонентом и его клиентом регистрация залога ценных бумаг, переданных депоненту в залог и являющихся обеспечением по маржинальной сделке</w:t>
      </w:r>
      <w:r>
        <w:rPr>
          <w:rStyle w:val="s0"/>
        </w:rPr>
        <w:t>, и перехода права собственности на данные ценные бумаги осуществляется на основании приказа залогодержателя и договора об оказании брокерских услуг, содержащего условия совершения маржинальных сделок.</w:t>
      </w:r>
    </w:p>
    <w:p w:rsidR="00000000" w:rsidRDefault="00E970DC">
      <w:pPr>
        <w:pStyle w:val="pj"/>
      </w:pPr>
      <w:r>
        <w:rPr>
          <w:rStyle w:val="s0"/>
        </w:rPr>
        <w:t>5. В случае лишения депонента лицензии или принятия де</w:t>
      </w:r>
      <w:r>
        <w:rPr>
          <w:rStyle w:val="s0"/>
        </w:rPr>
        <w:t>понентом решения о добровольном возврате лицензии на осуществление брокерской и (или) дилерской деятельности с правом ведения счетов клиентов в качестве номинального держателя центральный депозитарий осуществляет перевод ценных бумаг, принадлежащих клиенту</w:t>
      </w:r>
      <w:r>
        <w:rPr>
          <w:rStyle w:val="s0"/>
        </w:rPr>
        <w:t xml:space="preserve"> депонента, на которые наложено обременение, на счет данного клиента в системе реестров держателей ценных бумаг без снятия обременения в порядке, предусмотренном </w:t>
      </w:r>
      <w:hyperlink r:id="rId1002" w:history="1">
        <w:r>
          <w:rPr>
            <w:rStyle w:val="a5"/>
          </w:rPr>
          <w:t>сводом правил</w:t>
        </w:r>
      </w:hyperlink>
      <w:r>
        <w:rPr>
          <w:rStyle w:val="s0"/>
        </w:rPr>
        <w:t xml:space="preserve"> центрального де</w:t>
      </w:r>
      <w:r>
        <w:rPr>
          <w:rStyle w:val="s0"/>
        </w:rPr>
        <w:t>позитария.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i"/>
      </w:pPr>
      <w:bookmarkStart w:id="83" w:name="SUB37010000"/>
      <w:bookmarkEnd w:id="83"/>
      <w:r>
        <w:rPr>
          <w:rStyle w:val="s3"/>
        </w:rPr>
        <w:t xml:space="preserve">Закон дополнен статьей 37-1 в соответствии с </w:t>
      </w:r>
      <w:hyperlink r:id="rId1003" w:anchor="sub_id=37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19.03.14 г. № 179-V; изложена в редакции </w:t>
      </w:r>
      <w:hyperlink r:id="rId1004" w:anchor="sub_id=2837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27.02.17 г. № 49-VI (</w:t>
      </w:r>
      <w:hyperlink r:id="rId1005" w:anchor="sub_id=37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37-1. Замена предмета залога и</w:t>
      </w:r>
      <w:r>
        <w:rPr>
          <w:rStyle w:val="s1"/>
        </w:rPr>
        <w:t xml:space="preserve"> регистрация залога прав по акциям при реорганизации банков в форме присоединения</w:t>
      </w:r>
    </w:p>
    <w:p w:rsidR="00000000" w:rsidRDefault="00E970DC">
      <w:pPr>
        <w:pStyle w:val="pj"/>
      </w:pPr>
      <w:r>
        <w:t>1. При реорганизации банков в форме присоединения право собственности акционера (являющегося залогодателем) на акции присоединяемого банка, права по которым являются предмето</w:t>
      </w:r>
      <w:r>
        <w:t>м залога, прекращается по основанию приобретения этих акций банком, к которому осуществляется присоединение.</w:t>
      </w:r>
    </w:p>
    <w:p w:rsidR="00000000" w:rsidRDefault="00E970DC">
      <w:pPr>
        <w:pStyle w:val="pj"/>
      </w:pPr>
      <w:r>
        <w:t>2. При размещении акций акционерам (являющимся залогодателями) реорганизуемых в форме присоединения банков права по акциям реорганизуемых банков за</w:t>
      </w:r>
      <w:r>
        <w:t>меняются на права по размещаемым акциям и право залога распространяется на права по размещаемым акциям в обеспечение исполнения соответствующих обязательств акционеров (являющихся залогодателями) реорганизуемых банков, обеспечением которых является залог п</w:t>
      </w:r>
      <w:r>
        <w:t>рав по акциям реорганизуемых банков.</w:t>
      </w:r>
    </w:p>
    <w:p w:rsidR="00000000" w:rsidRDefault="00E970DC">
      <w:pPr>
        <w:pStyle w:val="pj"/>
      </w:pPr>
      <w:r>
        <w:t>3. Действия с акциями реорганизуемых банков и акциями, размещаемыми в процессе реорганизации, совершаются без согласия залогодержателя.</w:t>
      </w:r>
    </w:p>
    <w:p w:rsidR="00000000" w:rsidRDefault="00E970DC">
      <w:pPr>
        <w:pStyle w:val="pj"/>
      </w:pPr>
      <w:r>
        <w:t>4. Особенности и порядок регистрации залога прав по акциям банков при проведении им</w:t>
      </w:r>
      <w:r>
        <w:t>и реорганизации в форме присоединения устанавливаются законодательством Республики Казахстан.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i"/>
      </w:pPr>
      <w:bookmarkStart w:id="84" w:name="SUB380000"/>
      <w:bookmarkEnd w:id="84"/>
      <w:r>
        <w:rPr>
          <w:rStyle w:val="s3"/>
        </w:rPr>
        <w:t xml:space="preserve">Статья 38 изложена в редакции </w:t>
      </w:r>
      <w:hyperlink r:id="rId1006" w:anchor="sub_id=63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23.10.08 г. № 72-IV (введены в действие с 1 января 2010 г.) (</w:t>
      </w:r>
      <w:hyperlink r:id="rId1007" w:anchor="sub_id=3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008" w:anchor="sub_id=18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 (введены в действие с 1 января 2013 года) (</w:t>
      </w:r>
      <w:hyperlink r:id="rId1009" w:anchor="sub_id=3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38. Подтверждение прав по эмиссионным ценн</w:t>
      </w:r>
      <w:r>
        <w:rPr>
          <w:rStyle w:val="s1"/>
        </w:rPr>
        <w:t>ым бумагам</w:t>
      </w:r>
    </w:p>
    <w:p w:rsidR="00000000" w:rsidRDefault="00E970DC">
      <w:pPr>
        <w:pStyle w:val="pji"/>
      </w:pPr>
      <w:r>
        <w:rPr>
          <w:rStyle w:val="s3"/>
        </w:rPr>
        <w:t xml:space="preserve">В пункт 1 внесены изменения </w:t>
      </w:r>
      <w:hyperlink r:id="rId1010" w:anchor="sub_id=1938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1011" w:anchor="sub_id=3800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1. Подтверждение прав по эмиссионным ценным бумагам осуществляется путем предоставления выписки с лицевого счета зарегистрированного лица в системе учета центрального депозитария и (или) системе учета номинального д</w:t>
      </w:r>
      <w:r>
        <w:rPr>
          <w:rStyle w:val="s0"/>
        </w:rPr>
        <w:t>ержания.</w:t>
      </w:r>
    </w:p>
    <w:p w:rsidR="00000000" w:rsidRDefault="00E970DC">
      <w:pPr>
        <w:pStyle w:val="pj"/>
      </w:pPr>
      <w:r>
        <w:rPr>
          <w:rStyle w:val="s0"/>
        </w:rPr>
        <w:t xml:space="preserve">Условия и порядок предоставления выписки устанавливается настоящим Законом, нормативными правовыми актами уполномоченного органа, </w:t>
      </w:r>
      <w:hyperlink r:id="rId1012" w:history="1">
        <w:r>
          <w:rPr>
            <w:rStyle w:val="a5"/>
          </w:rPr>
          <w:t>сводом правил</w:t>
        </w:r>
      </w:hyperlink>
      <w:r>
        <w:rPr>
          <w:rStyle w:val="s0"/>
        </w:rPr>
        <w:t xml:space="preserve"> центрального депозитария.</w:t>
      </w:r>
    </w:p>
    <w:p w:rsidR="00000000" w:rsidRDefault="00E970DC">
      <w:pPr>
        <w:pStyle w:val="pj"/>
      </w:pPr>
      <w:r>
        <w:rPr>
          <w:rStyle w:val="s0"/>
        </w:rPr>
        <w:t xml:space="preserve">2. В случае </w:t>
      </w:r>
      <w:r>
        <w:rPr>
          <w:rStyle w:val="s0"/>
        </w:rPr>
        <w:t>несоответствия сведений о количестве, виде ценных бумаг, указанных номинальным держателем в выписке с лицевого счета в системе номинального держания, сведениям по лицевому счету номинального держателя (субсчету клиента номинального держателя) в системе уче</w:t>
      </w:r>
      <w:r>
        <w:rPr>
          <w:rStyle w:val="s0"/>
        </w:rPr>
        <w:t>та центрального депозитария приоритет имеют сведения, содержащиеся в системе учета центрального депозитария.</w:t>
      </w:r>
    </w:p>
    <w:p w:rsidR="00000000" w:rsidRDefault="00E970DC">
      <w:pPr>
        <w:pStyle w:val="pji"/>
      </w:pPr>
      <w:r>
        <w:rPr>
          <w:rStyle w:val="s3"/>
        </w:rPr>
        <w:t xml:space="preserve">См.: </w:t>
      </w:r>
      <w:hyperlink r:id="rId1013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заместителя Председателя Агентства Республики Казахстан по регулированию и надзору финансового рынка и финансовых организаций «С 1 января 2010 года регистраторы должны осуществлять ведение системы реестров держателей ценных бумами при наличии заключенного </w:t>
      </w:r>
      <w:r>
        <w:rPr>
          <w:rStyle w:val="s3"/>
        </w:rPr>
        <w:t>договора с центральным депозитарием на ведение единой системы лицевых счетов» (2010)</w:t>
      </w:r>
    </w:p>
    <w:p w:rsidR="00000000" w:rsidRDefault="00E970DC">
      <w:pPr>
        <w:pStyle w:val="a3"/>
      </w:pPr>
      <w:r>
        <w:rPr>
          <w:rStyle w:val="s0"/>
        </w:rPr>
        <w:t> </w:t>
      </w:r>
    </w:p>
    <w:p w:rsidR="00000000" w:rsidRDefault="00E970DC">
      <w:pPr>
        <w:pStyle w:val="pj"/>
      </w:pPr>
      <w:bookmarkStart w:id="85" w:name="SUB390000"/>
      <w:bookmarkEnd w:id="85"/>
      <w:r>
        <w:rPr>
          <w:rStyle w:val="s1"/>
        </w:rPr>
        <w:t xml:space="preserve">Статья 39. </w:t>
      </w:r>
      <w:r>
        <w:rPr>
          <w:rStyle w:val="s0"/>
        </w:rPr>
        <w:t xml:space="preserve">Исключена в соответствии с </w:t>
      </w:r>
      <w:hyperlink r:id="rId1014" w:anchor="sub_id=1939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02.07.18 г. № 166-VI </w:t>
      </w:r>
      <w:r>
        <w:rPr>
          <w:rStyle w:val="s3"/>
        </w:rPr>
        <w:t>(введены в дей</w:t>
      </w:r>
      <w:r>
        <w:rPr>
          <w:rStyle w:val="s3"/>
        </w:rPr>
        <w:t>ствие с 1 января 2019 г.) (</w:t>
      </w:r>
      <w:hyperlink r:id="rId1015" w:anchor="sub_id=3900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"/>
      </w:pPr>
      <w:bookmarkStart w:id="86" w:name="SUB400000"/>
      <w:bookmarkEnd w:id="86"/>
      <w:r>
        <w:rPr>
          <w:rStyle w:val="s1"/>
        </w:rPr>
        <w:t>Статья 40. Приостановление операций по лицевым счетам держателей ценных бумаг. Конфискация эмиссионных ценных бумаг</w:t>
      </w:r>
    </w:p>
    <w:p w:rsidR="00000000" w:rsidRDefault="00E970DC">
      <w:pPr>
        <w:pStyle w:val="pji"/>
      </w:pPr>
      <w:r>
        <w:rPr>
          <w:rStyle w:val="s3"/>
        </w:rPr>
        <w:t>В пункт 1 в</w:t>
      </w:r>
      <w:r>
        <w:rPr>
          <w:rStyle w:val="s3"/>
        </w:rPr>
        <w:t xml:space="preserve">несены изменения </w:t>
      </w:r>
      <w:hyperlink r:id="rId1016" w:anchor="sub_id=1940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1017" w:anchor="sub_id=4000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1. Приостановление совершения записей по лицевым счетам или регистрации сделок с эмиссионными ценными бумагами в системе учета центрального депозитария или системе учета номинального держания ценных бумаг производится на основании решени</w:t>
      </w:r>
      <w:r>
        <w:rPr>
          <w:rStyle w:val="s0"/>
        </w:rPr>
        <w:t>я государственного органа, уполномоченного на принятие такого решения в соответствии с законами Республики Казахстан.</w:t>
      </w:r>
    </w:p>
    <w:p w:rsidR="00000000" w:rsidRDefault="00E970DC">
      <w:pPr>
        <w:pStyle w:val="pj"/>
      </w:pPr>
      <w:r>
        <w:rPr>
          <w:rStyle w:val="s0"/>
        </w:rPr>
        <w:t xml:space="preserve">2. </w:t>
      </w:r>
      <w:hyperlink r:id="rId1018" w:anchor="sub_id=2540000" w:history="1">
        <w:r>
          <w:rPr>
            <w:rStyle w:val="a4"/>
          </w:rPr>
          <w:t>Конфискация</w:t>
        </w:r>
      </w:hyperlink>
      <w:r>
        <w:rPr>
          <w:rStyle w:val="s0"/>
        </w:rPr>
        <w:t xml:space="preserve"> эмиссионных ценных бумаг может быть про</w:t>
      </w:r>
      <w:r>
        <w:rPr>
          <w:rStyle w:val="s0"/>
        </w:rPr>
        <w:t>изведена только на основании вступившего в законную силу судебного акта.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c"/>
      </w:pPr>
      <w:bookmarkStart w:id="87" w:name="SUB410000"/>
      <w:bookmarkEnd w:id="87"/>
      <w:r>
        <w:rPr>
          <w:rStyle w:val="s1"/>
        </w:rPr>
        <w:t>Глава 8. Коммерческая тайна на рынке ценных бумаг</w:t>
      </w:r>
    </w:p>
    <w:p w:rsidR="00000000" w:rsidRDefault="00E970DC">
      <w:pPr>
        <w:pStyle w:val="pc"/>
      </w:pPr>
      <w:r>
        <w:rPr>
          <w:rStyle w:val="s1"/>
        </w:rPr>
        <w:t> </w:t>
      </w:r>
    </w:p>
    <w:p w:rsidR="00000000" w:rsidRDefault="00E970DC">
      <w:pPr>
        <w:pStyle w:val="pji"/>
      </w:pPr>
      <w:r>
        <w:rPr>
          <w:rStyle w:val="s3"/>
        </w:rPr>
        <w:t xml:space="preserve">Статья 41 изложена в редакции </w:t>
      </w:r>
      <w:hyperlink r:id="rId1019" w:anchor="sub_id=194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</w:t>
      </w:r>
      <w:r>
        <w:rPr>
          <w:rStyle w:val="s3"/>
        </w:rPr>
        <w:t>.07.18 г. № 166-VI (введены в действие с 1 января 2019 г.) (</w:t>
      </w:r>
      <w:hyperlink r:id="rId1020" w:anchor="sub_id=4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021" w:anchor="sub_id=354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</w:t>
      </w:r>
      <w:hyperlink r:id="rId1022" w:anchor="sub_id=4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23" w:anchor="sub_id=194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12.07.22 г. № 138-VII (введены в действие с 12 сентября 2022 г.) (</w:t>
      </w:r>
      <w:hyperlink r:id="rId1024" w:anchor="sub_id=4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41. Коммерческая тайна на рынке ценных бумаг</w:t>
      </w:r>
    </w:p>
    <w:p w:rsidR="00000000" w:rsidRDefault="00E970DC">
      <w:pPr>
        <w:pStyle w:val="pj"/>
      </w:pPr>
      <w:r>
        <w:rPr>
          <w:rStyle w:val="s0"/>
        </w:rPr>
        <w:t>Коммерческую тайну на рынке ценн</w:t>
      </w:r>
      <w:r>
        <w:rPr>
          <w:rStyle w:val="s0"/>
        </w:rPr>
        <w:t xml:space="preserve">ых бумаг составляет информация </w:t>
      </w:r>
      <w:r>
        <w:t>о наличии лицевого счета в системе учета центрального депозитария и номинального держания,</w:t>
      </w:r>
      <w:r>
        <w:rPr>
          <w:rStyle w:val="s0"/>
        </w:rPr>
        <w:t xml:space="preserve"> о наличии, остатках, движении и владельцах эмиссионных ценных бумаг и других финансовых инструментов на лицевых счетах в системе учета</w:t>
      </w:r>
      <w:r>
        <w:rPr>
          <w:rStyle w:val="s0"/>
        </w:rPr>
        <w:t xml:space="preserve"> центрального депозитария и номинального держания, за исключением сведений о крупных акционерах эмитента и количестве принадлежащих им акций данного эмитента, об эмитенте и остатках эмиссионных ценных бумаг на лицевых счетах эмитента по учету объявленных э</w:t>
      </w:r>
      <w:r>
        <w:rPr>
          <w:rStyle w:val="s0"/>
        </w:rPr>
        <w:t>миссионных ценных бумаг и по учету выкупленных эмиссионных ценных бумаг в системе учета номинального держания и (или) системе учета центрального депозитария.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"/>
      </w:pPr>
      <w:bookmarkStart w:id="88" w:name="SUB420000"/>
      <w:bookmarkEnd w:id="88"/>
      <w:r>
        <w:rPr>
          <w:rStyle w:val="s1"/>
        </w:rPr>
        <w:t xml:space="preserve">Статья 42. </w:t>
      </w:r>
      <w:r>
        <w:rPr>
          <w:rStyle w:val="s0"/>
        </w:rPr>
        <w:t xml:space="preserve">Исключена в соответствии с </w:t>
      </w:r>
      <w:hyperlink r:id="rId1025" w:anchor="sub_id=183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28.12.11 г. № 524-IV </w:t>
      </w:r>
      <w:r>
        <w:rPr>
          <w:rStyle w:val="s3"/>
        </w:rPr>
        <w:t>(</w:t>
      </w:r>
      <w:hyperlink r:id="rId1026" w:anchor="sub_id=4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"/>
      </w:pPr>
      <w:bookmarkStart w:id="89" w:name="SUB430000"/>
      <w:bookmarkEnd w:id="89"/>
      <w:r>
        <w:rPr>
          <w:rStyle w:val="s1"/>
        </w:rPr>
        <w:t>Статья 43. Раскрытие коммерческой тайны на рынке ценных бумаг</w:t>
      </w:r>
    </w:p>
    <w:p w:rsidR="00000000" w:rsidRDefault="00E970DC">
      <w:pPr>
        <w:pStyle w:val="pji"/>
      </w:pPr>
      <w:r>
        <w:rPr>
          <w:rStyle w:val="s3"/>
        </w:rPr>
        <w:t>В пункт 1 внесены изменения в со</w:t>
      </w:r>
      <w:r>
        <w:rPr>
          <w:rStyle w:val="s3"/>
        </w:rPr>
        <w:t xml:space="preserve">ответствии с </w:t>
      </w:r>
      <w:hyperlink r:id="rId1027" w:anchor="sub_id=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30.11.16 г. № 26-VI (введены в действие с 1 января 2017 г.) (</w:t>
      </w:r>
      <w:hyperlink r:id="rId1028" w:anchor="sub_id=430000" w:history="1">
        <w:r>
          <w:rPr>
            <w:rStyle w:val="a5"/>
            <w:i/>
            <w:iCs/>
          </w:rPr>
          <w:t>см.</w:t>
        </w:r>
        <w:r>
          <w:rPr>
            <w:rStyle w:val="a5"/>
            <w:i/>
            <w:iCs/>
          </w:rPr>
          <w:t xml:space="preserve"> стар. ред.</w:t>
        </w:r>
      </w:hyperlink>
      <w:r>
        <w:rPr>
          <w:rStyle w:val="s3"/>
        </w:rPr>
        <w:t xml:space="preserve">); </w:t>
      </w:r>
      <w:hyperlink r:id="rId1029" w:anchor="sub_id=28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030" w:anchor="sub_id=4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31" w:anchor="sub_id=19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(введены в действие с 12 сентября 2022 г.) (</w:t>
      </w:r>
      <w:hyperlink r:id="rId1032" w:anchor="sub_id=4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1. Сведения, составляющие коммерческую тайну на рынке ценных бумаг, не подлежат разглашению, за исключением случаев, установленных настоящей статьей.</w:t>
      </w:r>
    </w:p>
    <w:p w:rsidR="00000000" w:rsidRDefault="00E970DC">
      <w:pPr>
        <w:pStyle w:val="pj"/>
      </w:pPr>
      <w:r>
        <w:t>Не является разглашением коммерческой тайны на рынке ценных бумаг осуществление обмена информацией, в том числе сведениями, составляющими коммерческую тайну на рынке ценных бумаг, между Национальным Банком Республики Казахстан, уполномоченным органом и Ком</w:t>
      </w:r>
      <w:r>
        <w:t>итетом Международного финансового центра «Астана» по регулированию финансовых услуг.</w:t>
      </w:r>
    </w:p>
    <w:p w:rsidR="00000000" w:rsidRDefault="00E970DC">
      <w:pPr>
        <w:pStyle w:val="pj"/>
      </w:pPr>
      <w:r>
        <w:rPr>
          <w:rStyle w:val="s0"/>
        </w:rPr>
        <w:t>Не является разглашением коммерческой тайны на рынке ценных бумаг представление должностным лицом государственного органа или лицом, выполняющим управленческие функции в о</w:t>
      </w:r>
      <w:r>
        <w:rPr>
          <w:rStyle w:val="s0"/>
        </w:rPr>
        <w:t>рганизации, документов и сведений, содержащих коммерческую тайну на рынке ценных бумаг, в качестве подтверждающих документов и материалов при направлении органу уголовного преследования сообщения об уголовном правонарушении.</w:t>
      </w:r>
    </w:p>
    <w:p w:rsidR="00000000" w:rsidRDefault="00E970DC">
      <w:pPr>
        <w:pStyle w:val="pj"/>
      </w:pPr>
      <w:r>
        <w:t xml:space="preserve">2, 2-1. </w:t>
      </w:r>
      <w:r>
        <w:rPr>
          <w:rStyle w:val="s0"/>
        </w:rPr>
        <w:t>Исключены в соответстви</w:t>
      </w:r>
      <w:r>
        <w:rPr>
          <w:rStyle w:val="s0"/>
        </w:rPr>
        <w:t xml:space="preserve">и с </w:t>
      </w:r>
      <w:hyperlink r:id="rId1033" w:anchor="sub_id=194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02.07.18 г. № 166-VI </w:t>
      </w:r>
      <w:r>
        <w:rPr>
          <w:rStyle w:val="s3"/>
        </w:rPr>
        <w:t>(</w:t>
      </w:r>
      <w:hyperlink r:id="rId1034" w:anchor="sub_id=4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 xml:space="preserve">Статья 43 дополнена пунктом 2-2 в </w:t>
      </w:r>
      <w:r>
        <w:rPr>
          <w:rStyle w:val="s3"/>
        </w:rPr>
        <w:t xml:space="preserve">соответствии с </w:t>
      </w:r>
      <w:hyperlink r:id="rId1035" w:anchor="sub_id=18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(введено в действие с 1 января 2019 г.)</w:t>
      </w:r>
    </w:p>
    <w:p w:rsidR="00000000" w:rsidRDefault="00E970DC">
      <w:pPr>
        <w:pStyle w:val="pj"/>
      </w:pPr>
      <w:r>
        <w:rPr>
          <w:rStyle w:val="s0"/>
        </w:rPr>
        <w:t>2-2. Сведения, составляющие коммерческую тайну на рынке ценных бумаг, могут быть пре</w:t>
      </w:r>
      <w:r>
        <w:rPr>
          <w:rStyle w:val="s0"/>
        </w:rPr>
        <w:t xml:space="preserve">доставлены уполномоченным органом аудиторской организации в соответствии с частью пятой </w:t>
      </w:r>
      <w:hyperlink w:anchor="sub55010900" w:history="1">
        <w:r>
          <w:rPr>
            <w:rStyle w:val="a5"/>
          </w:rPr>
          <w:t>пункта 9 статьи 55-1</w:t>
        </w:r>
      </w:hyperlink>
      <w:r>
        <w:rPr>
          <w:rStyle w:val="s0"/>
        </w:rPr>
        <w:t xml:space="preserve"> настоящего Закона.</w:t>
      </w:r>
    </w:p>
    <w:p w:rsidR="00000000" w:rsidRDefault="00E970DC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036" w:anchor="sub_id=19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</w:t>
      </w:r>
      <w:hyperlink r:id="rId1037" w:anchor="sub_id=4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3. Сведения, составляющие коммерческую тайну на рынке ценных бумаг, </w:t>
      </w:r>
      <w:r>
        <w:rPr>
          <w:rStyle w:val="s0"/>
        </w:rPr>
        <w:t>представляются</w:t>
      </w:r>
      <w:r>
        <w:t>:</w:t>
      </w:r>
    </w:p>
    <w:p w:rsidR="00000000" w:rsidRDefault="00E970DC">
      <w:pPr>
        <w:pStyle w:val="pj"/>
      </w:pPr>
      <w:r>
        <w:t xml:space="preserve">1) </w:t>
      </w:r>
      <w:r>
        <w:t>органам дознания и предварительного следствия: по находящимся в их производстве уголовным делам;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1-1 в соответствии с </w:t>
      </w:r>
      <w:hyperlink r:id="rId1038" w:anchor="sub_id=2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36</w:t>
      </w:r>
      <w:r>
        <w:rPr>
          <w:rStyle w:val="s3"/>
        </w:rPr>
        <w:t xml:space="preserve">-VI (введен в действие по истечении двух месяцев после дня его первого официального </w:t>
      </w:r>
      <w:hyperlink r:id="rId1039" w:history="1">
        <w:r>
          <w:rPr>
            <w:rStyle w:val="a5"/>
            <w:i/>
            <w:iCs/>
          </w:rPr>
          <w:t>опубликования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1-1) органам национальной безопасности и Службе государственной охраны Республики Казахстан </w:t>
      </w:r>
      <w:r>
        <w:t xml:space="preserve">с санкции прокурора по их требованию о предоставлении информации, необходимой для предупреждения, вскрытия и пресечения </w:t>
      </w:r>
      <w:hyperlink r:id="rId1040" w:anchor="sub_id=10008" w:history="1">
        <w:r>
          <w:rPr>
            <w:rStyle w:val="a5"/>
          </w:rPr>
          <w:t>разведывательных</w:t>
        </w:r>
      </w:hyperlink>
      <w:r>
        <w:t xml:space="preserve"> и (или) </w:t>
      </w:r>
      <w:hyperlink r:id="rId1041" w:anchor="sub_id=10027" w:history="1">
        <w:r>
          <w:rPr>
            <w:rStyle w:val="a5"/>
          </w:rPr>
          <w:t>подрывных</w:t>
        </w:r>
      </w:hyperlink>
      <w:r>
        <w:t xml:space="preserve"> акций;</w:t>
      </w:r>
    </w:p>
    <w:p w:rsidR="00000000" w:rsidRDefault="00E970DC">
      <w:pPr>
        <w:pStyle w:val="pj"/>
      </w:pPr>
      <w:r>
        <w:t>2) судам: по находящимся в их производстве делам на основании определения, постановления;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2-1 в соответствии с </w:t>
      </w:r>
      <w:hyperlink r:id="rId1042" w:anchor="sub_id=1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12.07.23 г. № 23-VIII (введен в действие с 12 сентября 2023 г.)</w:t>
      </w:r>
    </w:p>
    <w:p w:rsidR="00000000" w:rsidRDefault="00E970DC">
      <w:pPr>
        <w:pStyle w:val="pj"/>
      </w:pPr>
      <w:r>
        <w:rPr>
          <w:rStyle w:val="s40"/>
        </w:rPr>
        <w:t xml:space="preserve">2-1) уполномоченному органу по возврату активов по письменному запросу, подписанному первым руководителем либо лицом, исполняющим его обязанности, с приложением выписки из реестра, утвержденного в соответствии с </w:t>
      </w:r>
      <w:hyperlink r:id="rId1043" w:history="1">
        <w:r>
          <w:rPr>
            <w:rStyle w:val="a5"/>
          </w:rPr>
          <w:t>Законом</w:t>
        </w:r>
      </w:hyperlink>
      <w:r>
        <w:rPr>
          <w:rStyle w:val="s40"/>
        </w:rPr>
        <w:t xml:space="preserve"> Республики Казахстан «О возврате государству незаконно приобретенных активов»;</w:t>
      </w:r>
    </w:p>
    <w:p w:rsidR="00000000" w:rsidRDefault="00E970DC">
      <w:pPr>
        <w:pStyle w:val="pj"/>
      </w:pPr>
      <w:r>
        <w:t>3) органам прокуратуры: на основании постановления о производстве проверки в пределах их компетенции по находящемуся у них на рассмотрении материалу</w:t>
      </w:r>
      <w:r>
        <w:t>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3-1 в соответствии с </w:t>
      </w:r>
      <w:hyperlink r:id="rId1044" w:anchor="sub_id=2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28.08.09 г. № 192-IV (введен в действие по истечении шести месяцев после его первого официального </w:t>
      </w:r>
      <w:hyperlink r:id="rId1045" w:history="1">
        <w:r>
          <w:rPr>
            <w:rStyle w:val="a5"/>
            <w:i/>
            <w:iCs/>
          </w:rPr>
          <w:t>опубликования</w:t>
        </w:r>
      </w:hyperlink>
      <w:r>
        <w:rPr>
          <w:rStyle w:val="s3"/>
        </w:rPr>
        <w:t xml:space="preserve">); внесены изменения в соответствии с </w:t>
      </w:r>
      <w:hyperlink r:id="rId1046" w:anchor="sub_id=1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21.06.12 г. № 19-V (</w:t>
      </w:r>
      <w:hyperlink r:id="rId1047" w:anchor="sub_id=4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48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10.06.14 г. № 206-V (</w:t>
      </w:r>
      <w:hyperlink r:id="rId1049" w:anchor="sub_id=4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3-1) уполномоченному органу по финансовому мониторингу: в целях и порядке, предусмотренных </w:t>
      </w:r>
      <w:hyperlink r:id="rId105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противодействии легализации (отмыванию) доход</w:t>
      </w:r>
      <w:r>
        <w:rPr>
          <w:rStyle w:val="s0"/>
        </w:rPr>
        <w:t>ов, полученных преступным путем, и финансированию терроризма»;</w:t>
      </w:r>
    </w:p>
    <w:p w:rsidR="00000000" w:rsidRDefault="00E970DC">
      <w:pPr>
        <w:pStyle w:val="pji"/>
      </w:pPr>
      <w:r>
        <w:rPr>
          <w:rStyle w:val="s3"/>
        </w:rPr>
        <w:t xml:space="preserve">Подпункт 4 изложен в редакции </w:t>
      </w:r>
      <w:hyperlink r:id="rId1051" w:anchor="sub_id=1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22.06.06 г. № 147-III (</w:t>
      </w:r>
      <w:hyperlink r:id="rId1052" w:anchor="sub_id=4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53" w:anchor="sub_id=2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02.04.10 г. № 262-IV (введен в действие по истечении шести месяцев после его первого официального </w:t>
      </w:r>
      <w:hyperlink r:id="rId1054" w:history="1">
        <w:r>
          <w:rPr>
            <w:rStyle w:val="a5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1055" w:anchor="sub_id=4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56" w:anchor="sub_id=734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057" w:anchor="sub_id=4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058" w:anchor="sub_id=2500" w:history="1">
        <w:r>
          <w:rPr>
            <w:rStyle w:val="a5"/>
            <w:i/>
            <w:iCs/>
            <w:bdr w:val="none" w:sz="0" w:space="0" w:color="auto" w:frame="1"/>
          </w:rPr>
          <w:t>Зак</w:t>
        </w:r>
        <w:r>
          <w:rPr>
            <w:rStyle w:val="a5"/>
            <w:i/>
            <w:iCs/>
            <w:bdr w:val="none" w:sz="0" w:space="0" w:color="auto" w:frame="1"/>
          </w:rPr>
          <w:t>оном</w:t>
        </w:r>
      </w:hyperlink>
      <w:r>
        <w:rPr>
          <w:rStyle w:val="s3"/>
        </w:rPr>
        <w:t xml:space="preserve"> РК от 21.01.19 г. № 217-VI (введены в действие с 24 апреля 2019 г.) (</w:t>
      </w:r>
      <w:hyperlink r:id="rId1059" w:anchor="sub_id=4303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4) государственным и частным судебным исполнителям: по находящимся в их производст</w:t>
      </w:r>
      <w:r>
        <w:rPr>
          <w:rStyle w:val="s0"/>
        </w:rPr>
        <w:t>ве делам исполнительного производства на основании санкционированного прокурором постановления судебного исполнителя, заверенного печатью органа юстиции или печатью частного судебного исполнителя;</w:t>
      </w:r>
    </w:p>
    <w:p w:rsidR="00000000" w:rsidRDefault="00E970DC">
      <w:pPr>
        <w:pStyle w:val="pji"/>
      </w:pPr>
      <w:r>
        <w:rPr>
          <w:rStyle w:val="s3"/>
        </w:rPr>
        <w:t xml:space="preserve">Подпункт 5 изложен в редакции </w:t>
      </w:r>
      <w:hyperlink r:id="rId1060" w:anchor="sub_id=1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28.11.14 г. № 257-V (</w:t>
      </w:r>
      <w:hyperlink r:id="rId1061" w:anchor="sub_id=4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62" w:anchor="sub_id=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03.12.15 г. № 432-V (введено в действие с 1 января 2016 г.) (</w:t>
      </w:r>
      <w:hyperlink r:id="rId1063" w:anchor="sub_id=4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5) органам государственных доходов исключительно в целях налогового а</w:t>
      </w:r>
      <w:r>
        <w:rPr>
          <w:rStyle w:val="s0"/>
        </w:rPr>
        <w:t>дминистрирования:</w:t>
      </w:r>
    </w:p>
    <w:p w:rsidR="00000000" w:rsidRDefault="00E970DC">
      <w:pPr>
        <w:pStyle w:val="pj"/>
      </w:pPr>
      <w:r>
        <w:rPr>
          <w:rStyle w:val="s0"/>
        </w:rPr>
        <w:t>по вопросам, связанным с налогообложением проверяемого лица;</w:t>
      </w:r>
    </w:p>
    <w:p w:rsidR="00000000" w:rsidRDefault="00E970DC">
      <w:pPr>
        <w:pStyle w:val="pj"/>
      </w:pPr>
      <w:r>
        <w:rPr>
          <w:rStyle w:val="s0"/>
        </w:rPr>
        <w:t xml:space="preserve">в отношении лица, имеющего налоговую задолженность в размере более 150-кратного размера </w:t>
      </w:r>
      <w:hyperlink r:id="rId1064" w:history="1">
        <w:r>
          <w:rPr>
            <w:rStyle w:val="a4"/>
          </w:rPr>
          <w:t>месячного расчетного пока</w:t>
        </w:r>
        <w:r>
          <w:rPr>
            <w:rStyle w:val="a4"/>
          </w:rPr>
          <w:t>зателя</w:t>
        </w:r>
      </w:hyperlink>
      <w:r>
        <w:rPr>
          <w:rStyle w:val="s0"/>
        </w:rPr>
        <w:t>, установленного законом о республиканском бюджете и действующего на 1 января соответствующего финансового года, не погашенную в течение четырех месяцев со дня возникновения;</w:t>
      </w:r>
    </w:p>
    <w:p w:rsidR="00000000" w:rsidRDefault="00E970DC">
      <w:pPr>
        <w:pStyle w:val="pj"/>
      </w:pPr>
      <w:r>
        <w:rPr>
          <w:rStyle w:val="s0"/>
        </w:rPr>
        <w:t>в отношении должника, по которому имеется вступившее в законную силу решени</w:t>
      </w:r>
      <w:r>
        <w:rPr>
          <w:rStyle w:val="s0"/>
        </w:rPr>
        <w:t>е суда о признании банкротом;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1065" w:anchor="sub_id=122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 (</w:t>
      </w:r>
      <w:hyperlink r:id="rId1066" w:anchor="sub_id=4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67" w:anchor="sub_id=28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068" w:anchor="sub_id=4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6) уполномоченному органу </w:t>
      </w:r>
      <w:r>
        <w:rPr>
          <w:rStyle w:val="s0"/>
        </w:rPr>
        <w:t>или Национальному Банку Республики Казахстан по их запросам</w:t>
      </w:r>
      <w:r>
        <w:t>;</w:t>
      </w:r>
    </w:p>
    <w:p w:rsidR="00000000" w:rsidRDefault="00E970DC">
      <w:pPr>
        <w:pStyle w:val="pj"/>
      </w:pPr>
      <w:r>
        <w:t>7) нотариусам: по находящимся в их производстве наследственным делам;</w:t>
      </w:r>
    </w:p>
    <w:p w:rsidR="00000000" w:rsidRDefault="00E970DC">
      <w:pPr>
        <w:pStyle w:val="pj"/>
      </w:pPr>
      <w:r>
        <w:t>8) иностранным консульским учреждениям: по находящимся в их производстве наследственным делам;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подпунктами 9 - 14 в соответствии с </w:t>
      </w:r>
      <w:hyperlink r:id="rId1069" w:anchor="sub_id=19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</w:t>
      </w:r>
      <w:r>
        <w:rPr>
          <w:rStyle w:val="s3"/>
        </w:rPr>
        <w:t xml:space="preserve"> № 166-VI</w:t>
      </w:r>
    </w:p>
    <w:p w:rsidR="00000000" w:rsidRDefault="00E970DC">
      <w:pPr>
        <w:pStyle w:val="pji"/>
      </w:pPr>
      <w:r>
        <w:rPr>
          <w:rStyle w:val="s3"/>
        </w:rPr>
        <w:t xml:space="preserve">Подпункт 9 изложен в редакции </w:t>
      </w:r>
      <w:hyperlink r:id="rId1070" w:anchor="sub_id=354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1071" w:anchor="sub_id=4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9) держателю эмиссионной ценной бумаги или другого финансового инструмента: в отношении его прав по эмиссионным ценным бумагам или другим финансовым инструментам, любому третьему лицу на основании согласия держателя, данного в письменной форме либо посредс</w:t>
      </w:r>
      <w:r>
        <w:rPr>
          <w:rStyle w:val="s0"/>
        </w:rPr>
        <w:t>твом идентификационного средства держателя по лицевому счету, открытому для него в системе реестров держателей ценных бумаг и (или) номинального держания;</w:t>
      </w:r>
    </w:p>
    <w:p w:rsidR="00000000" w:rsidRDefault="00E970DC">
      <w:pPr>
        <w:pStyle w:val="pj"/>
      </w:pPr>
      <w:r>
        <w:rPr>
          <w:rStyle w:val="s0"/>
        </w:rPr>
        <w:t>10) эмитенту: в отношении эмитированных им ценных бумаг;</w:t>
      </w:r>
    </w:p>
    <w:p w:rsidR="00000000" w:rsidRDefault="00E970DC">
      <w:pPr>
        <w:pStyle w:val="pj"/>
      </w:pPr>
      <w:r>
        <w:rPr>
          <w:rStyle w:val="s0"/>
        </w:rPr>
        <w:t>11) родительской организации лицензиата: для</w:t>
      </w:r>
      <w:r>
        <w:rPr>
          <w:rStyle w:val="s0"/>
        </w:rPr>
        <w:t xml:space="preserve"> целей расчета пруденциальных нормативов, а также формирования систем управления рисками и внутреннего контроля в случаях, предусмотренных законодательством Республики Казахстан;</w:t>
      </w:r>
    </w:p>
    <w:p w:rsidR="00000000" w:rsidRDefault="00E970DC">
      <w:pPr>
        <w:pStyle w:val="pj"/>
      </w:pPr>
      <w:r>
        <w:rPr>
          <w:rStyle w:val="s0"/>
        </w:rPr>
        <w:t>12) фондовой бирже: в объеме, определенном ее внутренними документами;</w:t>
      </w:r>
    </w:p>
    <w:p w:rsidR="00000000" w:rsidRDefault="00E970DC">
      <w:pPr>
        <w:pStyle w:val="pj"/>
      </w:pPr>
      <w:r>
        <w:rPr>
          <w:rStyle w:val="s0"/>
        </w:rPr>
        <w:t>13) ор</w:t>
      </w:r>
      <w:r>
        <w:rPr>
          <w:rStyle w:val="s0"/>
        </w:rPr>
        <w:t>ганизации, специализирующейся на улучшении качества кредитных портфелей банков второго уровня, в объеме, необходимом для осуществления ею своей уставной деятельности;</w:t>
      </w:r>
    </w:p>
    <w:p w:rsidR="00000000" w:rsidRDefault="00E970DC">
      <w:pPr>
        <w:pStyle w:val="pj"/>
      </w:pPr>
      <w:r>
        <w:rPr>
          <w:rStyle w:val="s0"/>
        </w:rPr>
        <w:t>14) лицу, в пользу которого зарегистрировано обременение эмиссионных ценных бумаг или дру</w:t>
      </w:r>
      <w:r>
        <w:rPr>
          <w:rStyle w:val="s0"/>
        </w:rPr>
        <w:t>гих финансовых инструментов, в том числе залог: в отношении его прав по эмиссионным ценным бумагам или другим финансовым инструментам;</w:t>
      </w:r>
    </w:p>
    <w:p w:rsidR="00000000" w:rsidRDefault="00E970DC">
      <w:pPr>
        <w:pStyle w:val="pji"/>
      </w:pPr>
      <w:r>
        <w:rPr>
          <w:rStyle w:val="s3"/>
        </w:rPr>
        <w:t xml:space="preserve">Часть дополнена подпунктами 15, 16 в соответствии с </w:t>
      </w:r>
      <w:hyperlink r:id="rId1072" w:anchor="sub_id=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30.12.22 г. № 179-VII (введены в действие с 3 марта 2023 г.)</w:t>
      </w:r>
    </w:p>
    <w:p w:rsidR="00000000" w:rsidRDefault="00E970DC">
      <w:pPr>
        <w:pStyle w:val="pj"/>
      </w:pPr>
      <w:r>
        <w:t xml:space="preserve">15) </w:t>
      </w:r>
      <w:hyperlink r:id="rId1073" w:anchor="sub_id=10009" w:history="1">
        <w:r>
          <w:rPr>
            <w:rStyle w:val="a5"/>
          </w:rPr>
          <w:t>финансовому управляющему</w:t>
        </w:r>
      </w:hyperlink>
      <w:r>
        <w:t xml:space="preserve"> на основании запроса по гражданину Республики Казахстан, </w:t>
      </w:r>
      <w:r>
        <w:t>в отношении которого возбуждено дело о применении процедуры восстановления платежеспособности или судебного банкротства на основании определения суда о возбуждении дела о применении процедуры и с санкции прокурора;</w:t>
      </w:r>
    </w:p>
    <w:p w:rsidR="00000000" w:rsidRDefault="00E970DC">
      <w:pPr>
        <w:pStyle w:val="pj"/>
      </w:pPr>
      <w:r>
        <w:t xml:space="preserve">16) </w:t>
      </w:r>
      <w:hyperlink r:id="rId1074" w:anchor="sub_id=10015" w:history="1">
        <w:r>
          <w:rPr>
            <w:rStyle w:val="a5"/>
          </w:rPr>
          <w:t>уполномоченному органу</w:t>
        </w:r>
      </w:hyperlink>
      <w:r>
        <w:t xml:space="preserve"> в сфере государственного управления по восстановлению платежеспособности и банкротства граждан Республики Казахстан на основании запроса в отношении гражданина, подавшего заявление о прим</w:t>
      </w:r>
      <w:r>
        <w:t xml:space="preserve">енении процедур, предусмотренных </w:t>
      </w:r>
      <w:hyperlink r:id="rId1075" w:history="1">
        <w:r>
          <w:rPr>
            <w:rStyle w:val="a5"/>
          </w:rPr>
          <w:t>Законом</w:t>
        </w:r>
      </w:hyperlink>
      <w:r>
        <w:t xml:space="preserve"> Республики Казахстан «О восстановлении платежеспособности и банкротстве граждан Республики Казахстан», за период в течение трех лет до подачи такого з</w:t>
      </w:r>
      <w:r>
        <w:t>апроса.</w:t>
      </w:r>
    </w:p>
    <w:p w:rsidR="00000000" w:rsidRDefault="00E970DC">
      <w:pPr>
        <w:pStyle w:val="pj"/>
      </w:pPr>
      <w:r>
        <w:rPr>
          <w:rStyle w:val="s0"/>
        </w:rPr>
        <w:t>Перечень сведений, составляющих коммерческую тайну, и порядок представления таких сведений лицам, указанным в части первой настоящего пункта, устанавливаются настоящим Законом, иными законодательными актами Республики Казахстан и нормативными право</w:t>
      </w:r>
      <w:r>
        <w:rPr>
          <w:rStyle w:val="s0"/>
        </w:rPr>
        <w:t>выми актами уполномоченного органа.</w:t>
      </w:r>
    </w:p>
    <w:p w:rsidR="00000000" w:rsidRDefault="00E970DC">
      <w:pPr>
        <w:pStyle w:val="pj"/>
      </w:pPr>
      <w:r>
        <w:rPr>
          <w:rStyle w:val="s0"/>
        </w:rPr>
        <w:t xml:space="preserve">4. Исключен в соответствии с </w:t>
      </w:r>
      <w:hyperlink r:id="rId1076" w:anchor="sub_id=194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02.07.18 г. № 166-VI </w:t>
      </w:r>
      <w:r>
        <w:rPr>
          <w:rStyle w:val="s3"/>
        </w:rPr>
        <w:t>(</w:t>
      </w:r>
      <w:hyperlink r:id="rId1077" w:anchor="sub_id=4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1078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30.11.16 г. № 26-</w:t>
      </w:r>
      <w:r>
        <w:rPr>
          <w:rStyle w:val="s3"/>
        </w:rPr>
        <w:t>VI (введено в действие с 1 января 2017 г.)</w:t>
      </w:r>
    </w:p>
    <w:p w:rsidR="00000000" w:rsidRDefault="00E970DC">
      <w:pPr>
        <w:pStyle w:val="pj"/>
      </w:pPr>
      <w:r>
        <w:t>5. Сведения, составляющие коммерческую тайну на рынке ценных бумаг, в отношении физических и юридических лиц-нерезидентов, а также юридических лиц, бенефициарными собственниками которых являются нерезиденты, предс</w:t>
      </w:r>
      <w:r>
        <w:t>тавляются уполномоченному государственному органу, осуществляющему руководство в сфере обеспечения поступлений налогов и других обязательных платежей в бюджет, в отношении:</w:t>
      </w:r>
    </w:p>
    <w:p w:rsidR="00000000" w:rsidRDefault="00E970DC">
      <w:pPr>
        <w:pStyle w:val="pj"/>
      </w:pPr>
      <w:r>
        <w:t xml:space="preserve">1) физических лиц-нерезидентов и юридических лиц-нерезидентов, а также юридических </w:t>
      </w:r>
      <w:r>
        <w:t>лиц, бенефициарными собственниками которых являются нерезиденты;</w:t>
      </w:r>
    </w:p>
    <w:p w:rsidR="00000000" w:rsidRDefault="00E970DC">
      <w:pPr>
        <w:pStyle w:val="pj"/>
      </w:pPr>
      <w:r>
        <w:t>2) физических и юридических лиц, указанных в запросе уполномоченного органа иностранного государства, направленного в соответствии с международным договором, ратифицированным Республикой Каза</w:t>
      </w:r>
      <w:r>
        <w:t>хстан.</w:t>
      </w:r>
    </w:p>
    <w:p w:rsidR="00000000" w:rsidRDefault="00E970DC">
      <w:pPr>
        <w:pStyle w:val="pj"/>
      </w:pPr>
      <w:r>
        <w:t>Порядок, сроки и форма представления сведений, указанных в настоящем пункте, устанавливаются уполномоченным государственным органом, осуществляющим руководство в сфере обеспечения поступлений налогов и других обязательных платежей в бюджет, по согла</w:t>
      </w:r>
      <w:r>
        <w:t>сованию с уполномоченным органом.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i"/>
      </w:pPr>
      <w:bookmarkStart w:id="90" w:name="SUB440000"/>
      <w:bookmarkEnd w:id="90"/>
      <w:r>
        <w:rPr>
          <w:rStyle w:val="s3"/>
        </w:rPr>
        <w:t xml:space="preserve">В статью 44 внесены изменения в соответствии с </w:t>
      </w:r>
      <w:hyperlink r:id="rId1079" w:anchor="sub_id=183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 (</w:t>
      </w:r>
      <w:hyperlink r:id="rId1080" w:anchor="sub_id=4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44. Требования к профессиональным участникам рынка ценных бумаг</w:t>
      </w:r>
    </w:p>
    <w:p w:rsidR="00000000" w:rsidRDefault="00E970DC">
      <w:pPr>
        <w:pStyle w:val="pj"/>
      </w:pPr>
      <w:r>
        <w:t>1. Профессиональный участник рынка ценных бумаг в процессе оказания услуг своим клиентам обязан обеспечить соблюдение условий, позволяющих п</w:t>
      </w:r>
      <w:r>
        <w:t xml:space="preserve">редотвратить использование сведений, которые составляют коммерческую тайну на рынке ценных бумаг </w:t>
      </w:r>
      <w:r>
        <w:rPr>
          <w:rStyle w:val="s0"/>
        </w:rPr>
        <w:t>и инсайдерскую информацию</w:t>
      </w:r>
      <w:r>
        <w:t>.</w:t>
      </w:r>
    </w:p>
    <w:p w:rsidR="00000000" w:rsidRDefault="00E970DC">
      <w:pPr>
        <w:pStyle w:val="pj"/>
      </w:pPr>
      <w:r>
        <w:t>2. Профессиональный участник рынка ценных бумаг не вправе использовать сведения, составляющие коммерческую тайну на рынке ценных бум</w:t>
      </w:r>
      <w:r>
        <w:t xml:space="preserve">аг </w:t>
      </w:r>
      <w:r>
        <w:rPr>
          <w:rStyle w:val="s0"/>
        </w:rPr>
        <w:t>и инсайдерскую информацию</w:t>
      </w:r>
      <w:r>
        <w:t>, и допускать действия, которые могут повлечь нарушение естественного ценообразования и дестабилизацию рынка ценных бумаг.</w:t>
      </w:r>
    </w:p>
    <w:p w:rsidR="00000000" w:rsidRDefault="00E970DC">
      <w:pPr>
        <w:pStyle w:val="pj"/>
      </w:pPr>
      <w:r>
        <w:t xml:space="preserve">3. </w:t>
      </w:r>
      <w:r>
        <w:rPr>
          <w:rStyle w:val="s0"/>
        </w:rPr>
        <w:t>Внутренние документы профессионального участника рынка ценных бумаг должны содержать условия обеспечен</w:t>
      </w:r>
      <w:r>
        <w:rPr>
          <w:rStyle w:val="s0"/>
        </w:rPr>
        <w:t>ия сохранности сведений, составляющих коммерческую тайну на рынке ценных бумаг и инсайдерскую информацию, и не допускающие их использования в собственных интересах профессионального участника, его работников или третьих лиц.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c"/>
      </w:pPr>
      <w:bookmarkStart w:id="91" w:name="SUB450000"/>
      <w:bookmarkEnd w:id="91"/>
      <w:r>
        <w:rPr>
          <w:rStyle w:val="s1"/>
        </w:rPr>
        <w:t>Глава 9. Порядок осуществле</w:t>
      </w:r>
      <w:r>
        <w:rPr>
          <w:rStyle w:val="s1"/>
        </w:rPr>
        <w:t>ния деятельности на рынке ценных бумаг</w:t>
      </w:r>
    </w:p>
    <w:p w:rsidR="00000000" w:rsidRDefault="00E970DC">
      <w:pPr>
        <w:pStyle w:val="pc"/>
      </w:pPr>
      <w:r>
        <w:rPr>
          <w:rStyle w:val="s1"/>
        </w:rPr>
        <w:t> </w:t>
      </w:r>
    </w:p>
    <w:p w:rsidR="00000000" w:rsidRDefault="00E970DC">
      <w:pPr>
        <w:pStyle w:val="pj"/>
      </w:pPr>
      <w:r>
        <w:rPr>
          <w:rStyle w:val="s1"/>
        </w:rPr>
        <w:t>Статья 45. Инфраструктура рынка ценных бумаг</w:t>
      </w:r>
    </w:p>
    <w:p w:rsidR="00000000" w:rsidRDefault="00E970DC">
      <w:pPr>
        <w:pStyle w:val="pj"/>
      </w:pPr>
      <w:r>
        <w:t>1. На рынке ценных бумаг осуществляются следующие виды деятельности, подлежащие лицензированию уполномоченным органом:</w:t>
      </w:r>
    </w:p>
    <w:p w:rsidR="00000000" w:rsidRDefault="00E970DC">
      <w:pPr>
        <w:pStyle w:val="pji"/>
      </w:pPr>
      <w:r>
        <w:rPr>
          <w:rStyle w:val="s3"/>
        </w:rPr>
        <w:t xml:space="preserve">Подпункт 1 изложен в редакции </w:t>
      </w:r>
      <w:hyperlink r:id="rId1081" w:anchor="sub_id=122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08.07.05 г. № 72-III (</w:t>
      </w:r>
      <w:hyperlink r:id="rId1082" w:anchor="sub_id=4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1) брокерская;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1083" w:anchor="sub_id=12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</w:t>
      </w:r>
    </w:p>
    <w:p w:rsidR="00000000" w:rsidRDefault="00E970DC">
      <w:pPr>
        <w:pStyle w:val="pj"/>
      </w:pPr>
      <w:r>
        <w:rPr>
          <w:rStyle w:val="s0"/>
        </w:rPr>
        <w:t>1-1) дилерская;</w:t>
      </w:r>
    </w:p>
    <w:p w:rsidR="00000000" w:rsidRDefault="00E970DC">
      <w:pPr>
        <w:pStyle w:val="pj"/>
      </w:pPr>
      <w:r>
        <w:t xml:space="preserve">2) </w:t>
      </w:r>
      <w:r>
        <w:rPr>
          <w:rStyle w:val="s0"/>
        </w:rPr>
        <w:t xml:space="preserve">исключен в соответствии с </w:t>
      </w:r>
      <w:hyperlink r:id="rId1084" w:anchor="sub_id=18320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28.12.11 г. № 524-IV </w:t>
      </w:r>
      <w:r>
        <w:rPr>
          <w:rStyle w:val="s3"/>
        </w:rPr>
        <w:t>(введены в действие с 1 января 2013 года) (</w:t>
      </w:r>
      <w:hyperlink r:id="rId1085" w:anchor="sub_id=4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3) управление инвестиционным портфелем;</w:t>
      </w:r>
    </w:p>
    <w:p w:rsidR="00000000" w:rsidRDefault="00E970DC">
      <w:pPr>
        <w:pStyle w:val="pj"/>
      </w:pPr>
      <w:r>
        <w:rPr>
          <w:rStyle w:val="s0"/>
        </w:rPr>
        <w:t xml:space="preserve">4) исключен в соответствии с </w:t>
      </w:r>
      <w:hyperlink r:id="rId1086" w:anchor="sub_id=280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21.06.13 г. № 106-V </w:t>
      </w:r>
      <w:r>
        <w:rPr>
          <w:rStyle w:val="s3"/>
        </w:rPr>
        <w:t xml:space="preserve">(вводится в действие с даты, следующей за датой подписания единым накопительным пенсионным фондом </w:t>
      </w:r>
      <w:hyperlink r:id="rId1087" w:history="1">
        <w:r>
          <w:rPr>
            <w:rStyle w:val="a5"/>
            <w:i/>
            <w:iCs/>
          </w:rPr>
          <w:t>акта приема-передачи</w:t>
        </w:r>
      </w:hyperlink>
      <w:r>
        <w:rPr>
          <w:rStyle w:val="s3"/>
        </w:rPr>
        <w:t xml:space="preserve"> пенсионных активов и обязательств с последним накопительным пенсионным фондом в соответствии) (</w:t>
      </w:r>
      <w:hyperlink r:id="rId1088" w:anchor="sub_id=450000" w:history="1">
        <w:r>
          <w:rPr>
            <w:rStyle w:val="a5"/>
            <w:i/>
            <w:iCs/>
          </w:rPr>
          <w:t>см.</w:t>
        </w:r>
        <w:r>
          <w:rPr>
            <w:rStyle w:val="a5"/>
            <w:i/>
            <w:iCs/>
          </w:rPr>
          <w:t xml:space="preserve">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5) кастодиальная;</w:t>
      </w:r>
    </w:p>
    <w:p w:rsidR="00000000" w:rsidRDefault="00E970DC">
      <w:pPr>
        <w:pStyle w:val="pj"/>
      </w:pPr>
      <w:r>
        <w:t>6) трансфер-агентская;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6-1 в соответствии с </w:t>
      </w:r>
      <w:hyperlink r:id="rId1089" w:anchor="sub_id=183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</w:t>
      </w:r>
    </w:p>
    <w:p w:rsidR="00000000" w:rsidRDefault="00E970DC">
      <w:pPr>
        <w:pStyle w:val="pj"/>
      </w:pPr>
      <w:r>
        <w:rPr>
          <w:rStyle w:val="s0"/>
        </w:rPr>
        <w:t>6-1) клиринговая деятельность по сделк</w:t>
      </w:r>
      <w:r>
        <w:rPr>
          <w:rStyle w:val="s0"/>
        </w:rPr>
        <w:t>ам с финансовыми инструментами;</w:t>
      </w:r>
    </w:p>
    <w:p w:rsidR="00000000" w:rsidRDefault="00E970DC">
      <w:pPr>
        <w:pStyle w:val="pj"/>
      </w:pPr>
      <w:r>
        <w:rPr>
          <w:rStyle w:val="s0"/>
        </w:rPr>
        <w:t xml:space="preserve">7) исключен </w:t>
      </w:r>
      <w:hyperlink r:id="rId1090" w:anchor="sub_id=122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08.07.05 г. № 72-III </w:t>
      </w:r>
      <w:r>
        <w:rPr>
          <w:rStyle w:val="s3"/>
        </w:rPr>
        <w:t>(</w:t>
      </w:r>
      <w:hyperlink r:id="rId1091" w:anchor="sub_id=450000" w:history="1">
        <w:r>
          <w:rPr>
            <w:rStyle w:val="a5"/>
            <w:i/>
            <w:iCs/>
          </w:rPr>
          <w:t xml:space="preserve">см. стар. </w:t>
        </w:r>
        <w:r>
          <w:rPr>
            <w:rStyle w:val="a5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8) </w:t>
      </w:r>
      <w:hyperlink r:id="rId1092" w:history="1">
        <w:r>
          <w:rPr>
            <w:rStyle w:val="a4"/>
          </w:rPr>
          <w:t>организация торговли с ценными бумагами и иными финансовыми инструментами</w:t>
        </w:r>
      </w:hyperlink>
      <w:r>
        <w:t>.</w:t>
      </w:r>
    </w:p>
    <w:p w:rsidR="00000000" w:rsidRDefault="00E970D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093" w:anchor="sub_id=122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 (</w:t>
      </w:r>
      <w:hyperlink r:id="rId1094" w:anchor="sub_id=4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95" w:anchor="sub_id=183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</w:t>
      </w:r>
      <w:r>
        <w:rPr>
          <w:rStyle w:val="s3"/>
        </w:rPr>
        <w:t>12.11 г. № 524-IV (</w:t>
      </w:r>
      <w:hyperlink r:id="rId1096" w:anchor="sub_id=4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97" w:anchor="sub_id=194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166-VI (</w:t>
      </w:r>
      <w:hyperlink r:id="rId1098" w:anchor="sub_id=4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099" w:anchor="sub_id=28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</w:t>
      </w:r>
      <w:hyperlink r:id="rId1100" w:anchor="sub_id=4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2. Деятельность, указанная в подпунктах 1), 1-1), 2), 3), 4), 5), 6), 6-1), 7) и 8) пункта 1 настоящей статьи, а также депозитарная деятельность, деятельность</w:t>
      </w:r>
      <w:r>
        <w:rPr>
          <w:rStyle w:val="s0"/>
        </w:rPr>
        <w:t xml:space="preserve"> по ведению системы реестров держателей ценных бумаг и деятельность единого оператора по осуществлению номинального держания ценных бумаг, принадлежащих государству</w:t>
      </w:r>
      <w:r>
        <w:t>, субъектам квазигосударственного сектора, перечень которых утверждается уполномоченным орга</w:t>
      </w:r>
      <w:r>
        <w:t>ном по управлению государственным имуществом (далее - субъекты квазигосударственного сектора), или в отношении которых государство, субъекты квазигосударственного сектора имеют имущественные права</w:t>
      </w:r>
      <w:r>
        <w:rPr>
          <w:rStyle w:val="s0"/>
        </w:rPr>
        <w:t>, являются профессиональной деятельностью на рынке ценных бу</w:t>
      </w:r>
      <w:r>
        <w:rPr>
          <w:rStyle w:val="s0"/>
        </w:rPr>
        <w:t>маг.</w:t>
      </w:r>
    </w:p>
    <w:p w:rsidR="00000000" w:rsidRDefault="00E970DC">
      <w:pPr>
        <w:pStyle w:val="pj"/>
      </w:pPr>
      <w:r>
        <w:rPr>
          <w:rStyle w:val="s0"/>
        </w:rPr>
        <w:t>Единый оператор осуществляет номинальное держание ценных бумаг, принадлежащих государству</w:t>
      </w:r>
      <w:r>
        <w:t>, субъектам квазигосударственного сектора или в отношении которых государство, субъекты квазигосударственного сектора имеют имущественные права</w:t>
      </w:r>
      <w:r>
        <w:rPr>
          <w:rStyle w:val="s0"/>
        </w:rPr>
        <w:t>, без лицензии упол</w:t>
      </w:r>
      <w:r>
        <w:rPr>
          <w:rStyle w:val="s0"/>
        </w:rPr>
        <w:t>номоченного органа.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1101" w:anchor="sub_id=19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</w:t>
      </w:r>
    </w:p>
    <w:p w:rsidR="00000000" w:rsidRDefault="00E970DC">
      <w:pPr>
        <w:pStyle w:val="pj"/>
      </w:pPr>
      <w:r>
        <w:rPr>
          <w:rStyle w:val="s0"/>
        </w:rPr>
        <w:t xml:space="preserve">2-1. Центральный депозитарий без </w:t>
      </w:r>
      <w:r>
        <w:rPr>
          <w:rStyle w:val="s0"/>
        </w:rPr>
        <w:t>лицензии уполномоченного органа осуществляет следующие виды профессиональной деятельности на рынке ценных бумаг:</w:t>
      </w:r>
    </w:p>
    <w:p w:rsidR="00000000" w:rsidRDefault="00E970DC">
      <w:pPr>
        <w:pStyle w:val="pj"/>
      </w:pPr>
      <w:r>
        <w:rPr>
          <w:rStyle w:val="s0"/>
        </w:rPr>
        <w:t>1) депозитарную деятельность;</w:t>
      </w:r>
    </w:p>
    <w:p w:rsidR="00000000" w:rsidRDefault="00E970DC">
      <w:pPr>
        <w:pStyle w:val="pj"/>
      </w:pPr>
      <w:r>
        <w:rPr>
          <w:rStyle w:val="s0"/>
        </w:rPr>
        <w:t>2) деятельность по ведению системы реестров держателей ценных бумаг;</w:t>
      </w:r>
    </w:p>
    <w:p w:rsidR="00000000" w:rsidRDefault="00E970DC">
      <w:pPr>
        <w:pStyle w:val="pji"/>
      </w:pPr>
      <w:r>
        <w:rPr>
          <w:rStyle w:val="s3"/>
        </w:rPr>
        <w:t>Подпункт 3 введен в действие с 1 июля 2019 г</w:t>
      </w:r>
      <w:r>
        <w:rPr>
          <w:rStyle w:val="s3"/>
        </w:rPr>
        <w:t>ода</w:t>
      </w:r>
    </w:p>
    <w:p w:rsidR="00000000" w:rsidRDefault="00E970DC">
      <w:pPr>
        <w:pStyle w:val="pj"/>
      </w:pPr>
      <w:r>
        <w:rPr>
          <w:rStyle w:val="s0"/>
        </w:rPr>
        <w:t>3) деятельность по организации торговли с ценными бумагами и иными финансовыми инструментами;</w:t>
      </w:r>
    </w:p>
    <w:p w:rsidR="00000000" w:rsidRDefault="00E970DC">
      <w:pPr>
        <w:pStyle w:val="pj"/>
      </w:pPr>
      <w:r>
        <w:rPr>
          <w:rStyle w:val="s0"/>
        </w:rPr>
        <w:t>4) клиринговую деятельность по сделкам с финансовыми инструментами.</w:t>
      </w:r>
    </w:p>
    <w:p w:rsidR="00000000" w:rsidRDefault="00E970DC">
      <w:pPr>
        <w:pStyle w:val="pj"/>
      </w:pPr>
      <w:r>
        <w:rPr>
          <w:rStyle w:val="s0"/>
        </w:rPr>
        <w:t>Центральный депозитарий является единственной организацией на территории Республики Казахс</w:t>
      </w:r>
      <w:r>
        <w:rPr>
          <w:rStyle w:val="s0"/>
        </w:rPr>
        <w:t>тан, осуществляющей депозитарную деятельность и деятельность по ведению системы реестров держателей ценных бумаг.</w:t>
      </w:r>
    </w:p>
    <w:p w:rsidR="00000000" w:rsidRDefault="00E970DC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102" w:anchor="sub_id=4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</w:t>
      </w:r>
      <w:r>
        <w:rPr>
          <w:rStyle w:val="s3"/>
        </w:rPr>
        <w:t>11.08 г. № 88-IV (</w:t>
      </w:r>
      <w:hyperlink r:id="rId1103" w:anchor="sub_id=4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3. Организации, осуществляющие один и тот же вид или совмещающиеся между собой виды профессиональной деятельности на рынке ценных бумаг, в</w:t>
      </w:r>
      <w:r>
        <w:t xml:space="preserve"> целях координации своей деятельности создают профессиональную организацию.</w:t>
      </w:r>
    </w:p>
    <w:p w:rsidR="00000000" w:rsidRDefault="00E970DC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104" w:anchor="sub_id=19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(введены в действ</w:t>
      </w:r>
      <w:r>
        <w:rPr>
          <w:rStyle w:val="s3"/>
        </w:rPr>
        <w:t>ие с 12 сентября 2022 г.) (</w:t>
      </w:r>
      <w:hyperlink r:id="rId1105" w:anchor="sub_id=45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4. Порядок осуществления деятельности на рынке ценных бумаг устанавливается настоящим Законом, </w:t>
      </w:r>
      <w:hyperlink r:id="rId1106" w:history="1">
        <w:r>
          <w:rPr>
            <w:rStyle w:val="a5"/>
          </w:rPr>
          <w:t>нормативными правовыми актами</w:t>
        </w:r>
      </w:hyperlink>
      <w:r>
        <w:t xml:space="preserve"> уполномоченного органа, внутренними документами профессиональных организаций и лицензиатов.</w:t>
      </w:r>
    </w:p>
    <w:p w:rsidR="00000000" w:rsidRDefault="00E970DC">
      <w:pPr>
        <w:pStyle w:val="pj"/>
      </w:pPr>
      <w:r>
        <w:t>Условия и порядок совмещения видов профессиональной деятельности н</w:t>
      </w:r>
      <w:r>
        <w:t xml:space="preserve">а рынке ценных бумаг устанавливаются </w:t>
      </w:r>
      <w:hyperlink r:id="rId1107" w:history="1">
        <w:r>
          <w:rPr>
            <w:rStyle w:val="a4"/>
          </w:rPr>
          <w:t>нормативным правовым актом</w:t>
        </w:r>
      </w:hyperlink>
      <w:r>
        <w:t xml:space="preserve"> уполномоченного органа.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4-1 в соответствии с </w:t>
      </w:r>
      <w:hyperlink r:id="rId1108" w:anchor="sub_id=116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23.12.05 г. № 107-III; внесены изменения в соответствии с </w:t>
      </w:r>
      <w:hyperlink r:id="rId1109" w:anchor="sub_id=6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23.10.08 г. № 72-IV (</w:t>
      </w:r>
      <w:hyperlink r:id="rId1110" w:anchor="sub_id=4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11" w:anchor="sub_id=183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 (</w:t>
      </w:r>
      <w:hyperlink r:id="rId1112" w:anchor="sub_id=450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13" w:anchor="sub_id=46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16.05.14 г. № 203-V (</w:t>
      </w:r>
      <w:hyperlink r:id="rId1114" w:anchor="sub_id=450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15" w:anchor="sub_id=28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29.03.16 г. № 479-V (</w:t>
      </w:r>
      <w:hyperlink r:id="rId1116" w:anchor="sub_id=450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4-1. Лицензиат вправе осуществлять деятельность на рынке ценных бумаг только при наличии внутренних документов, устанавливающих:</w:t>
      </w:r>
    </w:p>
    <w:p w:rsidR="00000000" w:rsidRDefault="00E970DC">
      <w:pPr>
        <w:pStyle w:val="pj"/>
      </w:pPr>
      <w:r>
        <w:rPr>
          <w:rStyle w:val="s0"/>
        </w:rPr>
        <w:t>условия и порядок осуществления деятельности на рынке ценных бумаг;</w:t>
      </w:r>
    </w:p>
    <w:p w:rsidR="00000000" w:rsidRDefault="00E970DC">
      <w:pPr>
        <w:pStyle w:val="pj"/>
      </w:pPr>
      <w:r>
        <w:rPr>
          <w:rStyle w:val="s0"/>
        </w:rPr>
        <w:t>общие условия проведения операций;</w:t>
      </w:r>
    </w:p>
    <w:p w:rsidR="00000000" w:rsidRDefault="00E970DC">
      <w:pPr>
        <w:pStyle w:val="pj"/>
      </w:pPr>
      <w:r>
        <w:rPr>
          <w:rStyle w:val="s0"/>
        </w:rPr>
        <w:t>права и обязанности лице</w:t>
      </w:r>
      <w:r>
        <w:rPr>
          <w:rStyle w:val="s0"/>
        </w:rPr>
        <w:t>нзиата и его клиента, их ответственность.</w:t>
      </w:r>
    </w:p>
    <w:p w:rsidR="00000000" w:rsidRDefault="00E970DC">
      <w:pPr>
        <w:pStyle w:val="pj"/>
      </w:pPr>
      <w:r>
        <w:rPr>
          <w:rStyle w:val="s0"/>
        </w:rPr>
        <w:t>Внутренние документы, предусмотренные настоящим пунктом, должны быть утверждены органом управления лицензиата.</w:t>
      </w:r>
    </w:p>
    <w:p w:rsidR="00000000" w:rsidRDefault="00E970DC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117" w:anchor="sub_id=12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 (</w:t>
      </w:r>
      <w:hyperlink r:id="rId1118" w:anchor="sub_id=4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19" w:anchor="sub_id=183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28.12.11 г. № 524-IV (</w:t>
      </w:r>
      <w:hyperlink r:id="rId1120" w:anchor="sub_id=45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121" w:anchor="sub_id=254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</w:t>
      </w:r>
      <w:r>
        <w:rPr>
          <w:rStyle w:val="s3"/>
        </w:rPr>
        <w:t xml:space="preserve"> 422-V (</w:t>
      </w:r>
      <w:hyperlink r:id="rId1122" w:anchor="sub_id=45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123" w:anchor="sub_id=194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166-VI (</w:t>
      </w:r>
      <w:hyperlink r:id="rId1124" w:anchor="sub_id=45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5. Финансовые инструменты клиентов профессионального участника рынка ценных бумаг, а также клиринговых участников, членов фондовой биржи учитываются профессиональным у</w:t>
      </w:r>
      <w:r>
        <w:rPr>
          <w:rStyle w:val="s0"/>
        </w:rPr>
        <w:t>частником рынка ценных бумаг отдельно от собственных активов и не включаются в имущественную массу в случае его банкротства, и (или) состав его имущества при ликвидации.</w:t>
      </w:r>
    </w:p>
    <w:p w:rsidR="00000000" w:rsidRDefault="00E970DC">
      <w:pPr>
        <w:pStyle w:val="pj"/>
      </w:pPr>
      <w:r>
        <w:t>6. Условия и порядок уплаты клиентом вознаграждения лицензиату за оказание услуг на ры</w:t>
      </w:r>
      <w:r>
        <w:t>нке ценных бумаг устанавливаются внутренними документами лицензиата и (или) договором, заключенным лицензиатом с его клиентом.</w:t>
      </w:r>
    </w:p>
    <w:p w:rsidR="00000000" w:rsidRDefault="00E970DC">
      <w:pPr>
        <w:pStyle w:val="pj"/>
      </w:pPr>
      <w:r>
        <w:rPr>
          <w:rStyle w:val="s0"/>
        </w:rPr>
        <w:t>7. Исключен в соответствии с</w:t>
      </w:r>
      <w:r>
        <w:rPr>
          <w:rStyle w:val="s3"/>
        </w:rPr>
        <w:t xml:space="preserve"> </w:t>
      </w:r>
      <w:hyperlink r:id="rId1125" w:anchor="sub_id=1223" w:history="1">
        <w:r>
          <w:rPr>
            <w:rStyle w:val="a4"/>
            <w:i/>
            <w:iCs/>
          </w:rPr>
          <w:t>Законом</w:t>
        </w:r>
      </w:hyperlink>
      <w:r>
        <w:rPr>
          <w:rStyle w:val="s0"/>
        </w:rPr>
        <w:t xml:space="preserve"> РК от 08.0</w:t>
      </w:r>
      <w:r>
        <w:rPr>
          <w:rStyle w:val="s0"/>
        </w:rPr>
        <w:t xml:space="preserve">7.05 г. № 72-III </w:t>
      </w:r>
      <w:r>
        <w:rPr>
          <w:rStyle w:val="s3"/>
        </w:rPr>
        <w:t>(</w:t>
      </w:r>
      <w:hyperlink r:id="rId1126" w:anchor="sub_id=45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пунктами 8, 9 и 10 в соответствии с </w:t>
      </w:r>
      <w:hyperlink r:id="rId1127" w:anchor="sub_id=2045" w:history="1">
        <w:r>
          <w:rPr>
            <w:rStyle w:val="a5"/>
            <w:i/>
            <w:iCs/>
          </w:rPr>
          <w:t>Зак</w:t>
        </w:r>
        <w:r>
          <w:rPr>
            <w:rStyle w:val="a5"/>
            <w:i/>
            <w:iCs/>
          </w:rPr>
          <w:t>оном</w:t>
        </w:r>
      </w:hyperlink>
      <w:r>
        <w:rPr>
          <w:rStyle w:val="s3"/>
        </w:rPr>
        <w:t xml:space="preserve"> РК от 27.04.15 г. № 311-V</w:t>
      </w:r>
    </w:p>
    <w:p w:rsidR="00000000" w:rsidRDefault="00E970DC">
      <w:pPr>
        <w:pStyle w:val="pj"/>
      </w:pPr>
      <w:r>
        <w:t>8. Акционерное общество, которому переданы в доверительное управление золотовалютные активы Национального Банка Республики Казахстан и (или) активы Национального фонда Республики Казахстан (далее в настоящей статье - активы),</w:t>
      </w:r>
      <w:r>
        <w:t xml:space="preserve"> осуществляет брокерскую и (или) дилерскую деятельность и (или) деятельность по управлению инвестиционным портфелем без лицензии.</w:t>
      </w:r>
    </w:p>
    <w:p w:rsidR="00000000" w:rsidRDefault="00E970DC">
      <w:pPr>
        <w:pStyle w:val="pj"/>
      </w:pPr>
      <w:r>
        <w:t>9. Требования настоящего Закона и нормативных правовых актов уполномоченного органа, предъявляемые к порядку и условиям осущес</w:t>
      </w:r>
      <w:r>
        <w:t>твления брокерской и (или) дилерской деятельности и (или) деятельности по управлению инвестиционным портфелем, не распространяются на акционерное общество, указанное в пункте 8 настоящей статьи, при осуществлении им вышеуказанных видов профессиональной дея</w:t>
      </w:r>
      <w:r>
        <w:t>тельности на рынке ценных бумаг в отношении активов.</w:t>
      </w:r>
    </w:p>
    <w:p w:rsidR="00000000" w:rsidRDefault="00E970DC">
      <w:pPr>
        <w:pStyle w:val="pj"/>
      </w:pPr>
      <w:r>
        <w:t>Брокерская и (или) дилерская деятельность в отношении активов и деятельность по доверительному управлению активами осуществляются акционерным обществом, указанным в пункте 8 настоящей статьи, в соответст</w:t>
      </w:r>
      <w:r>
        <w:t>вии с внутренними документами данного акционерного общества и инвестиционными декларациями по доверительному управлению активами.</w:t>
      </w:r>
    </w:p>
    <w:p w:rsidR="00000000" w:rsidRDefault="00E970DC">
      <w:pPr>
        <w:pStyle w:val="pj"/>
      </w:pPr>
      <w:r>
        <w:t xml:space="preserve">10. В случае заключения договоров об оказании брокерских услуг и (или) по управлению инвестиционным портфелем с клиентами, не </w:t>
      </w:r>
      <w:r>
        <w:t>являющимися Национальным Банком Республики Казахстан и Национальным фондом Республики Казахстан, акционерное общество, указанное в пункте 8 настоящей статьи, осуществляет профессиональную деятельность на рынке ценных бумаг в соответствии с требованиями нас</w:t>
      </w:r>
      <w:r>
        <w:t>тоящего Закона и нормативных правовых актов уполномоченного органа.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11 в соответствии с </w:t>
      </w:r>
      <w:hyperlink r:id="rId1128" w:anchor="sub_id=19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</w:t>
      </w:r>
    </w:p>
    <w:p w:rsidR="00000000" w:rsidRDefault="00E970DC">
      <w:pPr>
        <w:pStyle w:val="pj"/>
      </w:pPr>
      <w:r>
        <w:rPr>
          <w:rStyle w:val="s0"/>
        </w:rPr>
        <w:t>11. Единый оператор в ходе</w:t>
      </w:r>
      <w:r>
        <w:rPr>
          <w:rStyle w:val="s0"/>
        </w:rPr>
        <w:t xml:space="preserve"> осуществления своей деятельности соблюдает требования, установленные </w:t>
      </w:r>
      <w:hyperlink w:anchor="sub47010000" w:history="1">
        <w:r>
          <w:rPr>
            <w:rStyle w:val="a5"/>
          </w:rPr>
          <w:t>статьями 47-1</w:t>
        </w:r>
      </w:hyperlink>
      <w:r>
        <w:rPr>
          <w:rStyle w:val="s0"/>
        </w:rPr>
        <w:t xml:space="preserve">, </w:t>
      </w:r>
      <w:hyperlink w:anchor="sub49010000" w:history="1">
        <w:r>
          <w:rPr>
            <w:rStyle w:val="a5"/>
          </w:rPr>
          <w:t>49-1</w:t>
        </w:r>
      </w:hyperlink>
      <w:r>
        <w:rPr>
          <w:rStyle w:val="s0"/>
        </w:rPr>
        <w:t xml:space="preserve">, </w:t>
      </w:r>
      <w:hyperlink w:anchor="sub530000" w:history="1">
        <w:r>
          <w:rPr>
            <w:rStyle w:val="a5"/>
          </w:rPr>
          <w:t>53 и 53-1</w:t>
        </w:r>
      </w:hyperlink>
      <w:r>
        <w:rPr>
          <w:rStyle w:val="s0"/>
        </w:rPr>
        <w:t xml:space="preserve"> настоящего Закона.</w:t>
      </w:r>
    </w:p>
    <w:p w:rsidR="00000000" w:rsidRDefault="00E970DC">
      <w:pPr>
        <w:pStyle w:val="pj"/>
      </w:pPr>
      <w:r>
        <w:rPr>
          <w:rStyle w:val="s0"/>
        </w:rPr>
        <w:t xml:space="preserve">Требования </w:t>
      </w:r>
      <w:hyperlink w:anchor="sub540000" w:history="1">
        <w:r>
          <w:rPr>
            <w:rStyle w:val="a5"/>
          </w:rPr>
          <w:t>статьи 54</w:t>
        </w:r>
      </w:hyperlink>
      <w:r>
        <w:rPr>
          <w:rStyle w:val="s0"/>
        </w:rPr>
        <w:t xml:space="preserve"> настоящего Закона распространяются на руководящих работников единого оператора.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"/>
      </w:pPr>
      <w:bookmarkStart w:id="92" w:name="SUB460000"/>
      <w:bookmarkEnd w:id="92"/>
      <w:r>
        <w:rPr>
          <w:rStyle w:val="s1"/>
        </w:rPr>
        <w:t>Статья 46. Формирование уставного капитала заявителя (лицензиата)</w:t>
      </w:r>
    </w:p>
    <w:p w:rsidR="00000000" w:rsidRDefault="00E970D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129" w:anchor="sub_id=64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23.10.08 г. № 72-IV (</w:t>
      </w:r>
      <w:hyperlink r:id="rId1130" w:anchor="sub_id=4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31" w:anchor="sub_id=183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 (</w:t>
      </w:r>
      <w:hyperlink r:id="rId1132" w:anchor="sub_id=4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133" w:anchor="sub_id=280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21.06.13 г. № 106-V (</w:t>
      </w:r>
      <w:hyperlink r:id="rId1134" w:anchor="sub_id=4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135" w:anchor="sub_id=46" w:history="1">
        <w:r>
          <w:rPr>
            <w:rStyle w:val="a5"/>
            <w:i/>
            <w:iCs/>
          </w:rPr>
          <w:t>За</w:t>
        </w:r>
        <w:r>
          <w:rPr>
            <w:rStyle w:val="a5"/>
            <w:i/>
            <w:iCs/>
          </w:rPr>
          <w:t>коном</w:t>
        </w:r>
      </w:hyperlink>
      <w:r>
        <w:rPr>
          <w:rStyle w:val="s3"/>
        </w:rPr>
        <w:t xml:space="preserve"> РК от 19.03.14 г. № 179-V (</w:t>
      </w:r>
      <w:hyperlink r:id="rId1136" w:anchor="sub_id=4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37" w:anchor="sub_id=2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20.04.23 г. № 226-VII (вве</w:t>
      </w:r>
      <w:r>
        <w:rPr>
          <w:rStyle w:val="s3"/>
        </w:rPr>
        <w:t>ден в действие с 1 июля 2023 г.) (</w:t>
      </w:r>
      <w:hyperlink r:id="rId1138" w:anchor="sub_id=4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1. Оплата акций заявителя (лицензиата) при их размещении осуществляется деньгами в национальной валюте Республики Казахстан, за исключением случаев оплаты акций лицензиата в случае его реорганизации, осуществляемой в порядке, установленном </w:t>
      </w:r>
      <w:hyperlink r:id="rId1139" w:history="1">
        <w:r>
          <w:rPr>
            <w:rStyle w:val="a4"/>
          </w:rPr>
          <w:t>Законом</w:t>
        </w:r>
      </w:hyperlink>
      <w:r>
        <w:t xml:space="preserve"> Республики Казахстан «Об акционерных обществах».</w:t>
      </w:r>
    </w:p>
    <w:p w:rsidR="00000000" w:rsidRDefault="00E970DC">
      <w:pPr>
        <w:pStyle w:val="pj"/>
      </w:pPr>
      <w:r>
        <w:rPr>
          <w:rStyle w:val="s0"/>
        </w:rPr>
        <w:t xml:space="preserve">Минимальный размер уставного капитала заявителя (лицензиата) устанавливается </w:t>
      </w:r>
      <w:hyperlink r:id="rId1140" w:history="1">
        <w:r>
          <w:rPr>
            <w:rStyle w:val="a4"/>
          </w:rPr>
          <w:t>нормативн</w:t>
        </w:r>
        <w:r>
          <w:rPr>
            <w:rStyle w:val="a4"/>
          </w:rPr>
          <w:t>ыми правовыми актами</w:t>
        </w:r>
      </w:hyperlink>
      <w:r>
        <w:t xml:space="preserve"> </w:t>
      </w:r>
      <w:r>
        <w:rPr>
          <w:rStyle w:val="s0"/>
        </w:rPr>
        <w:t>уполномоченного органа.</w:t>
      </w:r>
    </w:p>
    <w:p w:rsidR="00000000" w:rsidRDefault="00E970DC">
      <w:pPr>
        <w:pStyle w:val="pj"/>
      </w:pPr>
      <w:r>
        <w:rPr>
          <w:rStyle w:val="s0"/>
        </w:rPr>
        <w:t>Юридическое лицо вправе оплачивать акции заявителя (лицензиата) в пределах собственного капитала за вычетом суммы активов, внесенной в качестве оплаты за акции, и (или) доли участия в уставном капитале других юр</w:t>
      </w:r>
      <w:r>
        <w:rPr>
          <w:rStyle w:val="s0"/>
        </w:rPr>
        <w:t>идических лиц.</w:t>
      </w:r>
    </w:p>
    <w:p w:rsidR="00000000" w:rsidRDefault="00E970DC">
      <w:pPr>
        <w:pStyle w:val="pji"/>
      </w:pPr>
      <w:r>
        <w:rPr>
          <w:rStyle w:val="s3"/>
        </w:rPr>
        <w:t xml:space="preserve">В пункт 2 внесены изменения </w:t>
      </w:r>
      <w:hyperlink r:id="rId1141" w:anchor="sub_id=12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 (</w:t>
      </w:r>
      <w:hyperlink r:id="rId1142" w:anchor="sub_id=460000" w:history="1">
        <w:r>
          <w:rPr>
            <w:rStyle w:val="a4"/>
            <w:i/>
            <w:iCs/>
          </w:rPr>
          <w:t>см. стар. р</w:t>
        </w:r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2. Лицензиат вправе совершать сделки по выкупу своих акций у акционеров, которым принадлежат десять и более процентов акций, при условии, что в результате сделок не будут нарушены пруденциальные нормативы и иные показатели или критерии (нормативы) фин</w:t>
      </w:r>
      <w:r>
        <w:rPr>
          <w:rStyle w:val="s0"/>
        </w:rPr>
        <w:t>ансовой устойчивости, установленные нормативными правовыми актами уполномоченного органа.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143" w:anchor="sub_id=35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(введ</w:t>
      </w:r>
      <w:r>
        <w:rPr>
          <w:rStyle w:val="s3"/>
        </w:rPr>
        <w:t>ено в действие с 16 декабря 2020 г.)</w:t>
      </w:r>
    </w:p>
    <w:p w:rsidR="00000000" w:rsidRDefault="00E970DC">
      <w:pPr>
        <w:pStyle w:val="pj"/>
      </w:pPr>
      <w:r>
        <w:rPr>
          <w:rStyle w:val="s0"/>
        </w:rPr>
        <w:t>3. Положения настоящей статьи не распространяются на филиал банка-нерезидента Республики Казахстан.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bookmarkStart w:id="93" w:name="SUB470000"/>
      <w:bookmarkEnd w:id="93"/>
      <w:r>
        <w:rPr>
          <w:rStyle w:val="s3"/>
        </w:rPr>
        <w:t xml:space="preserve">Статья 47 изложена в редакции </w:t>
      </w:r>
      <w:hyperlink r:id="rId1144" w:anchor="sub_id=18341" w:history="1">
        <w:r>
          <w:rPr>
            <w:rStyle w:val="a5"/>
            <w:i/>
            <w:iCs/>
          </w:rPr>
          <w:t>Зако</w:t>
        </w:r>
        <w:r>
          <w:rPr>
            <w:rStyle w:val="a5"/>
            <w:i/>
            <w:iCs/>
          </w:rPr>
          <w:t>на</w:t>
        </w:r>
      </w:hyperlink>
      <w:r>
        <w:rPr>
          <w:rStyle w:val="s3"/>
        </w:rPr>
        <w:t xml:space="preserve"> РК от 28.12.11 г. № 524-IV (</w:t>
      </w:r>
      <w:hyperlink r:id="rId1145" w:anchor="sub_id=4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47. Учредители и акционеры заявителя (лицензиата)</w:t>
      </w:r>
    </w:p>
    <w:p w:rsidR="00000000" w:rsidRDefault="00E970DC">
      <w:pPr>
        <w:pStyle w:val="pj"/>
      </w:pPr>
      <w:r>
        <w:rPr>
          <w:rStyle w:val="s0"/>
        </w:rPr>
        <w:t>1. Учредителями и акционерами заявителя (лицензиата) могут быть физические и юридические лица - резиденты и нерезиденты Республики Казахстан с учетом ограничений, установленных пунктом 2 настоящей статьи и иным законодательством Республики Казахстан.</w:t>
      </w:r>
    </w:p>
    <w:p w:rsidR="00000000" w:rsidRDefault="00E970DC">
      <w:pPr>
        <w:pStyle w:val="pji"/>
      </w:pPr>
      <w:r>
        <w:rPr>
          <w:rStyle w:val="s3"/>
        </w:rPr>
        <w:t>Пункт</w:t>
      </w:r>
      <w:r>
        <w:rPr>
          <w:rStyle w:val="s3"/>
        </w:rPr>
        <w:t xml:space="preserve"> 2 </w:t>
      </w:r>
      <w:hyperlink r:id="rId1146" w:anchor="sub_id=20000" w:history="1">
        <w:r>
          <w:rPr>
            <w:rStyle w:val="a5"/>
            <w:i/>
            <w:iCs/>
          </w:rPr>
          <w:t>введен в действие</w:t>
        </w:r>
      </w:hyperlink>
      <w:r>
        <w:rPr>
          <w:rStyle w:val="s3"/>
        </w:rPr>
        <w:t xml:space="preserve"> с 1 января 2010 года</w:t>
      </w:r>
    </w:p>
    <w:p w:rsidR="00000000" w:rsidRDefault="00E970DC">
      <w:pPr>
        <w:pStyle w:val="pj"/>
      </w:pPr>
      <w:r>
        <w:rPr>
          <w:rStyle w:val="s0"/>
        </w:rPr>
        <w:t xml:space="preserve">2. Юридические лица, зарегистрированные в оффшорных зонах, </w:t>
      </w:r>
      <w:hyperlink r:id="rId1147" w:history="1">
        <w:r>
          <w:rPr>
            <w:rStyle w:val="a5"/>
          </w:rPr>
          <w:t>перечень</w:t>
        </w:r>
      </w:hyperlink>
      <w:r>
        <w:rPr>
          <w:rStyle w:val="s0"/>
        </w:rPr>
        <w:t xml:space="preserve"> которых устанавливается уполномоченным органом, не могут прямо или косвенно владеть и (или) пользоваться, и (или) распоряжаться голосующими акциями заявителя (лицензиата) - резидента Республики Казахстан.</w:t>
      </w:r>
    </w:p>
    <w:p w:rsidR="00000000" w:rsidRDefault="00E970DC">
      <w:pPr>
        <w:pStyle w:val="pj"/>
      </w:pPr>
      <w:r>
        <w:rPr>
          <w:rStyle w:val="s0"/>
        </w:rPr>
        <w:t xml:space="preserve">Указанное ограничение не распространяется </w:t>
      </w:r>
      <w:r>
        <w:rPr>
          <w:rStyle w:val="s0"/>
        </w:rPr>
        <w:t>на заявителей (лицензиатов), являющихся дочерними организациями организаций-нерезидентов Республики Казахстан, имеющих минимальный требуемый рейтинг одного из рейтинговых агентств, осуществляющих вид деятельности, который намерен осуществлять заявитель (ос</w:t>
      </w:r>
      <w:r>
        <w:rPr>
          <w:rStyle w:val="s0"/>
        </w:rPr>
        <w:t>уществляет лицензиат).</w:t>
      </w:r>
    </w:p>
    <w:p w:rsidR="00000000" w:rsidRDefault="00E970DC">
      <w:pPr>
        <w:pStyle w:val="pj"/>
      </w:pPr>
      <w:r>
        <w:rPr>
          <w:rStyle w:val="s0"/>
        </w:rPr>
        <w:t xml:space="preserve">Перечень рейтинговых агентств и минимальный требуемый рейтинг устанавливаются </w:t>
      </w:r>
      <w:hyperlink r:id="rId1148" w:history="1">
        <w:r>
          <w:rPr>
            <w:rStyle w:val="a5"/>
          </w:rPr>
          <w:t>нормативным правовым актом</w:t>
        </w:r>
      </w:hyperlink>
      <w:r>
        <w:rPr>
          <w:rStyle w:val="s0"/>
        </w:rPr>
        <w:t xml:space="preserve"> уполномоченного органа.</w:t>
      </w:r>
    </w:p>
    <w:p w:rsidR="00000000" w:rsidRDefault="00E970DC">
      <w:pPr>
        <w:pStyle w:val="pji"/>
      </w:pPr>
      <w:r>
        <w:rPr>
          <w:rStyle w:val="s3"/>
        </w:rPr>
        <w:t>Статья дополнена пунктом 3 в соответств</w:t>
      </w:r>
      <w:r>
        <w:rPr>
          <w:rStyle w:val="s3"/>
        </w:rPr>
        <w:t xml:space="preserve">ии с </w:t>
      </w:r>
      <w:hyperlink r:id="rId1149" w:anchor="sub_id=25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422-V</w:t>
      </w:r>
    </w:p>
    <w:p w:rsidR="00000000" w:rsidRDefault="00E970DC">
      <w:pPr>
        <w:pStyle w:val="pj"/>
      </w:pPr>
      <w:r>
        <w:rPr>
          <w:rStyle w:val="s0"/>
        </w:rPr>
        <w:t>3. Физическое лицо, в отношении которого имеется вступившее в законную силу решение суда о применении уголовного наказания в виде лишен</w:t>
      </w:r>
      <w:r>
        <w:rPr>
          <w:rStyle w:val="s0"/>
        </w:rPr>
        <w:t>ия права занимать должность руководящего работника финансовой организации и (или) банковского и (или) страхового холдинга и являться крупным участником (крупным акционером) финансовой организации пожизненно, не может прямо или косвенно владеть и (или) поль</w:t>
      </w:r>
      <w:r>
        <w:rPr>
          <w:rStyle w:val="s0"/>
        </w:rPr>
        <w:t>зоваться, и (или) распоряжаться голосующими акциями заявителя (лицензиата), в размере десяти и более процентов голосующих акций.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1150" w:anchor="sub_id=3547" w:history="1">
        <w:r>
          <w:rPr>
            <w:rStyle w:val="a5"/>
            <w:i/>
            <w:iCs/>
          </w:rPr>
          <w:t>З</w:t>
        </w:r>
        <w:r>
          <w:rPr>
            <w:rStyle w:val="a5"/>
            <w:i/>
            <w:iCs/>
          </w:rPr>
          <w:t>аконом</w:t>
        </w:r>
      </w:hyperlink>
      <w:r>
        <w:rPr>
          <w:rStyle w:val="s3"/>
        </w:rPr>
        <w:t xml:space="preserve"> РК от 02.01.21 г. № 399-VI (введено в действие с 16 декабря 2020 г.)</w:t>
      </w:r>
    </w:p>
    <w:p w:rsidR="00000000" w:rsidRDefault="00E970DC">
      <w:pPr>
        <w:pStyle w:val="pj"/>
      </w:pPr>
      <w:r>
        <w:rPr>
          <w:rStyle w:val="s0"/>
        </w:rPr>
        <w:t>4. Положения настоящей статьи не распространяются на филиал банка-нерезидента Республики Казахстан.</w:t>
      </w:r>
    </w:p>
    <w:p w:rsidR="00000000" w:rsidRDefault="00E970DC">
      <w:pPr>
        <w:pStyle w:val="a3"/>
      </w:pPr>
      <w:r>
        <w:t> </w:t>
      </w:r>
    </w:p>
    <w:p w:rsidR="00000000" w:rsidRDefault="00E970DC">
      <w:pPr>
        <w:pStyle w:val="pji"/>
      </w:pPr>
      <w:bookmarkStart w:id="94" w:name="SUB47010000"/>
      <w:bookmarkEnd w:id="94"/>
      <w:r>
        <w:rPr>
          <w:rStyle w:val="s3"/>
        </w:rPr>
        <w:t xml:space="preserve">Закон дополнен статьей 47-1 в соответствии с </w:t>
      </w:r>
      <w:hyperlink r:id="rId1151" w:anchor="sub_id=1647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19.02.07 г. № 230-III; изложена в редакции </w:t>
      </w:r>
      <w:hyperlink r:id="rId1152" w:anchor="sub_id=47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20.11.08 г. № 88-IV (</w:t>
      </w:r>
      <w:hyperlink r:id="rId1153" w:anchor="sub_id=47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54" w:anchor="sub_id=1834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28.12.11 г. № 524-IV (</w:t>
      </w:r>
      <w:hyperlink r:id="rId1155" w:anchor="sub_id=47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156" w:anchor="sub_id=280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21.06.13 г. № 106-V (</w:t>
      </w:r>
      <w:hyperlink r:id="rId1157" w:anchor="sub_id=47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47-1. Организационно-правовая форма и органы лицензиата</w:t>
      </w:r>
    </w:p>
    <w:p w:rsidR="00000000" w:rsidRDefault="00E970DC">
      <w:pPr>
        <w:pStyle w:val="pji"/>
      </w:pPr>
      <w:r>
        <w:rPr>
          <w:rStyle w:val="s3"/>
        </w:rPr>
        <w:t xml:space="preserve">Пункт 1 изложен в редакции </w:t>
      </w:r>
      <w:hyperlink r:id="rId1158" w:anchor="sub_id=1947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12.07.22 г. № 138-VII (введено в действие с 12 сентября 2022 г.) (</w:t>
      </w:r>
      <w:hyperlink r:id="rId1159" w:anchor="sub_id=47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1. Лицензиат создается и осуществляет деятельность в организационно-правовой форме</w:t>
      </w:r>
      <w:r>
        <w:t xml:space="preserve"> акционерного общества, за исключением трансфер-агентов, брокеров и (или) дилеров без права ведения счетов клиентов в качестве номинального держателя, которые могут создаваться и осуществлять деятельность в организационно-правовой форме товарищества с огра</w:t>
      </w:r>
      <w:r>
        <w:t>ниченной ответственностью.</w:t>
      </w:r>
    </w:p>
    <w:p w:rsidR="00000000" w:rsidRDefault="00E970DC">
      <w:pPr>
        <w:pStyle w:val="pj"/>
      </w:pPr>
      <w:r>
        <w:rPr>
          <w:rStyle w:val="s0"/>
        </w:rPr>
        <w:t>2. Лицензиат (за исключением трансфер-агента) в обязательном порядке создает службу внутреннего аудита и формирует следующие коллегиальные органы:</w:t>
      </w:r>
    </w:p>
    <w:p w:rsidR="00000000" w:rsidRDefault="00E970DC">
      <w:pPr>
        <w:pStyle w:val="pj"/>
      </w:pPr>
      <w:r>
        <w:rPr>
          <w:rStyle w:val="s0"/>
        </w:rPr>
        <w:t>1) орган управления;</w:t>
      </w:r>
    </w:p>
    <w:p w:rsidR="00000000" w:rsidRDefault="00E970DC">
      <w:pPr>
        <w:pStyle w:val="pj"/>
      </w:pPr>
      <w:r>
        <w:rPr>
          <w:rStyle w:val="s0"/>
        </w:rPr>
        <w:t>2) исполнительный орган.</w:t>
      </w:r>
    </w:p>
    <w:p w:rsidR="00000000" w:rsidRDefault="00E970DC">
      <w:pPr>
        <w:pStyle w:val="pji"/>
      </w:pPr>
      <w:r>
        <w:rPr>
          <w:rStyle w:val="s3"/>
        </w:rPr>
        <w:t>Статья дополнена пунктом 2-1 в соотв</w:t>
      </w:r>
      <w:r>
        <w:rPr>
          <w:rStyle w:val="s3"/>
        </w:rPr>
        <w:t xml:space="preserve">етствии с </w:t>
      </w:r>
      <w:hyperlink r:id="rId1160" w:anchor="sub_id=1947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сентября 2022 г.)</w:t>
      </w:r>
    </w:p>
    <w:p w:rsidR="00000000" w:rsidRDefault="00E970DC">
      <w:pPr>
        <w:pStyle w:val="pj"/>
      </w:pPr>
      <w:r>
        <w:t>2-1. Брокеры и (или) дилеры без права ведения счетов клиентов в качестве номинально</w:t>
      </w:r>
      <w:r>
        <w:t>го держателя, созданные в организационно-правовой форме товарищества с ограниченной ответственностью, формируют наблюдательный совет.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161" w:anchor="sub_id=47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(введено в действие с 16 декабря 2020 г.)</w:t>
      </w:r>
    </w:p>
    <w:p w:rsidR="00000000" w:rsidRDefault="00E970DC">
      <w:pPr>
        <w:pStyle w:val="pj"/>
      </w:pPr>
      <w:r>
        <w:rPr>
          <w:rStyle w:val="s0"/>
        </w:rPr>
        <w:t>3. Положения настоящей статьи не распространяются на филиал банка-нерезидента Республики Казахстан.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"/>
      </w:pPr>
      <w:bookmarkStart w:id="95" w:name="SUB480000"/>
      <w:bookmarkEnd w:id="95"/>
      <w:r>
        <w:rPr>
          <w:rStyle w:val="s1"/>
        </w:rPr>
        <w:t>Статья 48. Квалификационные требования, предъявляемые к заявителю</w:t>
      </w:r>
    </w:p>
    <w:p w:rsidR="00000000" w:rsidRDefault="00E970DC">
      <w:pPr>
        <w:pStyle w:val="pj"/>
      </w:pPr>
      <w:r>
        <w:t>1. Для п</w:t>
      </w:r>
      <w:r>
        <w:t>олучения лицензии заявитель должен соответствовать следующим квалификационным требованиям:</w:t>
      </w:r>
    </w:p>
    <w:p w:rsidR="00000000" w:rsidRDefault="00E970DC">
      <w:pPr>
        <w:pStyle w:val="pji"/>
      </w:pPr>
      <w:r>
        <w:rPr>
          <w:rStyle w:val="s3"/>
        </w:rPr>
        <w:t xml:space="preserve">Подпункт 1 изложен в редакции </w:t>
      </w:r>
      <w:hyperlink r:id="rId1162" w:anchor="sub_id=164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19.02.07 г. № 230-III (</w:t>
      </w:r>
      <w:hyperlink r:id="rId1163" w:anchor="sub_id=4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64" w:anchor="sub_id=64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23.10.08 г. № 72-IV (вводятся в действие по истечении двадцати одного дня со </w:t>
      </w:r>
      <w:hyperlink r:id="rId1165" w:anchor="sub_id=20000" w:history="1">
        <w:r>
          <w:rPr>
            <w:rStyle w:val="a5"/>
            <w:i/>
            <w:iCs/>
          </w:rPr>
          <w:t>дня введения в действие</w:t>
        </w:r>
      </w:hyperlink>
      <w:r>
        <w:rPr>
          <w:rStyle w:val="s3"/>
        </w:rPr>
        <w:t xml:space="preserve"> Закона) (</w:t>
      </w:r>
      <w:hyperlink r:id="rId1166" w:anchor="sub_id=4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167" w:anchor="sub_id=183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 (</w:t>
      </w:r>
      <w:hyperlink r:id="rId1168" w:anchor="sub_id=4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69" w:anchor="sub_id=4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1170" w:anchor="sub_id=4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1) наличие бизнес-плана, утвержденного органом управления заявителя, на ближайшие три года. В бизнес-плане должны быть отражены следующие вопросы:</w:t>
      </w:r>
    </w:p>
    <w:p w:rsidR="00000000" w:rsidRDefault="00E970DC">
      <w:pPr>
        <w:pStyle w:val="pj"/>
      </w:pPr>
      <w:r>
        <w:rPr>
          <w:rStyle w:val="s0"/>
        </w:rPr>
        <w:t>цели получения лицензии;</w:t>
      </w:r>
    </w:p>
    <w:p w:rsidR="00000000" w:rsidRDefault="00E970DC">
      <w:pPr>
        <w:pStyle w:val="pj"/>
      </w:pPr>
      <w:r>
        <w:rPr>
          <w:rStyle w:val="s0"/>
        </w:rPr>
        <w:t>описание основных направлений деятельности и обзор сегмента рынка, на который ориент</w:t>
      </w:r>
      <w:r>
        <w:rPr>
          <w:rStyle w:val="s0"/>
        </w:rPr>
        <w:t>ирован заявитель;</w:t>
      </w:r>
    </w:p>
    <w:p w:rsidR="00000000" w:rsidRDefault="00E970DC">
      <w:pPr>
        <w:pStyle w:val="pj"/>
      </w:pPr>
      <w:r>
        <w:rPr>
          <w:rStyle w:val="s0"/>
        </w:rPr>
        <w:t>информация о предполагаемых услугах в рамках деятельности, порядке их оценки, а также планы по условиям и объему их продажи;</w:t>
      </w:r>
    </w:p>
    <w:p w:rsidR="00000000" w:rsidRDefault="00E970DC">
      <w:pPr>
        <w:pStyle w:val="pj"/>
      </w:pPr>
      <w:r>
        <w:rPr>
          <w:rStyle w:val="s0"/>
        </w:rPr>
        <w:t>информация об основных рисках, связанных с деятельностью, способах их оценки и возмещения за счет собственного капитала, значении достаточности собственного капитала, процедурах управления рисками и внутреннего контроля;</w:t>
      </w:r>
    </w:p>
    <w:p w:rsidR="00000000" w:rsidRDefault="00E970DC">
      <w:pPr>
        <w:pStyle w:val="pj"/>
      </w:pPr>
      <w:r>
        <w:rPr>
          <w:rStyle w:val="s0"/>
        </w:rPr>
        <w:t>финансовый план, в том числе прогно</w:t>
      </w:r>
      <w:r>
        <w:rPr>
          <w:rStyle w:val="s0"/>
        </w:rPr>
        <w:t>з доходов и расходов за первые три финансовых (операционных) года, допустимые коэффициенты убыточности за указанный период;</w:t>
      </w:r>
    </w:p>
    <w:p w:rsidR="00000000" w:rsidRDefault="00E970DC">
      <w:pPr>
        <w:pStyle w:val="pj"/>
      </w:pPr>
      <w:r>
        <w:rPr>
          <w:rStyle w:val="s0"/>
        </w:rPr>
        <w:t>инвестиционная политика, источники финансирования деятельности компании;</w:t>
      </w:r>
    </w:p>
    <w:p w:rsidR="00000000" w:rsidRDefault="00E970DC">
      <w:pPr>
        <w:pStyle w:val="pj"/>
      </w:pPr>
      <w:r>
        <w:rPr>
          <w:rStyle w:val="s0"/>
        </w:rPr>
        <w:t>организационная структура заявителя, включая инвестиционный</w:t>
      </w:r>
      <w:r>
        <w:rPr>
          <w:rStyle w:val="s0"/>
        </w:rPr>
        <w:t xml:space="preserve"> комитет и службу внутреннего аудита, описание способов реализации процедур корпоративного управления, а также требования к уровню образования специалистов;</w:t>
      </w:r>
    </w:p>
    <w:p w:rsidR="00000000" w:rsidRDefault="00E970DC">
      <w:pPr>
        <w:pStyle w:val="pj"/>
      </w:pPr>
      <w:r>
        <w:t>2) наличие программно-технических средств и иного оборудования, необходимых для осуществления деяте</w:t>
      </w:r>
      <w:r>
        <w:t xml:space="preserve">льности на рынке ценных бумаг, в соответствии с </w:t>
      </w:r>
      <w:hyperlink r:id="rId1171" w:history="1">
        <w:r>
          <w:rPr>
            <w:rStyle w:val="a4"/>
          </w:rPr>
          <w:t>нормативными правовыми актами</w:t>
        </w:r>
      </w:hyperlink>
      <w:r>
        <w:t xml:space="preserve"> уполномоченного органа;</w:t>
      </w:r>
    </w:p>
    <w:p w:rsidR="00000000" w:rsidRDefault="00E970DC">
      <w:pPr>
        <w:pStyle w:val="pj"/>
      </w:pPr>
      <w:r>
        <w:t>3) исключен</w:t>
      </w:r>
      <w:r>
        <w:rPr>
          <w:rStyle w:val="s0"/>
        </w:rPr>
        <w:t xml:space="preserve"> </w:t>
      </w:r>
      <w:hyperlink r:id="rId1172" w:anchor="sub_id=122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08.07.05 г. № 72-III </w:t>
      </w:r>
      <w:r>
        <w:rPr>
          <w:rStyle w:val="s3"/>
        </w:rPr>
        <w:t>(</w:t>
      </w:r>
      <w:hyperlink r:id="rId1173" w:anchor="sub_id=4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4) исключен</w:t>
      </w:r>
      <w:r>
        <w:rPr>
          <w:rStyle w:val="s0"/>
        </w:rPr>
        <w:t xml:space="preserve"> </w:t>
      </w:r>
      <w:hyperlink r:id="rId1174" w:anchor="sub_id=122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08.07.0</w:t>
      </w:r>
      <w:r>
        <w:rPr>
          <w:rStyle w:val="s0"/>
        </w:rPr>
        <w:t xml:space="preserve">5 г. № 72-III </w:t>
      </w:r>
      <w:r>
        <w:rPr>
          <w:rStyle w:val="s3"/>
        </w:rPr>
        <w:t>(</w:t>
      </w:r>
      <w:hyperlink r:id="rId1175" w:anchor="sub_id=4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 xml:space="preserve">Подпункт 5 изложен в редакции </w:t>
      </w:r>
      <w:hyperlink r:id="rId1176" w:anchor="sub_id=1160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23.12.05 г. № 1</w:t>
      </w:r>
      <w:r>
        <w:rPr>
          <w:rStyle w:val="s3"/>
        </w:rPr>
        <w:t>07-III (</w:t>
      </w:r>
      <w:hyperlink r:id="rId1177" w:anchor="sub_id=4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5) наличие организационной структуры, соответствующей требованиям, установленным настоящим Законом и нормативными правовыми актами уполномоченного о</w:t>
      </w:r>
      <w:r>
        <w:rPr>
          <w:rStyle w:val="s0"/>
        </w:rPr>
        <w:t>ргана;</w:t>
      </w:r>
    </w:p>
    <w:p w:rsidR="00000000" w:rsidRDefault="00E970DC">
      <w:pPr>
        <w:pStyle w:val="pj"/>
      </w:pPr>
      <w:r>
        <w:t>6) исключен</w:t>
      </w:r>
      <w:r>
        <w:rPr>
          <w:rStyle w:val="s0"/>
        </w:rPr>
        <w:t xml:space="preserve"> в соответствии с </w:t>
      </w:r>
      <w:hyperlink r:id="rId1178" w:anchor="sub_id=122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08.07.05 г. № 72-III </w:t>
      </w:r>
      <w:r>
        <w:rPr>
          <w:rStyle w:val="s3"/>
        </w:rPr>
        <w:t>(</w:t>
      </w:r>
      <w:hyperlink r:id="rId1179" w:anchor="sub_id=4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7) исключен в соответствии с </w:t>
      </w:r>
      <w:hyperlink r:id="rId1180" w:anchor="sub_id=4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25.11.19 г. № 272-VI </w:t>
      </w:r>
      <w:r>
        <w:rPr>
          <w:rStyle w:val="s3"/>
        </w:rPr>
        <w:t>(</w:t>
      </w:r>
      <w:hyperlink r:id="rId1181" w:anchor="sub_id=4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2. </w:t>
      </w:r>
      <w:r>
        <w:rPr>
          <w:rStyle w:val="s0"/>
        </w:rPr>
        <w:t>Исключен</w:t>
      </w:r>
      <w:r>
        <w:rPr>
          <w:rStyle w:val="s0"/>
        </w:rPr>
        <w:t xml:space="preserve"> </w:t>
      </w:r>
      <w:hyperlink r:id="rId1182" w:anchor="sub_id=122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08.07.05 г. № 72-III </w:t>
      </w:r>
      <w:r>
        <w:rPr>
          <w:rStyle w:val="s3"/>
        </w:rPr>
        <w:t>(</w:t>
      </w:r>
      <w:hyperlink r:id="rId1183" w:anchor="sub_id=4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3. Исключен в соответствии с </w:t>
      </w:r>
      <w:hyperlink r:id="rId1184" w:anchor="sub_id=164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19.02.07 г. № 230-III </w:t>
      </w:r>
      <w:r>
        <w:rPr>
          <w:rStyle w:val="s3"/>
        </w:rPr>
        <w:t>(</w:t>
      </w:r>
      <w:hyperlink r:id="rId1185" w:anchor="sub_id=4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1186" w:anchor="sub_id=194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сентября 2022 г.)</w:t>
      </w:r>
    </w:p>
    <w:p w:rsidR="00000000" w:rsidRDefault="00E970DC">
      <w:pPr>
        <w:pStyle w:val="pj"/>
      </w:pPr>
      <w:r>
        <w:t>4. Требования подпункта 1) пункта 1 настоящей статьи не распространяются на страховую организаци</w:t>
      </w:r>
      <w:r>
        <w:t>ю для получения лицензии на осуществление деятельности по управлению инвестиционным портфелем на рынке ценных бумаг.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i"/>
      </w:pPr>
      <w:bookmarkStart w:id="96" w:name="SUB490000"/>
      <w:bookmarkEnd w:id="96"/>
      <w:r>
        <w:rPr>
          <w:rStyle w:val="s3"/>
        </w:rPr>
        <w:t xml:space="preserve">В статью 49 внесены изменения в соответствии с </w:t>
      </w:r>
      <w:hyperlink r:id="rId1187" w:anchor="sub_id=12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08.07.05 г. № 72-III (</w:t>
      </w:r>
      <w:hyperlink r:id="rId1188" w:anchor="sub_id=4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49. Пруденциальные нормативы, иные показатели и критерии (нормативы) финансовой устойчивости, обязательные к соблюдению лицензиатом</w:t>
      </w:r>
    </w:p>
    <w:p w:rsidR="00000000" w:rsidRDefault="00E970D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189" w:anchor="sub_id=194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</w:t>
      </w:r>
      <w:hyperlink r:id="rId1190" w:anchor="sub_id=4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1. </w:t>
      </w:r>
      <w:r>
        <w:rPr>
          <w:rStyle w:val="s0"/>
        </w:rPr>
        <w:t xml:space="preserve">Лицензиат </w:t>
      </w:r>
      <w:r>
        <w:t xml:space="preserve">обязан соблюдать пруденциальные нормативы, иные </w:t>
      </w:r>
      <w:r>
        <w:rPr>
          <w:rStyle w:val="s0"/>
        </w:rPr>
        <w:t>обязательные к соблюдению нормы и лимиты</w:t>
      </w:r>
      <w:r>
        <w:t xml:space="preserve"> финансов</w:t>
      </w:r>
      <w:r>
        <w:t xml:space="preserve">ой устойчивости, установленные </w:t>
      </w:r>
      <w:hyperlink w:anchor="sub490300" w:history="1">
        <w:r>
          <w:rPr>
            <w:rStyle w:val="a4"/>
          </w:rPr>
          <w:t>нормативными правовыми актами</w:t>
        </w:r>
      </w:hyperlink>
      <w:r>
        <w:t xml:space="preserve"> уполномоченного органа в отношении соответствующего вида деятельности на рынке ценных бумаг.</w:t>
      </w:r>
    </w:p>
    <w:p w:rsidR="00000000" w:rsidRDefault="00E970D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191" w:anchor="sub_id=284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192" w:anchor="sub_id=49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2. Лицензиат обязан пре</w:t>
      </w:r>
      <w:r>
        <w:t xml:space="preserve">дставлять в </w:t>
      </w:r>
      <w:r>
        <w:rPr>
          <w:rStyle w:val="s0"/>
        </w:rPr>
        <w:t xml:space="preserve">Национальный Банк Республики Казахстан </w:t>
      </w:r>
      <w:r>
        <w:t xml:space="preserve">расчеты показателей, характеризующих соблюдение пруденциальных нормативов, иных показателей и критериев (нормативов) финансовой устойчивости, в порядке и сроки, которые установлены </w:t>
      </w:r>
      <w:r>
        <w:rPr>
          <w:rStyle w:val="s0"/>
        </w:rPr>
        <w:t>Национальным Банком Респ</w:t>
      </w:r>
      <w:r>
        <w:rPr>
          <w:rStyle w:val="s0"/>
        </w:rPr>
        <w:t>ублики Казахстан по согласованию с</w:t>
      </w:r>
      <w:r>
        <w:t xml:space="preserve"> уполномоченным органом.</w:t>
      </w:r>
    </w:p>
    <w:p w:rsidR="00000000" w:rsidRDefault="00E970DC">
      <w:pPr>
        <w:pStyle w:val="pji"/>
      </w:pPr>
      <w:bookmarkStart w:id="97" w:name="SUB490300"/>
      <w:bookmarkEnd w:id="97"/>
      <w:r>
        <w:rPr>
          <w:rStyle w:val="s3"/>
        </w:rPr>
        <w:t xml:space="preserve">В пункт 3 внесены изменения в соответствии с </w:t>
      </w:r>
      <w:hyperlink r:id="rId1193" w:anchor="sub_id=194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</w:t>
      </w:r>
      <w:hyperlink r:id="rId1194" w:anchor="sub_id=4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3. Виды пруденциальных нормативов, иные нормы и лимиты финансовой устойчивости, обязательные к соблюдению лицензиатом, порядок и методики расчета их значений устанавливаются </w:t>
      </w:r>
      <w:hyperlink r:id="rId1195" w:history="1">
        <w:r>
          <w:rPr>
            <w:rStyle w:val="a4"/>
          </w:rPr>
          <w:t>нормативными правовыми актами</w:t>
        </w:r>
      </w:hyperlink>
      <w:r>
        <w:rPr>
          <w:rStyle w:val="s0"/>
        </w:rPr>
        <w:t xml:space="preserve"> уполномоченного органа в отношении каждого вида деятельности на рынке ценных бумаг.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1196" w:anchor="sub_id=164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19.02.07 г. № 230-III</w:t>
      </w:r>
    </w:p>
    <w:p w:rsidR="00000000" w:rsidRDefault="00E970DC">
      <w:pPr>
        <w:pStyle w:val="pj"/>
      </w:pPr>
      <w:r>
        <w:rPr>
          <w:rStyle w:val="s0"/>
        </w:rPr>
        <w:t>3-1. При неисполнении лицензиатом требований уполномоченного органа, указанных в письменном предписании, по корректировке данных в финансовой и (или) иной отчетности расчет пруденциа</w:t>
      </w:r>
      <w:r>
        <w:rPr>
          <w:rStyle w:val="s0"/>
        </w:rPr>
        <w:t>льных нормативов и других обязательных норм и лимитов осуществляется уполномоченным органом на основании откорректированной им отчетности.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1197" w:anchor="sub_id=4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13.02.09 г. № 135-IV</w:t>
      </w:r>
    </w:p>
    <w:p w:rsidR="00000000" w:rsidRDefault="00E970DC">
      <w:pPr>
        <w:pStyle w:val="pj"/>
      </w:pPr>
      <w:r>
        <w:t>4. Нормы настоящего Закона о пруденциальных нормативах, иных показателях и критериях (нормативах) финансовой устойчивости, обязательных к соблюдению лицензиатом, не распространяются на национальный управляющий холд</w:t>
      </w:r>
      <w:r>
        <w:t xml:space="preserve">инг и юридические лица, сто процентов голосующих акций которых принадлежат национальному управляющему холдингу, </w:t>
      </w:r>
      <w:hyperlink r:id="rId1198" w:history="1">
        <w:r>
          <w:rPr>
            <w:rStyle w:val="a4"/>
          </w:rPr>
          <w:t>перечень</w:t>
        </w:r>
      </w:hyperlink>
      <w:r>
        <w:t xml:space="preserve"> которых утверждается Правительством Республики Казахстан.</w:t>
      </w:r>
    </w:p>
    <w:p w:rsidR="00000000" w:rsidRDefault="00E970DC">
      <w:pPr>
        <w:pStyle w:val="pji"/>
      </w:pPr>
      <w:bookmarkStart w:id="98" w:name="SUB490500"/>
      <w:bookmarkEnd w:id="98"/>
      <w:r>
        <w:rPr>
          <w:rStyle w:val="s3"/>
        </w:rPr>
        <w:t xml:space="preserve">Статья дополнена пунктом 5 в соответствии с </w:t>
      </w:r>
      <w:hyperlink r:id="rId1199" w:anchor="sub_id=280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21.06.13 г. № 106-V; внесены изменения в соответствии с </w:t>
      </w:r>
      <w:hyperlink r:id="rId1200" w:anchor="sub_id=184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 в действие с 1 января 2019 г.) (</w:t>
      </w:r>
      <w:hyperlink r:id="rId1201" w:anchor="sub_id=49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202" w:anchor="sub_id=194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1203" w:anchor="sub_id=49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5. Крупный участник управляющего </w:t>
      </w:r>
      <w:r>
        <w:t xml:space="preserve">инвестиционным портфелем, лицо, обладающее признаками крупного участника управляющего инвестиционным портфелем, обязаны принимать меры, предусмотренные </w:t>
      </w:r>
      <w:hyperlink r:id="rId1204" w:history="1">
        <w:r>
          <w:rPr>
            <w:rStyle w:val="a5"/>
          </w:rPr>
          <w:t>нормативными правовыми актами</w:t>
        </w:r>
      </w:hyperlink>
      <w:r>
        <w:t xml:space="preserve"> уполномоч</w:t>
      </w:r>
      <w:r>
        <w:t>енного органа, по поддержанию коэффициентов достаточности собственного капитала и (или) коэффициента ликвидности управляющего инвестиционным портфелем.</w:t>
      </w:r>
    </w:p>
    <w:p w:rsidR="00000000" w:rsidRDefault="00E970DC">
      <w:pPr>
        <w:pStyle w:val="pj"/>
      </w:pPr>
      <w:r>
        <w:t>В случае ухудшения финансового положения управляющего инвестиционным портфелем крупный участник управляю</w:t>
      </w:r>
      <w:r>
        <w:t>щего инвестиционным портфелем, лицо, обладающее признаками крупного участника управляющего инвестиционным портфелем, обязаны по требованию уполномоченного органа принять меры по улучшению финансового положения управляющего инвестиционным портфелем, в том ч</w:t>
      </w:r>
      <w:r>
        <w:t>исле увеличению собственного капитала управляющего инвестиционным портфелем, в размере, достаточном для обеспечения финансовой устойчивости управляющего инвестиционным портфелем.</w:t>
      </w:r>
    </w:p>
    <w:p w:rsidR="00000000" w:rsidRDefault="00E970DC">
      <w:pPr>
        <w:pStyle w:val="pj"/>
      </w:pPr>
      <w:r>
        <w:t>При невыполнении требований, предусмотренных настоящим пунктом, уполномоченны</w:t>
      </w:r>
      <w:r>
        <w:t xml:space="preserve">й орган вправе применить к крупному участнику управляющего инвестиционным портфелем, лицу, обладающему признаками крупного участника управляющего инвестиционным портфелем, принудительные меры надзорного реагирования, предусмотренные </w:t>
      </w:r>
      <w:hyperlink w:anchor="sub72030000" w:history="1">
        <w:r>
          <w:rPr>
            <w:rStyle w:val="a5"/>
          </w:rPr>
          <w:t>статьей 72-3</w:t>
        </w:r>
      </w:hyperlink>
      <w:r>
        <w:t xml:space="preserve"> настоящего Закона.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1205" w:anchor="sub_id=184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</w:t>
      </w:r>
    </w:p>
    <w:p w:rsidR="00000000" w:rsidRDefault="00E970DC">
      <w:pPr>
        <w:pStyle w:val="pj"/>
      </w:pPr>
      <w:r>
        <w:rPr>
          <w:rStyle w:val="s0"/>
        </w:rPr>
        <w:t>6. Уполномоченный орган вправе требовать от лицензиа</w:t>
      </w:r>
      <w:r>
        <w:rPr>
          <w:rStyle w:val="s0"/>
        </w:rPr>
        <w:t>та проведения оценки активов, учитываемых при расчете пруденциальных нормативов, оценщиком и представления отчета об оценке в сроки, установленные уполномоченным органом.</w:t>
      </w:r>
    </w:p>
    <w:p w:rsidR="00000000" w:rsidRDefault="00E970DC">
      <w:pPr>
        <w:pStyle w:val="pj"/>
      </w:pPr>
      <w:r>
        <w:rPr>
          <w:rStyle w:val="s0"/>
        </w:rPr>
        <w:t>Оценку стоимости актива, учитываемого при расчете пруденциальных нормативов лицензиат</w:t>
      </w:r>
      <w:r>
        <w:rPr>
          <w:rStyle w:val="s0"/>
        </w:rPr>
        <w:t>а, осуществляемую по требованию уполномоченного органа в соответствии с частью первой настоящего пункта, не вправе проводить оценщик, который ранее проводил оценку данного актива.</w:t>
      </w:r>
    </w:p>
    <w:p w:rsidR="00000000" w:rsidRDefault="00E970DC">
      <w:pPr>
        <w:pStyle w:val="pj"/>
      </w:pPr>
      <w:r>
        <w:rPr>
          <w:rStyle w:val="s0"/>
        </w:rPr>
        <w:t>В случае невыполнения лицензиатом требований уполномоченного органа в соотве</w:t>
      </w:r>
      <w:r>
        <w:rPr>
          <w:rStyle w:val="s0"/>
        </w:rPr>
        <w:t>тствии с частью первой настоящего пункта стоимость соответствующего актива исключается из расчета пруденциального норматива, представленного в уполномоченный орган на последнюю отчетную дату.</w:t>
      </w:r>
    </w:p>
    <w:p w:rsidR="00000000" w:rsidRDefault="00E970DC">
      <w:pPr>
        <w:pStyle w:val="pj"/>
      </w:pPr>
      <w:r>
        <w:rPr>
          <w:rStyle w:val="s0"/>
        </w:rPr>
        <w:t>В случае несоответствия стоимости актива, включенного в расчет п</w:t>
      </w:r>
      <w:r>
        <w:rPr>
          <w:rStyle w:val="s0"/>
        </w:rPr>
        <w:t>руденциального норматива, стоимости данного актива, определенной оценщиком в соответствии с частью первой настоящего пункта, лицензиат представляет в уполномоченный орган откорректированный расчет пруденциального норматива на последнюю отчетную дату с прил</w:t>
      </w:r>
      <w:r>
        <w:rPr>
          <w:rStyle w:val="s0"/>
        </w:rPr>
        <w:t>ожением соответствующего отчета об оценке.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bookmarkStart w:id="99" w:name="SUB49010000"/>
      <w:bookmarkEnd w:id="99"/>
      <w:r>
        <w:rPr>
          <w:rStyle w:val="s3"/>
        </w:rPr>
        <w:t xml:space="preserve">Закон дополнен статьей 49-1 в соответствии с </w:t>
      </w:r>
      <w:hyperlink r:id="rId1206" w:anchor="sub_id=183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524-IV; внесены изменения в соответствии с </w:t>
      </w:r>
      <w:hyperlink r:id="rId1207" w:anchor="sub_id=184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 в действие с 1 января 2019 г.) (</w:t>
      </w:r>
      <w:hyperlink r:id="rId1208" w:anchor="sub_id=49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4</w:t>
      </w:r>
      <w:r>
        <w:rPr>
          <w:rStyle w:val="s1"/>
        </w:rPr>
        <w:t>9-1. Система управления рисками и внутреннего контроля</w:t>
      </w:r>
    </w:p>
    <w:p w:rsidR="00000000" w:rsidRDefault="00E970DC">
      <w:pPr>
        <w:pStyle w:val="pj"/>
      </w:pPr>
      <w:r>
        <w:rPr>
          <w:rStyle w:val="s0"/>
        </w:rPr>
        <w:t>Профессиональные участники рынка ценных бумаг формируют систему управления рисками и внутреннего контроля, которая должна содержать:</w:t>
      </w:r>
    </w:p>
    <w:p w:rsidR="00000000" w:rsidRDefault="00E970DC">
      <w:pPr>
        <w:pStyle w:val="pj"/>
      </w:pPr>
      <w:r>
        <w:rPr>
          <w:rStyle w:val="s0"/>
        </w:rPr>
        <w:t>1) полномочия и функциональные обязанности по управлению рисками и внутреннему контролю органов профессиональных участников рынка ценных бумаг, подразделений профессиональных участников рынка ценных бумаг, их ответственность;</w:t>
      </w:r>
    </w:p>
    <w:p w:rsidR="00000000" w:rsidRDefault="00E970DC">
      <w:pPr>
        <w:pStyle w:val="pj"/>
      </w:pPr>
      <w:r>
        <w:rPr>
          <w:rStyle w:val="s0"/>
        </w:rPr>
        <w:t>2) внутренние политики и проце</w:t>
      </w:r>
      <w:r>
        <w:rPr>
          <w:rStyle w:val="s0"/>
        </w:rPr>
        <w:t>дуры по управлению рисками и внутреннему контролю;</w:t>
      </w:r>
    </w:p>
    <w:p w:rsidR="00000000" w:rsidRDefault="00E970DC">
      <w:pPr>
        <w:pStyle w:val="pj"/>
      </w:pPr>
      <w:r>
        <w:rPr>
          <w:rStyle w:val="s0"/>
        </w:rPr>
        <w:t>3) лимиты на допустимый размер рисков в отдельности по видам совершаемых операций;</w:t>
      </w:r>
    </w:p>
    <w:p w:rsidR="00000000" w:rsidRDefault="00E970DC">
      <w:pPr>
        <w:pStyle w:val="pj"/>
      </w:pPr>
      <w:r>
        <w:rPr>
          <w:rStyle w:val="s0"/>
        </w:rPr>
        <w:t>4) внутренние процедуры представления отчетности по управлению рисками и внутреннему контролю органам профессиональных уча</w:t>
      </w:r>
      <w:r>
        <w:rPr>
          <w:rStyle w:val="s0"/>
        </w:rPr>
        <w:t>стников рынка ценных бумаг;</w:t>
      </w:r>
    </w:p>
    <w:p w:rsidR="00000000" w:rsidRDefault="00E970DC">
      <w:pPr>
        <w:pStyle w:val="pj"/>
      </w:pPr>
      <w:r>
        <w:rPr>
          <w:rStyle w:val="s0"/>
        </w:rPr>
        <w:t>5) внутренние критерии оценки эффективности системы управления рисками.</w:t>
      </w:r>
    </w:p>
    <w:p w:rsidR="00000000" w:rsidRDefault="00E970DC">
      <w:pPr>
        <w:pStyle w:val="pj"/>
      </w:pPr>
      <w:r>
        <w:rPr>
          <w:rStyle w:val="s0"/>
        </w:rPr>
        <w:t xml:space="preserve">Порядок формирования системы управления рисками и внутреннего контроля устанавливается </w:t>
      </w:r>
      <w:hyperlink r:id="rId1209" w:history="1">
        <w:r>
          <w:rPr>
            <w:rStyle w:val="a4"/>
          </w:rPr>
          <w:t>н</w:t>
        </w:r>
        <w:r>
          <w:rPr>
            <w:rStyle w:val="a4"/>
          </w:rPr>
          <w:t>ормативным правовым актом</w:t>
        </w:r>
      </w:hyperlink>
      <w:r>
        <w:rPr>
          <w:rStyle w:val="s0"/>
        </w:rPr>
        <w:t xml:space="preserve"> уполномоченного органа.</w:t>
      </w:r>
    </w:p>
    <w:p w:rsidR="00000000" w:rsidRDefault="00E970DC">
      <w:pPr>
        <w:pStyle w:val="pj"/>
      </w:pPr>
      <w:r>
        <w:rPr>
          <w:rStyle w:val="s0"/>
        </w:rPr>
        <w:t>Уполномоченный орган осуществляет оценку соответствия системы управления рисками и внутреннего контроля требованиям, установленным настоящей статьей.</w:t>
      </w:r>
    </w:p>
    <w:p w:rsidR="00000000" w:rsidRDefault="00E970DC">
      <w:pPr>
        <w:pStyle w:val="pj"/>
      </w:pPr>
      <w:r>
        <w:rPr>
          <w:rStyle w:val="s0"/>
        </w:rPr>
        <w:t>Требования настоящей статьи не распространяются на транс</w:t>
      </w:r>
      <w:r>
        <w:rPr>
          <w:rStyle w:val="s0"/>
        </w:rPr>
        <w:t>фер-агентов.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"/>
      </w:pPr>
      <w:bookmarkStart w:id="100" w:name="SUB500000"/>
      <w:bookmarkEnd w:id="100"/>
      <w:r>
        <w:rPr>
          <w:rStyle w:val="s1"/>
        </w:rPr>
        <w:t>Статья 50. Лицензирование деятельности на рынке ценных бумаг</w:t>
      </w:r>
    </w:p>
    <w:p w:rsidR="00000000" w:rsidRDefault="00E970DC">
      <w:pPr>
        <w:pStyle w:val="pj"/>
      </w:pPr>
      <w:r>
        <w:t xml:space="preserve">1. Условия и порядок выдачи лицензий для осуществления деятельности на рынке ценных бумаг устанавливаются настоящим Законом и </w:t>
      </w:r>
      <w:hyperlink r:id="rId1210" w:history="1">
        <w:r>
          <w:rPr>
            <w:rStyle w:val="a4"/>
          </w:rPr>
          <w:t>нормативными правовыми актами</w:t>
        </w:r>
      </w:hyperlink>
      <w:r>
        <w:t xml:space="preserve"> уполномоченного органа.</w:t>
      </w:r>
    </w:p>
    <w:p w:rsidR="00000000" w:rsidRDefault="00E970D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211" w:anchor="sub_id=65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23.10.08 г. № 72-IV (вводятся в действие по истечен</w:t>
      </w:r>
      <w:r>
        <w:rPr>
          <w:rStyle w:val="s3"/>
        </w:rPr>
        <w:t xml:space="preserve">ии двадцати одного дня со </w:t>
      </w:r>
      <w:hyperlink r:id="rId1212" w:anchor="sub_id=20000" w:history="1">
        <w:r>
          <w:rPr>
            <w:rStyle w:val="a5"/>
            <w:i/>
            <w:iCs/>
          </w:rPr>
          <w:t>дня введения в действие</w:t>
        </w:r>
      </w:hyperlink>
      <w:r>
        <w:rPr>
          <w:rStyle w:val="s3"/>
        </w:rPr>
        <w:t xml:space="preserve"> Закона) (</w:t>
      </w:r>
      <w:hyperlink r:id="rId1213" w:anchor="sub_id=5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2. Документы, </w:t>
      </w:r>
      <w:r>
        <w:t>представленные для получения лицензии, рассматриваются уполномоченным органом и при соответствии заявителя и представленных им документов требованиям настоящего Закона и иного законодательства Республики Казахстан уполномоченный орган выдает лицензию не по</w:t>
      </w:r>
      <w:r>
        <w:t xml:space="preserve">зднее </w:t>
      </w:r>
      <w:r>
        <w:rPr>
          <w:rStyle w:val="s0"/>
        </w:rPr>
        <w:t>тридцати рабочих дней со дня представления документов, соответствующих требованиям законодательства Республики Казахстан</w:t>
      </w:r>
      <w:r>
        <w:t>.</w:t>
      </w:r>
    </w:p>
    <w:p w:rsidR="00000000" w:rsidRDefault="00E970DC">
      <w:pPr>
        <w:pStyle w:val="pj"/>
      </w:pPr>
      <w:r>
        <w:rPr>
          <w:rStyle w:val="s0"/>
        </w:rPr>
        <w:t xml:space="preserve">Уполномоченный орган вправе отказать в выдаче лицензии по основаниям, установленным </w:t>
      </w:r>
      <w:hyperlink r:id="rId1214" w:anchor="sub_id=320000" w:history="1">
        <w:r>
          <w:rPr>
            <w:rStyle w:val="a4"/>
          </w:rPr>
          <w:t>законодательными актами Республики Казахстан</w:t>
        </w:r>
      </w:hyperlink>
      <w:r>
        <w:rPr>
          <w:rStyle w:val="s0"/>
        </w:rPr>
        <w:t>.</w:t>
      </w:r>
    </w:p>
    <w:p w:rsidR="00000000" w:rsidRDefault="00E970DC">
      <w:pPr>
        <w:pStyle w:val="pji"/>
      </w:pPr>
      <w:r>
        <w:rPr>
          <w:rStyle w:val="s3"/>
        </w:rPr>
        <w:t xml:space="preserve">Пункт 3 изложен в редакции </w:t>
      </w:r>
      <w:hyperlink r:id="rId1215" w:anchor="sub_id=281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21.06.13 г. № 106-V (</w:t>
      </w:r>
      <w:hyperlink r:id="rId1216" w:anchor="sub_id=50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3. Уполномоченный орган вправе приостановить срок рассмотрения документов, представленных для получения лицензии, если в процессе их рассмотрения будет выявлено, что данные документы </w:t>
      </w:r>
      <w:r>
        <w:rPr>
          <w:rStyle w:val="s0"/>
        </w:rPr>
        <w:t>содержат недостоверные сведения о заявителе, его учредителях или их деятельности, а также при необходимости проверки достоверности представленных в уполномоченный орган сведений. После устранения заявителем замечаний и представления документов срок их расс</w:t>
      </w:r>
      <w:r>
        <w:rPr>
          <w:rStyle w:val="s0"/>
        </w:rPr>
        <w:t>мотрения возобновляется. Срок последующего рассмотрения документов уполномоченным органом не должен превышать тридцать календарных дней.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bookmarkStart w:id="101" w:name="SUB510000"/>
      <w:bookmarkEnd w:id="101"/>
      <w:r>
        <w:rPr>
          <w:rStyle w:val="s3"/>
        </w:rPr>
        <w:t xml:space="preserve">В заголовок статьи внесены изменения в соответствии с </w:t>
      </w:r>
      <w:hyperlink r:id="rId1217" w:anchor="sub_id=5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12.01.07 г. № 222-III (см. </w:t>
      </w:r>
      <w:hyperlink r:id="rId1218" w:anchor="sub_id=20000" w:history="1">
        <w:r>
          <w:rPr>
            <w:rStyle w:val="a5"/>
            <w:i/>
            <w:iCs/>
          </w:rPr>
          <w:t>сроки</w:t>
        </w:r>
      </w:hyperlink>
      <w:r>
        <w:rPr>
          <w:rStyle w:val="s3"/>
        </w:rPr>
        <w:t xml:space="preserve"> введения в действие) (</w:t>
      </w:r>
      <w:hyperlink r:id="rId1219" w:anchor="sub_id=5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51. Приостановление действия лицензии. Лишение и прекращение действия лицензии</w:t>
      </w:r>
    </w:p>
    <w:p w:rsidR="00000000" w:rsidRDefault="00E970D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220" w:anchor="sub_id=183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 (</w:t>
      </w:r>
      <w:hyperlink r:id="rId1221" w:anchor="sub_id=5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22" w:anchor="sub_id=18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 в действие с 1 января 2019 г.) (</w:t>
      </w:r>
      <w:hyperlink r:id="rId1223" w:anchor="sub_id=5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1. Уполномоченный орган вправе приостановить действие лиценз</w:t>
      </w:r>
      <w:r>
        <w:t>ии на срок до шести месяцев в случаях:</w:t>
      </w:r>
    </w:p>
    <w:p w:rsidR="00000000" w:rsidRDefault="00E970DC">
      <w:pPr>
        <w:pStyle w:val="pj"/>
      </w:pPr>
      <w:r>
        <w:t>1) выявления недостоверной информации, содержащейся в документах, представленных для получения лицензии или рассмотрения отчета о деятельности лицензиата;</w:t>
      </w:r>
    </w:p>
    <w:p w:rsidR="00000000" w:rsidRDefault="00E970DC">
      <w:pPr>
        <w:pStyle w:val="pj"/>
      </w:pPr>
      <w:r>
        <w:t>2) непредоставления информации об изменениях в документах, пре</w:t>
      </w:r>
      <w:r>
        <w:t>дставленных для получения лицензии;</w:t>
      </w:r>
    </w:p>
    <w:p w:rsidR="00000000" w:rsidRDefault="00E970DC">
      <w:pPr>
        <w:pStyle w:val="pj"/>
      </w:pPr>
      <w:r>
        <w:t>3) несоблюдения квалификационных требований, установленных настоящим Законом;</w:t>
      </w:r>
    </w:p>
    <w:p w:rsidR="00000000" w:rsidRDefault="00E970DC">
      <w:pPr>
        <w:pStyle w:val="pji"/>
      </w:pPr>
      <w:r>
        <w:rPr>
          <w:rStyle w:val="s3"/>
        </w:rPr>
        <w:t xml:space="preserve">Подпункт 4 изложен в редакции </w:t>
      </w:r>
      <w:hyperlink r:id="rId1224" w:anchor="sub_id=122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08.07.05 г. № 72-</w:t>
      </w:r>
      <w:r>
        <w:rPr>
          <w:rStyle w:val="s3"/>
        </w:rPr>
        <w:t>III (</w:t>
      </w:r>
      <w:hyperlink r:id="rId1225" w:anchor="sub_id=5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26" w:anchor="sub_id=185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168-VI (введено в действие с 1 января 201</w:t>
      </w:r>
      <w:r>
        <w:rPr>
          <w:rStyle w:val="s3"/>
        </w:rPr>
        <w:t>9 г.) (</w:t>
      </w:r>
      <w:hyperlink r:id="rId1227" w:anchor="sub_id=5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4) невыполнения мер надзорного реагирования, примененных уполномоченным органом;</w:t>
      </w:r>
    </w:p>
    <w:p w:rsidR="00000000" w:rsidRDefault="00E970DC">
      <w:pPr>
        <w:pStyle w:val="pji"/>
      </w:pPr>
      <w:r>
        <w:rPr>
          <w:rStyle w:val="s3"/>
        </w:rPr>
        <w:t xml:space="preserve">Подпункт 5 изложен в редакции </w:t>
      </w:r>
      <w:hyperlink r:id="rId1228" w:anchor="sub_id=122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08.07.05 г. № 72-III (</w:t>
      </w:r>
      <w:hyperlink r:id="rId1229" w:anchor="sub_id=5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30" w:anchor="sub_id=185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168-VI (введено в действие с 1 января 2019 г.) (</w:t>
      </w:r>
      <w:hyperlink r:id="rId1231" w:anchor="sub_id=5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5) несоблюдения в процессе деятельности лицензиата требований </w:t>
      </w:r>
      <w:hyperlink w:anchor="sub540000" w:history="1">
        <w:r>
          <w:rPr>
            <w:rStyle w:val="a5"/>
          </w:rPr>
          <w:t>статьи 54</w:t>
        </w:r>
      </w:hyperlink>
      <w:r>
        <w:rPr>
          <w:rStyle w:val="s0"/>
        </w:rPr>
        <w:t xml:space="preserve"> настоящего Закона;</w:t>
      </w:r>
    </w:p>
    <w:p w:rsidR="00000000" w:rsidRDefault="00E970DC">
      <w:pPr>
        <w:pStyle w:val="pj"/>
      </w:pPr>
      <w:r>
        <w:rPr>
          <w:rStyle w:val="s0"/>
        </w:rPr>
        <w:t xml:space="preserve">5-1) исключен в соответствии с </w:t>
      </w:r>
      <w:hyperlink r:id="rId1232" w:anchor="sub_id=185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02.07.18 г. № 168-VI (введено в действие с 1 января 2019 г.) </w:t>
      </w:r>
      <w:r>
        <w:rPr>
          <w:rStyle w:val="s3"/>
        </w:rPr>
        <w:t>(</w:t>
      </w:r>
      <w:hyperlink r:id="rId1233" w:anchor="sub_id=5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5-2) исключен в соответствии с </w:t>
      </w:r>
      <w:hyperlink r:id="rId1234" w:anchor="sub_id=185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02.07.18 г. № 168-VI (введено в дей</w:t>
      </w:r>
      <w:r>
        <w:rPr>
          <w:rStyle w:val="s0"/>
        </w:rPr>
        <w:t xml:space="preserve">ствие с 1 января 2019 г.) </w:t>
      </w:r>
      <w:r>
        <w:rPr>
          <w:rStyle w:val="s3"/>
        </w:rPr>
        <w:t>(</w:t>
      </w:r>
      <w:hyperlink r:id="rId1235" w:anchor="sub_id=5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 xml:space="preserve">Подпункт 6 изложен в редакции </w:t>
      </w:r>
      <w:hyperlink r:id="rId1236" w:anchor="sub_id=122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</w:t>
      </w:r>
      <w:r>
        <w:rPr>
          <w:rStyle w:val="s3"/>
        </w:rPr>
        <w:t>7.05 г. № 72-III (</w:t>
      </w:r>
      <w:hyperlink r:id="rId1237" w:anchor="sub_id=5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6) наличия письменного заявления о добровольном приостановлении действия лицензии;</w:t>
      </w:r>
    </w:p>
    <w:p w:rsidR="00000000" w:rsidRDefault="00E970DC">
      <w:pPr>
        <w:pStyle w:val="pji"/>
      </w:pPr>
      <w:r>
        <w:rPr>
          <w:rStyle w:val="s3"/>
        </w:rPr>
        <w:t xml:space="preserve">Подпункт 7 изложен в редакции </w:t>
      </w:r>
      <w:hyperlink r:id="rId1238" w:anchor="sub_id=122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08.07.05 г. № 72-III (</w:t>
      </w:r>
      <w:hyperlink r:id="rId1239" w:anchor="sub_id=5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7) неосуществления лицензиатом в течение шести и более месяцев д</w:t>
      </w:r>
      <w:r>
        <w:rPr>
          <w:rStyle w:val="s0"/>
        </w:rPr>
        <w:t>еятельности, на осуществление которой была выдана лицензия;</w:t>
      </w:r>
    </w:p>
    <w:p w:rsidR="00000000" w:rsidRDefault="00E970DC">
      <w:pPr>
        <w:pStyle w:val="pji"/>
      </w:pPr>
      <w:r>
        <w:rPr>
          <w:rStyle w:val="s3"/>
        </w:rPr>
        <w:t xml:space="preserve">Подпункт 8 изложен в редакции </w:t>
      </w:r>
      <w:hyperlink r:id="rId1240" w:anchor="sub_id=122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08.07.05 г. № 72-III (</w:t>
      </w:r>
      <w:hyperlink r:id="rId1241" w:anchor="sub_id=5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8) неисполнения требований, установленных законодательством Республики Казахстан о представлении государственным органам сведений о деятельности на рынке це</w:t>
      </w:r>
      <w:r>
        <w:rPr>
          <w:rStyle w:val="s0"/>
        </w:rPr>
        <w:t>нных бумаг;</w:t>
      </w:r>
    </w:p>
    <w:p w:rsidR="00000000" w:rsidRDefault="00E970DC">
      <w:pPr>
        <w:pStyle w:val="pji"/>
      </w:pPr>
      <w:r>
        <w:rPr>
          <w:rStyle w:val="s3"/>
        </w:rPr>
        <w:t xml:space="preserve">Подпункт 9 изложен в редакции </w:t>
      </w:r>
      <w:hyperlink r:id="rId1242" w:anchor="sub_id=122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08.07.05 г. № 72-III (</w:t>
      </w:r>
      <w:hyperlink r:id="rId1243" w:anchor="sub_id=510000" w:history="1">
        <w:r>
          <w:rPr>
            <w:rStyle w:val="a4"/>
            <w:i/>
            <w:iCs/>
          </w:rPr>
          <w:t>см. стар. ред</w:t>
        </w:r>
        <w:r>
          <w:rPr>
            <w:rStyle w:val="a4"/>
            <w:i/>
            <w:iCs/>
          </w:rPr>
          <w:t>.</w:t>
        </w:r>
      </w:hyperlink>
      <w:r>
        <w:rPr>
          <w:rStyle w:val="s3"/>
        </w:rPr>
        <w:t xml:space="preserve">); внесены изменения в соответствии с </w:t>
      </w:r>
      <w:hyperlink r:id="rId1244" w:anchor="sub_id=18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 в действие с 1 января 2019 г.) (</w:t>
      </w:r>
      <w:hyperlink r:id="rId1245" w:anchor="sub_id=5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9) осуществления деятельности, запрещенной и ограниченной для лицензиатов в соответствии со </w:t>
      </w:r>
      <w:hyperlink w:anchor="sub530000" w:history="1">
        <w:r>
          <w:rPr>
            <w:rStyle w:val="a5"/>
          </w:rPr>
          <w:t>статьей 53</w:t>
        </w:r>
      </w:hyperlink>
      <w:r>
        <w:rPr>
          <w:rStyle w:val="s0"/>
        </w:rPr>
        <w:t xml:space="preserve"> настоящего Закона;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10 в соответствии с </w:t>
      </w:r>
      <w:hyperlink r:id="rId1246" w:anchor="sub_id=1160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23.12.05 г. № 107-III; изложен в редакции </w:t>
      </w:r>
      <w:hyperlink r:id="rId1247" w:anchor="sub_id=185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168-VI (введено в дейст</w:t>
      </w:r>
      <w:r>
        <w:rPr>
          <w:rStyle w:val="s3"/>
        </w:rPr>
        <w:t>вие с 1 января 2019 г.) (</w:t>
      </w:r>
      <w:hyperlink r:id="rId1248" w:anchor="sub_id=5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10) несоответствия системы управления рисками и внутреннего контроля требованиям уполномоченного органа;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</w:t>
      </w:r>
      <w:r>
        <w:rPr>
          <w:rStyle w:val="s3"/>
        </w:rPr>
        <w:t xml:space="preserve">11 в соответствии с </w:t>
      </w:r>
      <w:hyperlink r:id="rId1249" w:anchor="sub_id=2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28.08.09 г. № 192-IV (введен в действие по истечении шести месяцев после его первого официального </w:t>
      </w:r>
      <w:hyperlink r:id="rId1250" w:history="1">
        <w:r>
          <w:rPr>
            <w:rStyle w:val="a5"/>
            <w:i/>
            <w:iCs/>
          </w:rPr>
          <w:t>опубликования</w:t>
        </w:r>
      </w:hyperlink>
      <w:r>
        <w:rPr>
          <w:rStyle w:val="s3"/>
        </w:rPr>
        <w:t xml:space="preserve">); внесены изменения в соответствии с </w:t>
      </w:r>
      <w:hyperlink r:id="rId1251" w:anchor="sub_id=1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21.06.12 г. № 19-V (</w:t>
      </w:r>
      <w:hyperlink r:id="rId1252" w:anchor="sub_id=5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53" w:anchor="sub_id=22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10.06.14 г. № 206-V (</w:t>
      </w:r>
      <w:hyperlink r:id="rId1254" w:anchor="sub_id=5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55" w:anchor="sub_id=18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 в действие с 1 января 2019 г.) (</w:t>
      </w:r>
      <w:hyperlink r:id="rId1256" w:anchor="sub_id=5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11) нарушения требований, предусмотренных </w:t>
      </w:r>
      <w:hyperlink r:id="rId125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противодействии легализации (отмыванию) доходов, полученных преступным путем</w:t>
      </w:r>
      <w:r>
        <w:rPr>
          <w:rStyle w:val="s0"/>
        </w:rPr>
        <w:t>, и финансированию терроризма»;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12 в соответствии с </w:t>
      </w:r>
      <w:hyperlink r:id="rId1258" w:anchor="sub_id=18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(введено в действие с 1 января 2019 г.)</w:t>
      </w:r>
    </w:p>
    <w:p w:rsidR="00000000" w:rsidRDefault="00E970DC">
      <w:pPr>
        <w:pStyle w:val="pj"/>
      </w:pPr>
      <w:r>
        <w:rPr>
          <w:rStyle w:val="s0"/>
        </w:rPr>
        <w:t>12) невыполнения круп</w:t>
      </w:r>
      <w:r>
        <w:rPr>
          <w:rStyle w:val="s0"/>
        </w:rPr>
        <w:t xml:space="preserve">ным участником управляющего инвестиционным портфелем принудительных мер, установленных </w:t>
      </w:r>
      <w:hyperlink w:anchor="sub72030000" w:history="1">
        <w:r>
          <w:rPr>
            <w:rStyle w:val="a5"/>
          </w:rPr>
          <w:t>статьей 72-3</w:t>
        </w:r>
      </w:hyperlink>
      <w:r>
        <w:rPr>
          <w:rStyle w:val="s0"/>
        </w:rPr>
        <w:t xml:space="preserve"> настоящего Закона;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13 в соответствии с </w:t>
      </w:r>
      <w:hyperlink r:id="rId1259" w:anchor="sub_id=18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(введено в действие с 1 января 2019 г.)</w:t>
      </w:r>
    </w:p>
    <w:p w:rsidR="00000000" w:rsidRDefault="00E970DC">
      <w:pPr>
        <w:pStyle w:val="pj"/>
      </w:pPr>
      <w:r>
        <w:rPr>
          <w:rStyle w:val="s0"/>
        </w:rPr>
        <w:t xml:space="preserve">13) неустранения лицензиатом нарушений, указанных в аудиторском отчете, в сроки, указанные в </w:t>
      </w:r>
      <w:hyperlink w:anchor="sub55010600" w:history="1">
        <w:r>
          <w:rPr>
            <w:rStyle w:val="a5"/>
          </w:rPr>
          <w:t>пункте 6 статьи 55-1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настоящего Закона;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14 в соответствии с </w:t>
      </w:r>
      <w:hyperlink r:id="rId1260" w:anchor="sub_id=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(введено в действие с 16 декабря 2020 г.)</w:t>
      </w:r>
    </w:p>
    <w:p w:rsidR="00000000" w:rsidRDefault="00E970DC">
      <w:pPr>
        <w:pStyle w:val="pj"/>
      </w:pPr>
      <w:r>
        <w:rPr>
          <w:rStyle w:val="s0"/>
        </w:rPr>
        <w:t>14) приостановления действия лицен</w:t>
      </w:r>
      <w:r>
        <w:rPr>
          <w:rStyle w:val="s0"/>
        </w:rPr>
        <w:t>зии на проведение всех или отдельных аналогичных по существу видов деятельности банка-нерезидента Республики Казахстан органом финансового надзора государства, резидентом которого является банк-нерезидент Республики Казахстан (в отношении лицензии, выданно</w:t>
      </w:r>
      <w:r>
        <w:rPr>
          <w:rStyle w:val="s0"/>
        </w:rPr>
        <w:t>й филиалу банка-нерезидента Республики Казахстан).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1261" w:anchor="sub_id=18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</w:t>
      </w:r>
    </w:p>
    <w:p w:rsidR="00000000" w:rsidRDefault="00E970DC">
      <w:pPr>
        <w:pStyle w:val="pj"/>
      </w:pPr>
      <w:r>
        <w:rPr>
          <w:rStyle w:val="s0"/>
        </w:rPr>
        <w:t>1-1. В случае приостановления или утраты ч</w:t>
      </w:r>
      <w:r>
        <w:rPr>
          <w:rStyle w:val="s0"/>
        </w:rPr>
        <w:t>ленства фондовой биржи по причине ненадлежащего исполнения или неисполнения членом фондовой биржи правил фондовой биржи уполномоченный орган вправе принять решение о приостановлении действия лицензии члена фондовой биржи на осуществление брокерской и (или)</w:t>
      </w:r>
      <w:r>
        <w:rPr>
          <w:rStyle w:val="s0"/>
        </w:rPr>
        <w:t xml:space="preserve"> дилерской деятельности на рынке ценных бумаг на срок до шести месяцев или о лишении лицензии.</w:t>
      </w:r>
    </w:p>
    <w:p w:rsidR="00000000" w:rsidRDefault="00E970DC">
      <w:pPr>
        <w:pStyle w:val="pj"/>
      </w:pPr>
      <w:r>
        <w:t>2. Осуществление лицензируемого вида деятельности на рынке ценных бумаг после получения письменного уведомления уполномоченного органа о приостановлении действия</w:t>
      </w:r>
      <w:r>
        <w:t xml:space="preserve"> лицензии является незаконным и влечет за собой ответственность, установленную </w:t>
      </w:r>
      <w:hyperlink r:id="rId1262" w:anchor="sub_id=4640000" w:history="1">
        <w:r>
          <w:rPr>
            <w:rStyle w:val="a4"/>
          </w:rPr>
          <w:t>законами Республики Казахстан</w:t>
        </w:r>
      </w:hyperlink>
      <w:r>
        <w:t>.</w:t>
      </w:r>
    </w:p>
    <w:p w:rsidR="00000000" w:rsidRDefault="00E970DC">
      <w:pPr>
        <w:pStyle w:val="pj"/>
      </w:pPr>
      <w:r>
        <w:rPr>
          <w:rStyle w:val="s0"/>
        </w:rPr>
        <w:t xml:space="preserve">3. Исключен </w:t>
      </w:r>
      <w:hyperlink r:id="rId1263" w:anchor="sub_id=122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08.07.05 г. № 72-III </w:t>
      </w:r>
      <w:r>
        <w:rPr>
          <w:rStyle w:val="s3"/>
        </w:rPr>
        <w:t>(</w:t>
      </w:r>
      <w:hyperlink r:id="rId1264" w:anchor="sub_id=5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 xml:space="preserve">В пункт 4 внесены изменения в соответствии с Законами РК от 08.07.05 г. </w:t>
      </w:r>
      <w:hyperlink r:id="rId1265" w:anchor="sub_id=1227" w:history="1">
        <w:r>
          <w:rPr>
            <w:rStyle w:val="a5"/>
            <w:i/>
            <w:iCs/>
          </w:rPr>
          <w:t>№ 72-III</w:t>
        </w:r>
      </w:hyperlink>
      <w:r>
        <w:rPr>
          <w:rStyle w:val="s3"/>
        </w:rPr>
        <w:t xml:space="preserve"> (</w:t>
      </w:r>
      <w:hyperlink r:id="rId1266" w:anchor="sub_id=5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от 12.01.07 г. </w:t>
      </w:r>
      <w:hyperlink r:id="rId1267" w:anchor="sub_id=5200" w:history="1">
        <w:r>
          <w:rPr>
            <w:rStyle w:val="a5"/>
            <w:i/>
            <w:iCs/>
          </w:rPr>
          <w:t>№ 222-III</w:t>
        </w:r>
      </w:hyperlink>
      <w:r>
        <w:rPr>
          <w:rStyle w:val="s3"/>
        </w:rPr>
        <w:t xml:space="preserve"> (см. </w:t>
      </w:r>
      <w:hyperlink r:id="rId1268" w:anchor="sub_id=20000" w:history="1">
        <w:r>
          <w:rPr>
            <w:rStyle w:val="a5"/>
            <w:i/>
            <w:iCs/>
          </w:rPr>
          <w:t>сроки</w:t>
        </w:r>
      </w:hyperlink>
      <w:r>
        <w:rPr>
          <w:rStyle w:val="s3"/>
        </w:rPr>
        <w:t xml:space="preserve"> введения в действие) (</w:t>
      </w:r>
      <w:hyperlink r:id="rId1269" w:anchor="sub_id=5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от 28.12.11 г. </w:t>
      </w:r>
      <w:hyperlink r:id="rId1270" w:anchor="sub_id=1837" w:history="1">
        <w:r>
          <w:rPr>
            <w:rStyle w:val="a5"/>
            <w:i/>
            <w:iCs/>
          </w:rPr>
          <w:t>№ 524-IV</w:t>
        </w:r>
      </w:hyperlink>
      <w:r>
        <w:rPr>
          <w:rStyle w:val="s3"/>
        </w:rPr>
        <w:t xml:space="preserve"> (</w:t>
      </w:r>
      <w:hyperlink r:id="rId1271" w:anchor="sub_id=5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от 02.07.18 г. </w:t>
      </w:r>
      <w:hyperlink r:id="rId1272" w:anchor="sub_id=1851" w:history="1">
        <w:r>
          <w:rPr>
            <w:rStyle w:val="a5"/>
            <w:i/>
            <w:iCs/>
          </w:rPr>
          <w:t>№ 168-VI</w:t>
        </w:r>
      </w:hyperlink>
      <w:r>
        <w:rPr>
          <w:rStyle w:val="s3"/>
        </w:rPr>
        <w:t xml:space="preserve"> (введены в действие с 1 января 2019 г.) (</w:t>
      </w:r>
      <w:hyperlink r:id="rId1273" w:anchor="sub_id=5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4. Уполномоченный орган вправе лишить лицензии в случа</w:t>
      </w:r>
      <w:r>
        <w:rPr>
          <w:rStyle w:val="s0"/>
        </w:rPr>
        <w:t>ях:</w:t>
      </w:r>
    </w:p>
    <w:p w:rsidR="00000000" w:rsidRDefault="00E970DC">
      <w:pPr>
        <w:pStyle w:val="pj"/>
      </w:pPr>
      <w:r>
        <w:rPr>
          <w:rStyle w:val="s0"/>
        </w:rPr>
        <w:t>1) неустранения причин приостановления действия лицензии;</w:t>
      </w:r>
    </w:p>
    <w:p w:rsidR="00000000" w:rsidRDefault="00E970DC">
      <w:pPr>
        <w:pStyle w:val="pji"/>
      </w:pPr>
      <w:r>
        <w:rPr>
          <w:rStyle w:val="s3"/>
        </w:rPr>
        <w:t xml:space="preserve">Подпункт 2 изложен в редакции </w:t>
      </w:r>
      <w:hyperlink r:id="rId1274" w:anchor="sub_id=185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168-VI (введено в действие с 1 января 2019 г.) (</w:t>
      </w:r>
      <w:hyperlink r:id="rId1275" w:anchor="sub_id=5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2) осуществления профессиональной деятельности на рынке ценных бумаг с систематическим (три и более раза в течение двенадцати последовательных календарных месяцев)</w:t>
      </w:r>
      <w:r>
        <w:rPr>
          <w:rStyle w:val="s0"/>
        </w:rPr>
        <w:t xml:space="preserve"> нарушением норм законодательства Республики Казахстан о рынке ценных бумаг, об акционерных обществах, об инвестиционных фондах;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1276" w:anchor="sub_id=18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 в действие с 1 января 2019 г.) (</w:t>
      </w:r>
      <w:hyperlink r:id="rId1277" w:anchor="sub_id=5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3) систематического (трех и более раз в течение последних двенадцати календар</w:t>
      </w:r>
      <w:r>
        <w:rPr>
          <w:rStyle w:val="s0"/>
        </w:rPr>
        <w:t>ных месяцев) невыполнения мер надзорного реагирования, примененных уполномоченным органом;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3-1 в соответствии с </w:t>
      </w:r>
      <w:hyperlink r:id="rId1278" w:anchor="sub_id=2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28.08.09 г. № 192-IV (</w:t>
      </w:r>
      <w:r>
        <w:rPr>
          <w:rStyle w:val="s3"/>
        </w:rPr>
        <w:t xml:space="preserve">введен в действие по истечении шести месяцев после его первого официального </w:t>
      </w:r>
      <w:hyperlink r:id="rId1279" w:history="1">
        <w:r>
          <w:rPr>
            <w:rStyle w:val="a5"/>
            <w:i/>
            <w:iCs/>
          </w:rPr>
          <w:t>опубликования</w:t>
        </w:r>
      </w:hyperlink>
      <w:r>
        <w:rPr>
          <w:rStyle w:val="s3"/>
        </w:rPr>
        <w:t xml:space="preserve">); внесены изменения в соответствии с </w:t>
      </w:r>
      <w:hyperlink r:id="rId1280" w:anchor="sub_id=1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21.06.12 г. № 19-V (</w:t>
      </w:r>
      <w:hyperlink r:id="rId1281" w:anchor="sub_id=5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82" w:anchor="sub_id=22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10.06.14 г. № 206-V (</w:t>
      </w:r>
      <w:hyperlink r:id="rId1283" w:anchor="sub_id=5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3-1) повторного в течение последних двенадцати последовательных месяцев нарушения требований, предусмотренных </w:t>
      </w:r>
      <w:hyperlink r:id="rId128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противодействии легализации (отмыванию) доходов, полученных преступным путем, и финансированию терроризма», за которое была применена санкция в виде приостановления лицензии по о</w:t>
      </w:r>
      <w:r>
        <w:rPr>
          <w:rStyle w:val="s0"/>
        </w:rPr>
        <w:t xml:space="preserve">снованиям, предусмотренным </w:t>
      </w:r>
      <w:hyperlink w:anchor="sub510000" w:history="1">
        <w:r>
          <w:rPr>
            <w:rStyle w:val="a4"/>
          </w:rPr>
          <w:t>подпунктом 11) пункта 1 статьи 51</w:t>
        </w:r>
      </w:hyperlink>
      <w:r>
        <w:rPr>
          <w:rStyle w:val="s0"/>
        </w:rPr>
        <w:t xml:space="preserve"> настоящего Закона;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3-2 в соответствии с </w:t>
      </w:r>
      <w:hyperlink r:id="rId1285" w:anchor="sub_id=2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</w:t>
      </w:r>
      <w:r>
        <w:rPr>
          <w:rStyle w:val="s3"/>
        </w:rPr>
        <w:t xml:space="preserve">8.08.09 г. № 192-IV (введен в действие по истечении шести месяцев после его первого официального </w:t>
      </w:r>
      <w:hyperlink r:id="rId1286" w:history="1">
        <w:r>
          <w:rPr>
            <w:rStyle w:val="a5"/>
            <w:i/>
            <w:iCs/>
          </w:rPr>
          <w:t>опубликования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3-2) участия лицензиатов в сделках, связанных с отмыванием денег или финансиров</w:t>
      </w:r>
      <w:r>
        <w:rPr>
          <w:rStyle w:val="s0"/>
        </w:rPr>
        <w:t>анием терроризма;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3-3 в соответствии с </w:t>
      </w:r>
      <w:hyperlink r:id="rId1287" w:anchor="sub_id=18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(введено в действие с 1 января 2019 г.)</w:t>
      </w:r>
    </w:p>
    <w:p w:rsidR="00000000" w:rsidRDefault="00E970DC">
      <w:pPr>
        <w:pStyle w:val="pj"/>
      </w:pPr>
      <w:r>
        <w:rPr>
          <w:rStyle w:val="s0"/>
        </w:rPr>
        <w:t>3-3) неосуществления лицензиатом п</w:t>
      </w:r>
      <w:r>
        <w:rPr>
          <w:rStyle w:val="s0"/>
        </w:rPr>
        <w:t>рофессиональной деятельности на рынке ценных бумаг в соответствии с выданной ему лицензией в течение двенадцати последовательных календарных месяцев;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3-4 в соответствии с </w:t>
      </w:r>
      <w:hyperlink r:id="rId1288" w:anchor="sub_id=18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(введено в действие с 1 января 2019 г.)</w:t>
      </w:r>
    </w:p>
    <w:p w:rsidR="00000000" w:rsidRDefault="00E970DC">
      <w:pPr>
        <w:pStyle w:val="pj"/>
      </w:pPr>
      <w:r>
        <w:rPr>
          <w:rStyle w:val="s0"/>
        </w:rPr>
        <w:t xml:space="preserve">3-4) неустранения лицензиатом нарушений, указанных в аудиторском отчете, в сроки, указанные в </w:t>
      </w:r>
      <w:hyperlink w:anchor="sub55010600" w:history="1">
        <w:r>
          <w:rPr>
            <w:rStyle w:val="a5"/>
          </w:rPr>
          <w:t>пункте 6 статьи 55-1</w:t>
        </w:r>
      </w:hyperlink>
      <w:r>
        <w:rPr>
          <w:rStyle w:val="s0"/>
        </w:rPr>
        <w:t xml:space="preserve"> настоящег</w:t>
      </w:r>
      <w:r>
        <w:rPr>
          <w:rStyle w:val="s0"/>
        </w:rPr>
        <w:t>о Закона;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1289" w:anchor="sub_id=18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 в действие с 1 января 2019 г.) (</w:t>
      </w:r>
      <w:hyperlink r:id="rId1290" w:anchor="sub_id=5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4) по иным основаниям, установленным законами Республики Казахстан.</w:t>
      </w:r>
    </w:p>
    <w:p w:rsidR="00000000" w:rsidRDefault="00E970DC">
      <w:pPr>
        <w:pStyle w:val="pji"/>
      </w:pPr>
      <w:r>
        <w:rPr>
          <w:rStyle w:val="s3"/>
        </w:rPr>
        <w:t xml:space="preserve">Статья 51 дополнена пунктом 4-1 в соответствии с </w:t>
      </w:r>
      <w:hyperlink r:id="rId1291" w:anchor="sub_id=18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(введено в действие с 1 января 2019 г.)</w:t>
      </w:r>
    </w:p>
    <w:p w:rsidR="00000000" w:rsidRDefault="00E970DC">
      <w:pPr>
        <w:pStyle w:val="pj"/>
      </w:pPr>
      <w:r>
        <w:rPr>
          <w:rStyle w:val="s0"/>
        </w:rPr>
        <w:t>4-1. При определении целесообразности применения санкций и выборе санкции в виде приостановления действия либо лишения лицензии на осуществление деятельности на рынке ценных бума</w:t>
      </w:r>
      <w:r>
        <w:rPr>
          <w:rStyle w:val="s0"/>
        </w:rPr>
        <w:t>г учитываются:</w:t>
      </w:r>
    </w:p>
    <w:p w:rsidR="00000000" w:rsidRDefault="00E970DC">
      <w:pPr>
        <w:pStyle w:val="pj"/>
      </w:pPr>
      <w:r>
        <w:rPr>
          <w:rStyle w:val="s0"/>
        </w:rPr>
        <w:t>1) уровень риска, характер нарушений и (или) недостатков и их последствий;</w:t>
      </w:r>
    </w:p>
    <w:p w:rsidR="00000000" w:rsidRDefault="00E970DC">
      <w:pPr>
        <w:pStyle w:val="pj"/>
      </w:pPr>
      <w:r>
        <w:rPr>
          <w:rStyle w:val="s0"/>
        </w:rPr>
        <w:t>2) масштаб и значительность допущенных нарушений и (или) недостатков и их последствий;</w:t>
      </w:r>
    </w:p>
    <w:p w:rsidR="00000000" w:rsidRDefault="00E970DC">
      <w:pPr>
        <w:pStyle w:val="pj"/>
      </w:pPr>
      <w:r>
        <w:rPr>
          <w:rStyle w:val="s0"/>
        </w:rPr>
        <w:t>3) систематичность и продолжительность нарушений и (или) недостатков;</w:t>
      </w:r>
    </w:p>
    <w:p w:rsidR="00000000" w:rsidRDefault="00E970DC">
      <w:pPr>
        <w:pStyle w:val="pj"/>
      </w:pPr>
      <w:r>
        <w:rPr>
          <w:rStyle w:val="s0"/>
        </w:rPr>
        <w:t>4) влияние допущенных нарушений и (или) недостатков на финансовое состояние;</w:t>
      </w:r>
    </w:p>
    <w:p w:rsidR="00000000" w:rsidRDefault="00E970DC">
      <w:pPr>
        <w:pStyle w:val="pj"/>
      </w:pPr>
      <w:r>
        <w:rPr>
          <w:rStyle w:val="s0"/>
        </w:rPr>
        <w:t>5) причины, обусловившие возникновение выявленных нарушений и (или) недостатков;</w:t>
      </w:r>
    </w:p>
    <w:p w:rsidR="00000000" w:rsidRDefault="00E970DC">
      <w:pPr>
        <w:pStyle w:val="pj"/>
      </w:pPr>
      <w:r>
        <w:rPr>
          <w:rStyle w:val="s0"/>
        </w:rPr>
        <w:t>6) принятие профессиональным участником рынка ценных бумаг самостоятельных мер, направленных на ус</w:t>
      </w:r>
      <w:r>
        <w:rPr>
          <w:rStyle w:val="s0"/>
        </w:rPr>
        <w:t>транение недостатков, рисков или нарушений, выявленных в деятельности.</w:t>
      </w:r>
    </w:p>
    <w:p w:rsidR="00000000" w:rsidRDefault="00E970DC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292" w:anchor="sub_id=5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12.01.07 г. № 222-III (см. </w:t>
      </w:r>
      <w:hyperlink r:id="rId1293" w:anchor="sub_id=20000" w:history="1">
        <w:r>
          <w:rPr>
            <w:rStyle w:val="a5"/>
            <w:i/>
            <w:iCs/>
          </w:rPr>
          <w:t>сроки</w:t>
        </w:r>
      </w:hyperlink>
      <w:r>
        <w:rPr>
          <w:rStyle w:val="s3"/>
        </w:rPr>
        <w:t xml:space="preserve"> введения в действие) (</w:t>
      </w:r>
      <w:hyperlink r:id="rId1294" w:anchor="sub_id=51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295" w:anchor="sub_id=465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1296" w:anchor="sub_id=51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5. </w:t>
      </w:r>
      <w:r>
        <w:rPr>
          <w:rStyle w:val="s0"/>
        </w:rPr>
        <w:t xml:space="preserve">Действие лицензии прекращается по основаниям, установленным </w:t>
      </w:r>
      <w:hyperlink r:id="rId1297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разрешениях и уведомлениях.</w:t>
      </w:r>
    </w:p>
    <w:p w:rsidR="00000000" w:rsidRDefault="00E970DC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1298" w:anchor="sub_id=5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</w:t>
      </w:r>
      <w:r>
        <w:rPr>
          <w:rStyle w:val="s3"/>
        </w:rPr>
        <w:t xml:space="preserve">12.01.07 г. № 222-III (см. </w:t>
      </w:r>
      <w:hyperlink r:id="rId1299" w:anchor="sub_id=20000" w:history="1">
        <w:r>
          <w:rPr>
            <w:rStyle w:val="a5"/>
            <w:i/>
            <w:iCs/>
          </w:rPr>
          <w:t>сроки</w:t>
        </w:r>
      </w:hyperlink>
      <w:r>
        <w:rPr>
          <w:rStyle w:val="s3"/>
        </w:rPr>
        <w:t xml:space="preserve"> введения в действие) (</w:t>
      </w:r>
      <w:hyperlink r:id="rId1300" w:anchor="sub_id=51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01" w:anchor="sub_id=18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</w:t>
      </w:r>
      <w:hyperlink r:id="rId1302" w:anchor="sub_id=51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6. Порядок исполнения лицензиатом обязательств перед клиентами после получения им уведомления уполномоченного органа о приостановлении действия лицензии или ее лишении устанавливается нормативными правовыми актами уполномоченного органа.</w:t>
      </w:r>
    </w:p>
    <w:p w:rsidR="00000000" w:rsidRDefault="00E970DC">
      <w:pPr>
        <w:pStyle w:val="pj"/>
      </w:pPr>
      <w:r>
        <w:rPr>
          <w:rStyle w:val="s0"/>
        </w:rPr>
        <w:t>Обязательства лице</w:t>
      </w:r>
      <w:r>
        <w:rPr>
          <w:rStyle w:val="s0"/>
        </w:rPr>
        <w:t>нзиата, осуществляющего брокерскую и (или) дилерскую деятельность и являющегося клиринговым участником, получившего уведомление уполномоченного органа о приостановлении действия лицензии или ее лишении, исполняются клиринговой организацией (центральным кон</w:t>
      </w:r>
      <w:r>
        <w:rPr>
          <w:rStyle w:val="s0"/>
        </w:rPr>
        <w:t>трагентом), в том числе за счет полного использования клиринговой организацией (центральным контрагентом) финансовых инструментов, являющихся полным или частичным обеспечением обязательств по сделкам, по которым осуществляется клиринговая деятельность, мар</w:t>
      </w:r>
      <w:r>
        <w:rPr>
          <w:rStyle w:val="s0"/>
        </w:rPr>
        <w:t>жевыми взносами, взносами в гарантийные фонды клиринговой организации (центрального контрагента), в порядке, установленном нормативным правовым актом уполномоченного органа и внутренними документами данной клиринговой организации (центрального контрагента)</w:t>
      </w:r>
      <w:r>
        <w:rPr>
          <w:rStyle w:val="s0"/>
        </w:rPr>
        <w:t>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"/>
      </w:pPr>
      <w:bookmarkStart w:id="102" w:name="SUB520000"/>
      <w:bookmarkEnd w:id="102"/>
      <w:r>
        <w:rPr>
          <w:rStyle w:val="s1"/>
        </w:rPr>
        <w:t>Статья 52. Отчеты о деятельности на рынке ценных бумаг</w:t>
      </w:r>
    </w:p>
    <w:p w:rsidR="00000000" w:rsidRDefault="00E970DC">
      <w:pPr>
        <w:pStyle w:val="pji"/>
      </w:pPr>
      <w:r>
        <w:rPr>
          <w:rStyle w:val="s3"/>
        </w:rPr>
        <w:t xml:space="preserve">В пункт 1 внесены изменения </w:t>
      </w:r>
      <w:hyperlink r:id="rId1303" w:anchor="sub_id=122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72-III; </w:t>
      </w:r>
      <w:hyperlink r:id="rId1304" w:anchor="sub_id=18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 (</w:t>
      </w:r>
      <w:hyperlink r:id="rId1305" w:anchor="sub_id=5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06" w:anchor="sub_id=1952" w:history="1">
        <w:r>
          <w:rPr>
            <w:rStyle w:val="a5"/>
            <w:i/>
            <w:iCs/>
          </w:rPr>
          <w:t>Законо</w:t>
        </w:r>
        <w:r>
          <w:rPr>
            <w:rStyle w:val="a5"/>
            <w:i/>
            <w:iCs/>
          </w:rPr>
          <w:t>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1307" w:anchor="sub_id=5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08" w:anchor="sub_id=2852" w:history="1">
        <w:r>
          <w:rPr>
            <w:rStyle w:val="a5"/>
            <w:i/>
            <w:iCs/>
          </w:rPr>
          <w:t>Зак</w:t>
        </w:r>
        <w:r>
          <w:rPr>
            <w:rStyle w:val="a5"/>
            <w:i/>
            <w:iCs/>
          </w:rPr>
          <w:t>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309" w:anchor="sub_id=5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1. Лицензиаты</w:t>
      </w:r>
      <w:r>
        <w:rPr>
          <w:rStyle w:val="s0"/>
        </w:rPr>
        <w:t xml:space="preserve">, центральный депозитарий и единый оператор </w:t>
      </w:r>
      <w:r>
        <w:t xml:space="preserve">обязаны </w:t>
      </w:r>
      <w:r>
        <w:rPr>
          <w:rStyle w:val="s0"/>
        </w:rPr>
        <w:t xml:space="preserve">своевременно </w:t>
      </w:r>
      <w:r>
        <w:t>предс</w:t>
      </w:r>
      <w:r>
        <w:t>тавлять в уполномоченный орган</w:t>
      </w:r>
      <w:r>
        <w:rPr>
          <w:rStyle w:val="s0"/>
        </w:rPr>
        <w:t>, Национальный Банк Республики Казахстан</w:t>
      </w:r>
      <w:r>
        <w:t xml:space="preserve"> </w:t>
      </w:r>
      <w:r>
        <w:rPr>
          <w:rStyle w:val="s0"/>
        </w:rPr>
        <w:t xml:space="preserve">достоверные и полные </w:t>
      </w:r>
      <w:r>
        <w:t>отчеты о деятельности на рынке ценных бумаг.</w:t>
      </w:r>
    </w:p>
    <w:p w:rsidR="00000000" w:rsidRDefault="00E970DC">
      <w:pPr>
        <w:pStyle w:val="pji"/>
      </w:pPr>
      <w:r>
        <w:rPr>
          <w:rStyle w:val="s3"/>
        </w:rPr>
        <w:t xml:space="preserve">В пункт 2 внесены изменения </w:t>
      </w:r>
      <w:hyperlink r:id="rId1310" w:anchor="sub_id=122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</w:t>
      </w:r>
      <w:r>
        <w:rPr>
          <w:rStyle w:val="s3"/>
        </w:rPr>
        <w:t xml:space="preserve">К от 08.07.05 г. № 72-III; </w:t>
      </w:r>
      <w:hyperlink r:id="rId1311" w:anchor="sub_id=183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 (</w:t>
      </w:r>
      <w:hyperlink r:id="rId1312" w:anchor="sub_id=5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13" w:anchor="sub_id=19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1314" w:anchor="sub_id=5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315" w:anchor="sub_id=285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316" w:anchor="sub_id=5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2. Перечень, формы отчетности лицензиатов, центрального депозитария и единого оператора, сроки и порядок ее представления в Национальный Банк Республики Казахстан устанавливаются </w:t>
      </w:r>
      <w:hyperlink w:anchor="sub30215" w:history="1">
        <w:r>
          <w:rPr>
            <w:rStyle w:val="a5"/>
          </w:rPr>
          <w:t xml:space="preserve">нормативными правовыми </w:t>
        </w:r>
        <w:r>
          <w:rPr>
            <w:rStyle w:val="a5"/>
          </w:rPr>
          <w:t>актами</w:t>
        </w:r>
      </w:hyperlink>
      <w:r>
        <w:rPr>
          <w:rStyle w:val="s0"/>
        </w:rPr>
        <w:t xml:space="preserve"> Национального Банка Республики Казахстан по согласованию с уполномоченным органом.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317" w:anchor="sub_id=122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72-III; изло</w:t>
      </w:r>
      <w:r>
        <w:rPr>
          <w:rStyle w:val="s3"/>
        </w:rPr>
        <w:t xml:space="preserve">жен в редакции </w:t>
      </w:r>
      <w:hyperlink r:id="rId1318" w:anchor="sub_id=68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19.03.10 г. № 258-IV (</w:t>
      </w:r>
      <w:hyperlink r:id="rId1319" w:anchor="sub_id=5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20" w:anchor="sub_id=335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05.07.12 г. № 30-V (</w:t>
      </w:r>
      <w:hyperlink r:id="rId1321" w:anchor="sub_id=5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322" w:anchor="sub_id=28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323" w:anchor="sub_id=5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3. Субъекты рынка ценных б</w:t>
      </w:r>
      <w:r>
        <w:rPr>
          <w:rStyle w:val="s0"/>
        </w:rPr>
        <w:t>умаг обязаны представлять в Национальный Банк Республики Казахстан первичные статистические данные в соответствии со статистической методологией, утвержденной Национальным Банком Республики Казахстан по согласованию с уполномоченным органом в области госуд</w:t>
      </w:r>
      <w:r>
        <w:rPr>
          <w:rStyle w:val="s0"/>
        </w:rPr>
        <w:t>арственной статистики.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i"/>
      </w:pPr>
      <w:bookmarkStart w:id="103" w:name="SUB530000"/>
      <w:bookmarkEnd w:id="103"/>
      <w:r>
        <w:rPr>
          <w:rStyle w:val="s3"/>
        </w:rPr>
        <w:t xml:space="preserve">Статья 53 изложена в редакции </w:t>
      </w:r>
      <w:hyperlink r:id="rId1324" w:anchor="sub_id=183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28.12.11 г. № 524-IV (</w:t>
      </w:r>
      <w:hyperlink r:id="rId1325" w:anchor="sub_id=5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53. Ограничения и запреты на осуществление деятельности на рынке ценных бумаг</w:t>
      </w:r>
    </w:p>
    <w:p w:rsidR="00000000" w:rsidRDefault="00E970DC">
      <w:pPr>
        <w:pStyle w:val="pj"/>
      </w:pPr>
      <w:r>
        <w:rPr>
          <w:rStyle w:val="s0"/>
        </w:rPr>
        <w:t>1. Лицензиат не вправе осуществлять предпринимательскую деятельность, не относящуюся к деятельности на финансовом рынке, за исключением следующих случаев:</w:t>
      </w:r>
    </w:p>
    <w:p w:rsidR="00000000" w:rsidRDefault="00E970DC">
      <w:pPr>
        <w:pStyle w:val="pj"/>
      </w:pPr>
      <w:r>
        <w:rPr>
          <w:rStyle w:val="s0"/>
        </w:rPr>
        <w:t>1) распоряжения собственным имуществом, включая сдачу в аренду имущества, приобретенного для собственных нужд;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1326" w:anchor="sub_id=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</w:t>
      </w:r>
      <w:r>
        <w:rPr>
          <w:rStyle w:val="s3"/>
        </w:rPr>
        <w:t>07.18 г. № 166-VI (</w:t>
      </w:r>
      <w:hyperlink r:id="rId1327" w:anchor="sub_id=5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328" w:anchor="sub_id=195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</w:t>
      </w:r>
      <w:r>
        <w:rPr>
          <w:rStyle w:val="s3"/>
        </w:rPr>
        <w:t>(введено в действие с 12 сентября 2022 г.) (</w:t>
      </w:r>
      <w:hyperlink r:id="rId1329" w:anchor="sub_id=5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2) предоставления консультационных и информационных услуг по вопросам, связанным с деятельностью на рынке ценных</w:t>
      </w:r>
      <w:r>
        <w:t xml:space="preserve"> бумаг, с учетом особенностей, установленных </w:t>
      </w:r>
      <w:hyperlink w:anchor="sub53020000" w:history="1">
        <w:r>
          <w:rPr>
            <w:rStyle w:val="a5"/>
          </w:rPr>
          <w:t>статьей 53-2</w:t>
        </w:r>
      </w:hyperlink>
      <w:r>
        <w:t xml:space="preserve"> настоящего Закона;</w:t>
      </w:r>
    </w:p>
    <w:p w:rsidR="00000000" w:rsidRDefault="00E970DC">
      <w:pPr>
        <w:pStyle w:val="pj"/>
      </w:pPr>
      <w:r>
        <w:rPr>
          <w:rStyle w:val="s0"/>
        </w:rPr>
        <w:t>3) реализации специальной литературы по вопросам деятельности на рынке ценных бумаг на любых видах носителей информации;</w:t>
      </w:r>
    </w:p>
    <w:p w:rsidR="00000000" w:rsidRDefault="00E970DC">
      <w:pPr>
        <w:pStyle w:val="pji"/>
      </w:pPr>
      <w:r>
        <w:rPr>
          <w:rStyle w:val="s3"/>
        </w:rPr>
        <w:t>В подпункт 4 внесены изм</w:t>
      </w:r>
      <w:r>
        <w:rPr>
          <w:rStyle w:val="s3"/>
        </w:rPr>
        <w:t xml:space="preserve">енения в соответствии с </w:t>
      </w:r>
      <w:hyperlink r:id="rId1330" w:anchor="sub_id=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</w:t>
      </w:r>
      <w:hyperlink r:id="rId1331" w:anchor="sub_id=5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4) организации о</w:t>
      </w:r>
      <w:r>
        <w:rPr>
          <w:rStyle w:val="s0"/>
        </w:rPr>
        <w:t>бучения в области деятельности на рынке ценных бумаг;</w:t>
      </w:r>
    </w:p>
    <w:p w:rsidR="00000000" w:rsidRDefault="00E970DC">
      <w:pPr>
        <w:pStyle w:val="pj"/>
      </w:pPr>
      <w:r>
        <w:rPr>
          <w:rStyle w:val="s0"/>
        </w:rPr>
        <w:t>5) иных случаев, установленных законодательными актами Республики Казахстан.</w:t>
      </w:r>
    </w:p>
    <w:p w:rsidR="00000000" w:rsidRDefault="00E970DC">
      <w:pPr>
        <w:pStyle w:val="pji"/>
      </w:pPr>
      <w:r>
        <w:rPr>
          <w:rStyle w:val="s3"/>
        </w:rPr>
        <w:t xml:space="preserve">Пункт 2 изложен в редакции </w:t>
      </w:r>
      <w:hyperlink r:id="rId1332" w:anchor="sub_id=5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</w:t>
      </w:r>
      <w:r>
        <w:rPr>
          <w:rStyle w:val="s3"/>
        </w:rPr>
        <w:t>.18 г. № 166-VI (</w:t>
      </w:r>
      <w:hyperlink r:id="rId1333" w:anchor="sub_id=5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2. Помимо случаев, установленных пунктом 1 настоящей статьи, фондовая биржа вправе осуществлять:</w:t>
      </w:r>
    </w:p>
    <w:p w:rsidR="00000000" w:rsidRDefault="00E970DC">
      <w:pPr>
        <w:pStyle w:val="pj"/>
      </w:pPr>
      <w:r>
        <w:rPr>
          <w:rStyle w:val="s0"/>
        </w:rPr>
        <w:t>1) опубликование на интернет-ресурсе фондовой биржи рекламы об услугах, оказываемых фондовой биржей и ее членами, а также иной информации, определенной внутренними документами фондовой биржи;</w:t>
      </w:r>
    </w:p>
    <w:p w:rsidR="00000000" w:rsidRDefault="00E970DC">
      <w:pPr>
        <w:pStyle w:val="pj"/>
      </w:pPr>
      <w:r>
        <w:rPr>
          <w:rStyle w:val="s0"/>
        </w:rPr>
        <w:t>2) сдачу в наем (аренду) материально-технических средств и иного</w:t>
      </w:r>
      <w:r>
        <w:rPr>
          <w:rStyle w:val="s0"/>
        </w:rPr>
        <w:t xml:space="preserve"> оборудования фондовой биржи.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334" w:anchor="sub_id=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166-VI; изложен в редакции </w:t>
      </w:r>
      <w:hyperlink r:id="rId1335" w:anchor="sub_id=5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(введено в действие с 16 декабря 2020 г.) (</w:t>
      </w:r>
      <w:hyperlink r:id="rId1336" w:anchor="sub_id=5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3. Деятельность на рынке ценных бумаг банков, </w:t>
      </w:r>
      <w:r>
        <w:rPr>
          <w:rStyle w:val="s0"/>
        </w:rPr>
        <w:t xml:space="preserve">филиалов банков-нерезидентов Республики Казахстан и организаций, осуществляющих отдельные виды банковских операций, страховых (перестраховочных) организаций осуществляется с учетом требований </w:t>
      </w:r>
      <w:hyperlink r:id="rId1337" w:history="1">
        <w:r>
          <w:rPr>
            <w:rStyle w:val="a5"/>
          </w:rPr>
          <w:t>законов</w:t>
        </w:r>
      </w:hyperlink>
      <w:r>
        <w:rPr>
          <w:rStyle w:val="s0"/>
        </w:rPr>
        <w:t xml:space="preserve"> Республики Казахстан, регулирующих деятельность данных организаций.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1338" w:anchor="sub_id=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</w:t>
      </w:r>
    </w:p>
    <w:p w:rsidR="00000000" w:rsidRDefault="00E970DC">
      <w:pPr>
        <w:pStyle w:val="pj"/>
      </w:pPr>
      <w:r>
        <w:rPr>
          <w:rStyle w:val="s0"/>
        </w:rPr>
        <w:t>4. Действие пункт</w:t>
      </w:r>
      <w:r>
        <w:rPr>
          <w:rStyle w:val="s0"/>
        </w:rPr>
        <w:t>а 1 настоящей статьи не распространяется на деятельность трансфер-агента.</w:t>
      </w:r>
    </w:p>
    <w:p w:rsidR="00000000" w:rsidRDefault="00E970DC">
      <w:pPr>
        <w:pStyle w:val="a3"/>
      </w:pPr>
      <w:r>
        <w:t> </w:t>
      </w:r>
    </w:p>
    <w:p w:rsidR="00000000" w:rsidRDefault="00E970DC">
      <w:pPr>
        <w:pStyle w:val="pji"/>
      </w:pPr>
      <w:bookmarkStart w:id="104" w:name="SUB53010000"/>
      <w:bookmarkEnd w:id="104"/>
      <w:r>
        <w:rPr>
          <w:rStyle w:val="s3"/>
        </w:rPr>
        <w:t xml:space="preserve">Закон дополнен статьей 53-1 в соответствии с </w:t>
      </w:r>
      <w:hyperlink r:id="rId1339" w:anchor="sub_id=184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</w:t>
      </w:r>
    </w:p>
    <w:p w:rsidR="00000000" w:rsidRDefault="00E970DC">
      <w:pPr>
        <w:pStyle w:val="pj"/>
      </w:pPr>
      <w:r>
        <w:rPr>
          <w:rStyle w:val="s1"/>
        </w:rPr>
        <w:t>Статья 53-1. Запре</w:t>
      </w:r>
      <w:r>
        <w:rPr>
          <w:rStyle w:val="s1"/>
        </w:rPr>
        <w:t>т на рекламу, не соответствующую действительности</w:t>
      </w:r>
    </w:p>
    <w:p w:rsidR="00000000" w:rsidRDefault="00E970DC">
      <w:pPr>
        <w:pStyle w:val="pj"/>
      </w:pPr>
      <w:r>
        <w:rPr>
          <w:rStyle w:val="s0"/>
        </w:rPr>
        <w:t>1. Лицензиату запрещается реклама его деятельности, не соответствующая действительности на день ее опубликования.</w:t>
      </w:r>
    </w:p>
    <w:p w:rsidR="00000000" w:rsidRDefault="00E970DC">
      <w:pPr>
        <w:pStyle w:val="pj"/>
      </w:pPr>
      <w:r>
        <w:rPr>
          <w:rStyle w:val="s0"/>
        </w:rPr>
        <w:t>2. Уполномоченный орган вправе потребовать от лицензиата внесения изменений в рекламу, не со</w:t>
      </w:r>
      <w:r>
        <w:rPr>
          <w:rStyle w:val="s0"/>
        </w:rPr>
        <w:t>ответствующую действительности, ее прекращения или публикации ее опровержения.</w:t>
      </w:r>
    </w:p>
    <w:p w:rsidR="00000000" w:rsidRDefault="00E970DC">
      <w:pPr>
        <w:pStyle w:val="pj"/>
      </w:pPr>
      <w:r>
        <w:rPr>
          <w:rStyle w:val="s0"/>
        </w:rPr>
        <w:t>В случае невыполнения данного требования в установленный уполномоченным органом срок уполномоченный орган вправе опубликовать информацию о несоответствии действительности сведен</w:t>
      </w:r>
      <w:r>
        <w:rPr>
          <w:rStyle w:val="s0"/>
        </w:rPr>
        <w:t>ий, содержащихся в рекламе, либо уточнить их за счет лицензиата, опубликовавшего такую рекламу.</w:t>
      </w:r>
    </w:p>
    <w:p w:rsidR="00000000" w:rsidRDefault="00E970DC">
      <w:pPr>
        <w:pStyle w:val="pji"/>
      </w:pPr>
      <w:r>
        <w:rPr>
          <w:rStyle w:val="s3"/>
        </w:rPr>
        <w:t xml:space="preserve">Пункт 3 изложен в редакции </w:t>
      </w:r>
      <w:hyperlink r:id="rId1340" w:anchor="sub_id=53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(введено в действи</w:t>
      </w:r>
      <w:r>
        <w:rPr>
          <w:rStyle w:val="s3"/>
        </w:rPr>
        <w:t>е с 16 декабря 2020 г.) (</w:t>
      </w:r>
      <w:hyperlink r:id="rId1341" w:anchor="sub_id=530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342" w:anchor="sub_id=1953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</w:t>
      </w:r>
      <w:r>
        <w:rPr>
          <w:rStyle w:val="s3"/>
        </w:rPr>
        <w:t>К от 12.07.22 г. № 138-VII (введены в действие с 12 сентября 2022 г.) (</w:t>
      </w:r>
      <w:hyperlink r:id="rId1343" w:anchor="sub_id=5301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3. Запрещается выступать в качестве рекламодателя услуг, предоставляемых </w:t>
      </w:r>
      <w:r>
        <w:t xml:space="preserve">на рынке </w:t>
      </w:r>
      <w:r>
        <w:rPr>
          <w:rStyle w:val="s0"/>
        </w:rPr>
        <w:t>ценных бумаг, следующим лицам:</w:t>
      </w:r>
    </w:p>
    <w:p w:rsidR="00000000" w:rsidRDefault="00E970DC">
      <w:pPr>
        <w:pStyle w:val="pj"/>
      </w:pPr>
      <w:r>
        <w:rPr>
          <w:rStyle w:val="s0"/>
        </w:rPr>
        <w:t>юридическим лицам, филиалам банков-нерезидентов Республики Казахстан, не имеющим лицензии уполномоченного органа на осуществление деятельности на рынке ценных бумаг;</w:t>
      </w:r>
    </w:p>
    <w:p w:rsidR="00000000" w:rsidRDefault="00E970DC">
      <w:pPr>
        <w:pStyle w:val="pj"/>
      </w:pPr>
      <w:r>
        <w:rPr>
          <w:rStyle w:val="s0"/>
        </w:rPr>
        <w:t>физическим лицам, не являющимся работниками лицензиатов и н</w:t>
      </w:r>
      <w:r>
        <w:rPr>
          <w:rStyle w:val="s0"/>
        </w:rPr>
        <w:t>е уполномоченным лицензиатами;</w:t>
      </w:r>
    </w:p>
    <w:p w:rsidR="00000000" w:rsidRDefault="00E970DC">
      <w:pPr>
        <w:pStyle w:val="pj"/>
      </w:pPr>
      <w:r>
        <w:t>лицам - нерезидентам Республики Казахстан.</w:t>
      </w:r>
    </w:p>
    <w:p w:rsidR="00000000" w:rsidRDefault="00E970DC">
      <w:pPr>
        <w:pStyle w:val="a3"/>
      </w:pPr>
      <w:r>
        <w:t> </w:t>
      </w:r>
    </w:p>
    <w:p w:rsidR="00000000" w:rsidRDefault="00E970DC">
      <w:pPr>
        <w:pStyle w:val="pji"/>
      </w:pPr>
      <w:bookmarkStart w:id="105" w:name="SUB53020000"/>
      <w:bookmarkEnd w:id="105"/>
      <w:r>
        <w:rPr>
          <w:rStyle w:val="s3"/>
        </w:rPr>
        <w:t xml:space="preserve">Закон дополнен статьей 53-2 в соответствии с </w:t>
      </w:r>
      <w:hyperlink r:id="rId1344" w:anchor="sub_id=1953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</w:t>
      </w:r>
      <w:r>
        <w:rPr>
          <w:rStyle w:val="s3"/>
        </w:rPr>
        <w:t>твие с 12 сентября 2022 г.)</w:t>
      </w:r>
    </w:p>
    <w:p w:rsidR="00000000" w:rsidRDefault="00E970DC">
      <w:pPr>
        <w:pStyle w:val="pj"/>
        <w:ind w:left="1200" w:hanging="800"/>
      </w:pPr>
      <w:r>
        <w:rPr>
          <w:rStyle w:val="s1"/>
        </w:rPr>
        <w:t>Статья 53-2. Особенности предоставления услуг по инвестиционному консультированию</w:t>
      </w:r>
    </w:p>
    <w:p w:rsidR="00000000" w:rsidRDefault="00E970DC">
      <w:pPr>
        <w:pStyle w:val="pj"/>
      </w:pPr>
      <w:r>
        <w:t>1. Под инвестиционным консультированием понимаются услуги по предоставлению индивидуальным инвесторам инвестиционных рекомендаций по заключению сд</w:t>
      </w:r>
      <w:r>
        <w:t>елок с ценными бумагами и иными финансовыми инструментами (далее - инвестиционная рекомендация).</w:t>
      </w:r>
    </w:p>
    <w:p w:rsidR="00000000" w:rsidRDefault="00E970DC">
      <w:pPr>
        <w:pStyle w:val="pj"/>
      </w:pPr>
      <w:r>
        <w:t>Оказывать услуги по инвестиционному консультированию вправе организации, осуществляющие брокерскую и (или) дилерскую деятельность на рынке ценных бумаг и (или)</w:t>
      </w:r>
      <w:r>
        <w:t xml:space="preserve"> деятельность по управлению инвестиционным портфелем.</w:t>
      </w:r>
    </w:p>
    <w:p w:rsidR="00000000" w:rsidRDefault="00E970DC">
      <w:pPr>
        <w:pStyle w:val="pj"/>
      </w:pPr>
      <w:r>
        <w:t xml:space="preserve">2. Инвестиционная рекомендация предоставляется индивидуальному инвестору в </w:t>
      </w:r>
      <w:hyperlink r:id="rId1345" w:history="1">
        <w:r>
          <w:rPr>
            <w:rStyle w:val="a5"/>
          </w:rPr>
          <w:t>порядке</w:t>
        </w:r>
      </w:hyperlink>
      <w:r>
        <w:t>, определенном нормативным правовым актом уполномоченно</w:t>
      </w:r>
      <w:r>
        <w:t>го органа.</w:t>
      </w:r>
    </w:p>
    <w:p w:rsidR="00000000" w:rsidRDefault="00E970DC">
      <w:pPr>
        <w:pStyle w:val="pj"/>
      </w:pPr>
      <w:r>
        <w:t xml:space="preserve">3. Инвестиционную рекомендацию вправе предоставлять только работник организации, осуществляющей брокерскую и (или) дилерскую деятельность на рынке ценных бумаг и (или) деятельность по управлению инвестиционным портфелем, соответствующий </w:t>
      </w:r>
      <w:hyperlink r:id="rId1346" w:anchor="sub_id=800" w:history="1">
        <w:r>
          <w:rPr>
            <w:rStyle w:val="a5"/>
          </w:rPr>
          <w:t>квалификационным требованиям</w:t>
        </w:r>
      </w:hyperlink>
      <w:r>
        <w:t>, установленным нормативным правовым актом уполномоченного органа и внутренними документами лицензиата.</w:t>
      </w:r>
    </w:p>
    <w:p w:rsidR="00000000" w:rsidRDefault="00E970DC">
      <w:pPr>
        <w:pStyle w:val="pj"/>
      </w:pPr>
      <w:r>
        <w:t>4. При оказании услуг по инвестиционному консультир</w:t>
      </w:r>
      <w:r>
        <w:t>ованию брокер и (или) дилер, управляющий инвестиционным портфелем и их работники обязаны действовать добросовестно с должной осмотрительностью и исключительно в интересах клиента.</w:t>
      </w:r>
    </w:p>
    <w:p w:rsidR="00000000" w:rsidRDefault="00E970DC">
      <w:pPr>
        <w:pStyle w:val="pj"/>
      </w:pPr>
      <w:r>
        <w:t>В случае возникновения и (или) наличия конфликта интересов брокер и (или) ди</w:t>
      </w:r>
      <w:r>
        <w:t>лер, управляющий инвестиционным портфелем, и их работники обязаны действовать, исходя из приоритета интересов клиента над своими интересами.</w:t>
      </w:r>
    </w:p>
    <w:p w:rsidR="00000000" w:rsidRDefault="00E970DC">
      <w:pPr>
        <w:pStyle w:val="pj"/>
      </w:pPr>
      <w:r>
        <w:t>5. Брокер и (или) дилер, управляющий инвестиционным портфелем, несет ответственность за убытки, понесенные клиентом</w:t>
      </w:r>
      <w:r>
        <w:t>, в результате:</w:t>
      </w:r>
    </w:p>
    <w:p w:rsidR="00000000" w:rsidRDefault="00E970DC">
      <w:pPr>
        <w:pStyle w:val="pj"/>
      </w:pPr>
      <w:r>
        <w:t>1) нарушения требований по предоставлению услуг по инвестиционному консультированию;</w:t>
      </w:r>
    </w:p>
    <w:p w:rsidR="00000000" w:rsidRDefault="00E970DC">
      <w:pPr>
        <w:pStyle w:val="pj"/>
      </w:pPr>
      <w:r>
        <w:t>2) предоставления информации, вводящей в заблуждение, или заведомо ложной информации;</w:t>
      </w:r>
    </w:p>
    <w:p w:rsidR="00000000" w:rsidRDefault="00E970DC">
      <w:pPr>
        <w:pStyle w:val="pj"/>
      </w:pPr>
      <w:r>
        <w:t>3) предоставления инвестиционной рекомендации на заключение сделки с финансовым инструментом при наличии конфликта интересов в случае, если клиент не был уведомлен должным образом о возможностях и фактах возникновения конфликта интересов при получении данн</w:t>
      </w:r>
      <w:r>
        <w:t>ой рекомендации.</w:t>
      </w:r>
    </w:p>
    <w:p w:rsidR="00000000" w:rsidRDefault="00E970DC">
      <w:pPr>
        <w:pStyle w:val="a3"/>
      </w:pPr>
      <w:r>
        <w:t> </w:t>
      </w:r>
    </w:p>
    <w:p w:rsidR="00000000" w:rsidRDefault="00E970DC">
      <w:pPr>
        <w:pStyle w:val="pji"/>
      </w:pPr>
      <w:bookmarkStart w:id="106" w:name="SUB540000"/>
      <w:bookmarkEnd w:id="106"/>
      <w:r>
        <w:rPr>
          <w:rStyle w:val="s3"/>
        </w:rPr>
        <w:t xml:space="preserve">Статья 54 изложена в редакции </w:t>
      </w:r>
      <w:hyperlink r:id="rId1347" w:anchor="sub_id=1160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23.12.05 г. № 107-III (</w:t>
      </w:r>
      <w:hyperlink r:id="rId1348" w:anchor="sub_id=540000" w:history="1">
        <w:r>
          <w:rPr>
            <w:rStyle w:val="a4"/>
            <w:i/>
            <w:iCs/>
          </w:rPr>
          <w:t xml:space="preserve">см. </w:t>
        </w:r>
        <w:r>
          <w:rPr>
            <w:rStyle w:val="a4"/>
            <w:i/>
            <w:iCs/>
          </w:rPr>
          <w:t>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349" w:anchor="sub_id=130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05.06.06 г. № 146-III; </w:t>
      </w:r>
      <w:hyperlink r:id="rId1350" w:anchor="sub_id=5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12.01.07 г. № 222-III (см. </w:t>
      </w:r>
      <w:hyperlink r:id="rId1351" w:anchor="sub_id=20000" w:history="1">
        <w:r>
          <w:rPr>
            <w:rStyle w:val="a4"/>
            <w:i/>
            <w:iCs/>
          </w:rPr>
          <w:t>сроки</w:t>
        </w:r>
      </w:hyperlink>
      <w:r>
        <w:rPr>
          <w:rStyle w:val="s3"/>
        </w:rPr>
        <w:t xml:space="preserve"> введения в действие) (</w:t>
      </w:r>
      <w:hyperlink r:id="rId1352" w:anchor="sub_id=5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53" w:anchor="sub_id=165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19.02.07 г. № 230-III (</w:t>
      </w:r>
      <w:hyperlink r:id="rId1354" w:anchor="sub_id=5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55" w:anchor="sub_id=5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15.05.07 г. № 253-III (</w:t>
      </w:r>
      <w:hyperlink r:id="rId1356" w:anchor="sub_id=54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57" w:anchor="sub_id=65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23.10.08 г. № 72-IV (введены в действие с 1 января 2009 г.) (</w:t>
      </w:r>
      <w:hyperlink r:id="rId1358" w:anchor="sub_id=5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59" w:anchor="sub_id=5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20.11.08 г. № 88-IV (</w:t>
      </w:r>
      <w:hyperlink r:id="rId1360" w:anchor="sub_id=5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61" w:anchor="sub_id=18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 (</w:t>
      </w:r>
      <w:hyperlink r:id="rId1362" w:anchor="sub_id=5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1363" w:anchor="sub_id=255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1364" w:anchor="sub_id=5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54. Требования, предъявляемые к руководящим работникам заявителя (лицензиата)</w:t>
      </w:r>
    </w:p>
    <w:p w:rsidR="00000000" w:rsidRDefault="00E970DC">
      <w:pPr>
        <w:pStyle w:val="pj"/>
      </w:pPr>
      <w:r>
        <w:rPr>
          <w:rStyle w:val="s0"/>
        </w:rPr>
        <w:t>1. Руководящими работниками заявителя (лицензиата) признаются:</w:t>
      </w:r>
    </w:p>
    <w:p w:rsidR="00000000" w:rsidRDefault="00E970DC">
      <w:pPr>
        <w:pStyle w:val="pj"/>
      </w:pPr>
      <w:r>
        <w:rPr>
          <w:rStyle w:val="s0"/>
        </w:rPr>
        <w:t>1) руководитель и члены орган</w:t>
      </w:r>
      <w:r>
        <w:rPr>
          <w:rStyle w:val="s0"/>
        </w:rPr>
        <w:t>а управления заявителя (лицензиата);</w:t>
      </w:r>
    </w:p>
    <w:p w:rsidR="00000000" w:rsidRDefault="00E970DC">
      <w:pPr>
        <w:pStyle w:val="pji"/>
      </w:pPr>
      <w:r>
        <w:rPr>
          <w:rStyle w:val="s3"/>
        </w:rPr>
        <w:t xml:space="preserve">Подпункт 2 изложен в редакции </w:t>
      </w:r>
      <w:hyperlink r:id="rId1365" w:anchor="sub_id=195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1366" w:anchor="sub_id=5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2) руководитель (лицо, единолично осуществляющее функции исполнительного органа лицензиата, созданного в форме товарищества с ограниченной ответственностью) и члены исполнительного орг</w:t>
      </w:r>
      <w:r>
        <w:t>ана заявителя (лицензиата);</w:t>
      </w:r>
    </w:p>
    <w:p w:rsidR="00000000" w:rsidRDefault="00E970DC">
      <w:pPr>
        <w:pStyle w:val="pj"/>
      </w:pPr>
      <w:r>
        <w:rPr>
          <w:rStyle w:val="s0"/>
        </w:rPr>
        <w:t>3) главный бухгалтер, за исключением главного бухгалтера трансфер-агента;</w:t>
      </w:r>
    </w:p>
    <w:p w:rsidR="00000000" w:rsidRDefault="00E970DC">
      <w:pPr>
        <w:pStyle w:val="pj"/>
      </w:pPr>
      <w:r>
        <w:rPr>
          <w:rStyle w:val="s0"/>
        </w:rPr>
        <w:t>4) иные руководители заявителя (лицензиата), за исключением руководителей его обособленных подразделений и их главных бухгалтеров, осуществляющие координа</w:t>
      </w:r>
      <w:r>
        <w:rPr>
          <w:rStyle w:val="s0"/>
        </w:rPr>
        <w:t>цию и (или) контроль за деятельностью одного или нескольких структурных подразделений заявителя (лицензиата), осуществляющих профессиональную деятельность на рынке ценных бумаг, и обладающие правом подписи любых договоров, заключаемых с клиентами, информац</w:t>
      </w:r>
      <w:r>
        <w:rPr>
          <w:rStyle w:val="s0"/>
        </w:rPr>
        <w:t>ии, предоставляемой клиентам и (или) в уполномоченный орган, включая различные формы отчетности, предусмотренные договорами, заключенными с клиентами, и нормативными правовыми актами уполномоченного органа, а также документов, подтверждающих проведение све</w:t>
      </w:r>
      <w:r>
        <w:rPr>
          <w:rStyle w:val="s0"/>
        </w:rPr>
        <w:t>рки движения и остатка активов, находящихся на счетах клиентов профессионального участника рынка ценных бумаг.</w:t>
      </w:r>
    </w:p>
    <w:p w:rsidR="00000000" w:rsidRDefault="00E970DC">
      <w:pPr>
        <w:pStyle w:val="pji"/>
      </w:pPr>
      <w:r>
        <w:rPr>
          <w:rStyle w:val="s3"/>
        </w:rPr>
        <w:t xml:space="preserve">См. </w:t>
      </w:r>
      <w:hyperlink r:id="rId1367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</w:t>
      </w:r>
      <w:r>
        <w:rPr>
          <w:rStyle w:val="s3"/>
        </w:rPr>
        <w:t>Агентства Республики Казахстан по регулированию и надзору финансового рынка и финансовых организаций от 25 мая 2006 года № 09-15/1866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1368" w:anchor="sub_id=195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сентября 2022 г.)</w:t>
      </w:r>
    </w:p>
    <w:p w:rsidR="00000000" w:rsidRDefault="00E970DC">
      <w:pPr>
        <w:pStyle w:val="pj"/>
      </w:pPr>
      <w:r>
        <w:t xml:space="preserve">1-1. Для целей настоящей статьи под кандидатом на должность руководящего работника понимается физическое лицо, имеющее намерение занимать должность руководящего работника </w:t>
      </w:r>
      <w:r>
        <w:t>заявителя (лицензиата), или лицо, избранное на должность руководителя или члена органа управления, являющееся независимым директором.</w:t>
      </w:r>
    </w:p>
    <w:p w:rsidR="00000000" w:rsidRDefault="00E970DC">
      <w:pPr>
        <w:pStyle w:val="pji"/>
      </w:pPr>
      <w:bookmarkStart w:id="107" w:name="SUB540200"/>
      <w:bookmarkEnd w:id="107"/>
      <w:r>
        <w:rPr>
          <w:rStyle w:val="s3"/>
        </w:rPr>
        <w:t xml:space="preserve">В пункт 2 внесены изменения </w:t>
      </w:r>
      <w:hyperlink r:id="rId1369" w:anchor="sub_id=1954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</w:t>
      </w:r>
      <w:r>
        <w:rPr>
          <w:rStyle w:val="s3"/>
        </w:rPr>
        <w:t>т 02.07.18 г. № 166-VI (введены в действие с 1 января 2019 г.) (</w:t>
      </w:r>
      <w:hyperlink r:id="rId1370" w:anchor="sub_id=540204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1371" w:anchor="sub_id=185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</w:t>
      </w:r>
      <w:r>
        <w:rPr>
          <w:rStyle w:val="s3"/>
        </w:rPr>
        <w:t>К от 02.07.18 г. № 168-VI (введены в действие с 1 января 2019 г.) (</w:t>
      </w:r>
      <w:hyperlink r:id="rId1372" w:anchor="sub_id=5402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73" w:anchor="sub_id=3554" w:history="1">
        <w:r>
          <w:rPr>
            <w:rStyle w:val="a5"/>
            <w:i/>
            <w:iCs/>
          </w:rPr>
          <w:t>Законо</w:t>
        </w:r>
        <w:r>
          <w:rPr>
            <w:rStyle w:val="a5"/>
            <w:i/>
            <w:iCs/>
          </w:rPr>
          <w:t>м</w:t>
        </w:r>
      </w:hyperlink>
      <w:r>
        <w:rPr>
          <w:rStyle w:val="s3"/>
        </w:rPr>
        <w:t xml:space="preserve"> РК от 02.01.21 г. № 399-VI (введено в действие с 16 декабря 2020 г.) (</w:t>
      </w:r>
      <w:hyperlink r:id="rId1374" w:anchor="sub_id=5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375" w:anchor="sub_id=195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1376" w:anchor="sub_id=5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2. Не может занимать (не может быть назначено или избрано н</w:t>
      </w:r>
      <w:r>
        <w:t>а) должность руководящего работника заявителя (лицензиата) лицо:</w:t>
      </w:r>
    </w:p>
    <w:p w:rsidR="00000000" w:rsidRDefault="00E970DC">
      <w:pPr>
        <w:pStyle w:val="pj"/>
      </w:pPr>
      <w:r>
        <w:t>1) не имеющее высшего образования;</w:t>
      </w:r>
    </w:p>
    <w:p w:rsidR="00000000" w:rsidRDefault="00E970DC">
      <w:pPr>
        <w:pStyle w:val="pj"/>
      </w:pPr>
      <w:r>
        <w:t>2) не имеющее установленного настоящей статьей трудового стажа:</w:t>
      </w:r>
    </w:p>
    <w:p w:rsidR="00000000" w:rsidRDefault="00E970DC">
      <w:pPr>
        <w:pStyle w:val="pj"/>
      </w:pPr>
      <w:r>
        <w:t>в международных финансовых организациях, перечень которых устанавливается уполномоченным орг</w:t>
      </w:r>
      <w:r>
        <w:t>аном;</w:t>
      </w:r>
    </w:p>
    <w:p w:rsidR="00000000" w:rsidRDefault="00E970DC">
      <w:pPr>
        <w:pStyle w:val="pj"/>
      </w:pPr>
      <w:r>
        <w:t>и (или) в сфере регулирования, контроля и надзора финансового рынка и финансовых организаций;</w:t>
      </w:r>
    </w:p>
    <w:p w:rsidR="00000000" w:rsidRDefault="00E970DC">
      <w:pPr>
        <w:pStyle w:val="pj"/>
      </w:pPr>
      <w:r>
        <w:t>и (или) в сфере предоставления финансовых услуг;</w:t>
      </w:r>
    </w:p>
    <w:p w:rsidR="00000000" w:rsidRDefault="00E970DC">
      <w:pPr>
        <w:pStyle w:val="pj"/>
      </w:pPr>
      <w:r>
        <w:t>и (или) по проведению аудита финансовых организаций;</w:t>
      </w:r>
    </w:p>
    <w:p w:rsidR="00000000" w:rsidRDefault="00E970DC">
      <w:pPr>
        <w:pStyle w:val="pj"/>
      </w:pPr>
      <w:r>
        <w:t>и (или) в сфере регулирования услуг по проведению ауди</w:t>
      </w:r>
      <w:r>
        <w:t>та финансовых организаций;</w:t>
      </w:r>
    </w:p>
    <w:p w:rsidR="00000000" w:rsidRDefault="00E970DC">
      <w:pPr>
        <w:pStyle w:val="pj"/>
      </w:pPr>
      <w:r>
        <w:t>и (или) в сфере разработки программного обеспечения, используемого для автоматизации деятельности финансовых организаций;</w:t>
      </w:r>
    </w:p>
    <w:p w:rsidR="00000000" w:rsidRDefault="00E970DC">
      <w:pPr>
        <w:pStyle w:val="pj"/>
      </w:pPr>
      <w:r>
        <w:t>и (или) в иностранных юридических лицах, осуществляющих деятельность в сферах, перечисленных в настоящем по</w:t>
      </w:r>
      <w:r>
        <w:t>дпункте;</w:t>
      </w:r>
    </w:p>
    <w:p w:rsidR="00000000" w:rsidRDefault="00E970DC">
      <w:pPr>
        <w:pStyle w:val="pj"/>
      </w:pPr>
      <w:r>
        <w:t>3) не имеющее безупречной деловой репутации;</w:t>
      </w:r>
    </w:p>
    <w:p w:rsidR="00000000" w:rsidRDefault="00E970DC">
      <w:pPr>
        <w:pStyle w:val="pj"/>
      </w:pPr>
      <w:r>
        <w:t xml:space="preserve">4) у которого было отозвано согласие на назначение (избрание) на должность руководящего работника и (или) которое было отстранено от выполнения служебных обязанностей в данной и (или) в иной финансовой </w:t>
      </w:r>
      <w:r>
        <w:t>организации, банковском, страховом холдинге, данном и (или) ином филиале банка - нерезидента Республики Казахстан, филиале страховой (перестраховочной) организации - нерезидента Республики Казахстан, филиале страхового брокера - нерезидента Республики Каза</w:t>
      </w:r>
      <w:r>
        <w:t>хстан.</w:t>
      </w:r>
    </w:p>
    <w:p w:rsidR="00000000" w:rsidRDefault="00E970DC">
      <w:pPr>
        <w:pStyle w:val="pj"/>
      </w:pPr>
      <w:r>
        <w:t>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(избрание) на должность руководящего работника;</w:t>
      </w:r>
    </w:p>
    <w:p w:rsidR="00000000" w:rsidRDefault="00E970DC">
      <w:pPr>
        <w:pStyle w:val="pj"/>
      </w:pPr>
      <w:r>
        <w:t>5) совершившее коррупционное преступление либо подвергнутое административному взысканию за совершение коррупционного правонарушения в течение трех лет до даты подачи ходатайства о его согласовании на руководящую должность.</w:t>
      </w:r>
    </w:p>
    <w:p w:rsidR="00000000" w:rsidRDefault="00E970DC">
      <w:pPr>
        <w:pStyle w:val="pj"/>
      </w:pPr>
      <w:r>
        <w:t>Заявители (лицензиаты) при назнач</w:t>
      </w:r>
      <w:r>
        <w:t>ении (избрании) руководящих работников самостоятельно проверяют их на соответствие требованиям настоящей статьи, в том числе с учетом информации, размещаемой на интернет-ресурсе уполномоченного органа.</w:t>
      </w:r>
    </w:p>
    <w:p w:rsidR="00000000" w:rsidRDefault="00E970DC">
      <w:pPr>
        <w:pStyle w:val="pj"/>
      </w:pPr>
      <w:r>
        <w:t>Оценка деловой репутации на предмет наличия либо отсут</w:t>
      </w:r>
      <w:r>
        <w:t>ствия безупречной деловой репутации в отношении руководящих работников и кандидатов на должности руководящих работников осуществляется уполномоченным органом, в том числе с использованием мотивированного суждения.</w:t>
      </w:r>
    </w:p>
    <w:p w:rsidR="00000000" w:rsidRDefault="00E970DC">
      <w:pPr>
        <w:pStyle w:val="pj"/>
      </w:pPr>
      <w:r>
        <w:rPr>
          <w:rStyle w:val="s0"/>
        </w:rPr>
        <w:t>3. Число членов исполнительного органа зая</w:t>
      </w:r>
      <w:r>
        <w:rPr>
          <w:rStyle w:val="s0"/>
        </w:rPr>
        <w:t>вителя (лицензиата), созданного и осуществляющего деятельность в организационно-правовой форме акционерного общества, должно составлять не менее трех человек.</w:t>
      </w:r>
    </w:p>
    <w:p w:rsidR="00000000" w:rsidRDefault="00E970DC">
      <w:pPr>
        <w:pStyle w:val="pji"/>
      </w:pPr>
      <w:r>
        <w:rPr>
          <w:rStyle w:val="s3"/>
        </w:rPr>
        <w:t xml:space="preserve">В пункт 4 внесены изменения </w:t>
      </w:r>
      <w:hyperlink r:id="rId1377" w:anchor="sub_id=1954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1378" w:anchor="sub_id=5404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379" w:anchor="sub_id=195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1380" w:anchor="sub_id=54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4. Для соответствия требованию, предусмотренному подпунктом 2) части первой пункта 2 настоящей статьи, необходимо наличие трудового стажа для кандидатов на должности:</w:t>
      </w:r>
    </w:p>
    <w:p w:rsidR="00000000" w:rsidRDefault="00E970DC">
      <w:pPr>
        <w:pStyle w:val="pj"/>
      </w:pPr>
      <w:r>
        <w:t>1) руководителя исполнительного органа (лица, единолично осуществляющего функции исполнит</w:t>
      </w:r>
      <w:r>
        <w:t>ельного органа лицензиата, созданного в форме товарищества с ограниченной ответственностью) заявителя (лицензиата) не менее пяти лет, в том числе не менее трех лет на руководящей должности;</w:t>
      </w:r>
    </w:p>
    <w:p w:rsidR="00000000" w:rsidRDefault="00E970DC">
      <w:pPr>
        <w:pStyle w:val="pj"/>
      </w:pPr>
      <w:r>
        <w:t xml:space="preserve">2) руководителя органа управления заявителя (лицензиата) не менее </w:t>
      </w:r>
      <w:r>
        <w:t>пяти лет, в том числе не менее двух лет на руководящей должности;</w:t>
      </w:r>
    </w:p>
    <w:p w:rsidR="00000000" w:rsidRDefault="00E970DC">
      <w:pPr>
        <w:pStyle w:val="pj"/>
      </w:pPr>
      <w:r>
        <w:t>3) члена исполнительного органа заявителя (лицензиата) не менее трех лет, в том числе не менее двух лет на руководящей должности;</w:t>
      </w:r>
    </w:p>
    <w:p w:rsidR="00000000" w:rsidRDefault="00E970DC">
      <w:pPr>
        <w:pStyle w:val="pj"/>
      </w:pPr>
      <w:r>
        <w:t>4) члена органа управления заявителя (лицензиата) не менее д</w:t>
      </w:r>
      <w:r>
        <w:t>вух лет, в том числе не менее одного года на руководящей должности;</w:t>
      </w:r>
    </w:p>
    <w:p w:rsidR="00000000" w:rsidRDefault="00E970DC">
      <w:pPr>
        <w:pStyle w:val="pj"/>
      </w:pPr>
      <w:r>
        <w:t>5) главного бухгалтера заявителя (лицензиата) не менее трех лет;</w:t>
      </w:r>
    </w:p>
    <w:p w:rsidR="00000000" w:rsidRDefault="00E970DC">
      <w:pPr>
        <w:pStyle w:val="pj"/>
      </w:pPr>
      <w:r>
        <w:t>6) иных руководителей заявителя (лицензиата) не менее одного года.</w:t>
      </w:r>
    </w:p>
    <w:p w:rsidR="00000000" w:rsidRDefault="00E970DC">
      <w:pPr>
        <w:pStyle w:val="pj"/>
      </w:pPr>
      <w:r>
        <w:t>Для кандидатов на должности членов исполнительного орган</w:t>
      </w:r>
      <w:r>
        <w:t>а заявителя (лицензиата), курирующих исключительно вопросы безопасности, административно-хозяйственные вопросы, вопросы информационных технологий, наличие трудового стажа, предусмотренного подпунктом 2) пункта 2 настоящей статьи, не требуется.</w:t>
      </w:r>
    </w:p>
    <w:p w:rsidR="00000000" w:rsidRDefault="00E970DC">
      <w:pPr>
        <w:pStyle w:val="pj"/>
      </w:pPr>
      <w:r>
        <w:t>В трудовой с</w:t>
      </w:r>
      <w:r>
        <w:t>таж, определенный настоящим пунктом, не включается работа в подразделениях финансовой организации, связанная с обеспечением ее безопасности, осуществлением административно-хозяйственной деятельности, развитием информационных технологий (за исключением руко</w:t>
      </w:r>
      <w:r>
        <w:t>водителя подразделения развития информационных технологий), работа в обществе взаимного страхования и организации, осуществляющей микрофинансовую деятельность.</w:t>
      </w:r>
    </w:p>
    <w:p w:rsidR="00000000" w:rsidRDefault="00E970DC">
      <w:pPr>
        <w:pStyle w:val="pj"/>
      </w:pPr>
      <w:r>
        <w:t>Для члена Правительства Республики Казахстан, заместителя руководителя центрального исполнительн</w:t>
      </w:r>
      <w:r>
        <w:t xml:space="preserve">ого органа Республики Казахстан, являющегося кандидатом на должность руководителя органа управления заявителя (лицензиата), более пятидесяти процентов размещенных акций которого прямо или косвенно принадлежат государству и (или) национальному управляющему </w:t>
      </w:r>
      <w:r>
        <w:t>холдингу, стаж, предусмотренный настоящей статьей, не требуется.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4-1 в соответствии с </w:t>
      </w:r>
      <w:hyperlink r:id="rId1381" w:anchor="sub_id=195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</w:t>
      </w:r>
      <w:r>
        <w:rPr>
          <w:rStyle w:val="s3"/>
        </w:rPr>
        <w:t>нтября 2022 г.)</w:t>
      </w:r>
    </w:p>
    <w:p w:rsidR="00000000" w:rsidRDefault="00E970DC">
      <w:pPr>
        <w:pStyle w:val="pj"/>
      </w:pPr>
      <w:r>
        <w:t>4-1. Для целей подпунктов 1), 2), 3) и 4) части первой пункта 4 настоящей статьи под руководящей должностью понимаются должности руководителя и членов органа управления, руководителя и членов исполнительного органа, руководителя, заместител</w:t>
      </w:r>
      <w:r>
        <w:t>я руководителя самостоятельного структурного подразделения, а также обособленного подразделения организаций, осуществляющих деятельность в сферах, указанных в подпункте 2) части первой пункта 2 настоящей статьи.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4-2 в соответствии </w:t>
      </w:r>
      <w:r>
        <w:rPr>
          <w:rStyle w:val="s3"/>
        </w:rPr>
        <w:t xml:space="preserve">с </w:t>
      </w:r>
      <w:hyperlink r:id="rId1382" w:anchor="sub_id=195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сентября 2022 г.)</w:t>
      </w:r>
    </w:p>
    <w:p w:rsidR="00000000" w:rsidRDefault="00E970DC">
      <w:pPr>
        <w:pStyle w:val="pj"/>
      </w:pPr>
      <w:r>
        <w:t>4-2. Документы для получения согласия на назначение (избрание) руководящего работника заявите</w:t>
      </w:r>
      <w:r>
        <w:t>ля (лицензиата) могут быть предоставлены кандидатом на должность руководящего работника либо заявителем (лицензиатом).</w:t>
      </w:r>
    </w:p>
    <w:p w:rsidR="00000000" w:rsidRDefault="00E970DC">
      <w:pPr>
        <w:pStyle w:val="pj"/>
      </w:pPr>
      <w:r>
        <w:t>Согласие уполномоченного органа на назначение (избрание) руководящего работника заявителя (лицензиата) может быть выдано на одну либо нес</w:t>
      </w:r>
      <w:r>
        <w:t>колько должностей при условии соответствия кандидата на должность руководящего работника требованиям, предъявляемым к данным должностям.</w:t>
      </w:r>
    </w:p>
    <w:p w:rsidR="00000000" w:rsidRDefault="00E970DC">
      <w:pPr>
        <w:pStyle w:val="pj"/>
      </w:pPr>
      <w:r>
        <w:t>Согласие уполномоченного органа на назначение (избрание) руководящего работника заявителя (лицензиата) дает право заним</w:t>
      </w:r>
      <w:r>
        <w:t>ать должность руководящего работника без повторного согласования и прекращает свое действие в следующих случаях:</w:t>
      </w:r>
    </w:p>
    <w:p w:rsidR="00000000" w:rsidRDefault="00E970DC">
      <w:pPr>
        <w:pStyle w:val="pj"/>
      </w:pPr>
      <w:r>
        <w:t>1) неназначение (неизбрание) согласованного кандидата на должность руководящего работника заявителя (лицензиата) в течение двенадцати месяцев с</w:t>
      </w:r>
      <w:r>
        <w:t xml:space="preserve"> даты получения согласия или увольнения с должности (прекращения полномочий) руководящего работника;</w:t>
      </w:r>
    </w:p>
    <w:p w:rsidR="00000000" w:rsidRDefault="00E970DC">
      <w:pPr>
        <w:pStyle w:val="pj"/>
      </w:pPr>
      <w:r>
        <w:t>2) отзыв уполномоченным органом согласия на назначение (избрание) на должность руководящего работника заявителя (лицензиата).</w:t>
      </w:r>
    </w:p>
    <w:p w:rsidR="00000000" w:rsidRDefault="00E970DC">
      <w:pPr>
        <w:pStyle w:val="pji"/>
      </w:pPr>
      <w:r>
        <w:rPr>
          <w:rStyle w:val="s3"/>
        </w:rPr>
        <w:t>В пункт 5 внесены изменения в</w:t>
      </w:r>
      <w:r>
        <w:rPr>
          <w:rStyle w:val="s3"/>
        </w:rPr>
        <w:t xml:space="preserve"> соответствии с </w:t>
      </w:r>
      <w:hyperlink r:id="rId1383" w:anchor="sub_id=185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</w:t>
      </w:r>
      <w:hyperlink r:id="rId1384" w:anchor="sub_id=54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385" w:anchor="sub_id=195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1386" w:anchor="sub_id=540500" w:history="1">
        <w:r>
          <w:rPr>
            <w:rStyle w:val="a5"/>
            <w:i/>
            <w:iCs/>
          </w:rPr>
          <w:t>см. стар. ред</w:t>
        </w:r>
        <w:r>
          <w:rPr>
            <w:rStyle w:val="a5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5. Кандидат на должность руководящего работника не вправе осуществлять соответствующие функции без согласования с уполномоченным органом.</w:t>
      </w:r>
    </w:p>
    <w:p w:rsidR="00000000" w:rsidRDefault="00E970DC">
      <w:pPr>
        <w:pStyle w:val="pj"/>
      </w:pPr>
      <w:r>
        <w:t>Запрет, установленный частью первой настоящего пункта, не распространяется на лицо, избранное на должность руководи</w:t>
      </w:r>
      <w:r>
        <w:t>теля или члена органа управления, являющееся независимым директором, которое вправе осуществлять соответствующие функции без согласования с уполномоченным органом не более шестидесяти календарных дней со дня его избрания.</w:t>
      </w:r>
    </w:p>
    <w:p w:rsidR="00000000" w:rsidRDefault="00E970DC">
      <w:pPr>
        <w:pStyle w:val="pj"/>
      </w:pPr>
      <w:r>
        <w:t>Уполномоченный орган рассматривает</w:t>
      </w:r>
      <w:r>
        <w:t xml:space="preserve"> документы, представленные для выдачи согласия на назначение (избрание) руководящих работников заявителя (лицензиата), в течение тридцати рабочих дней с даты представления полного пакета документов в соответствии с требованиями </w:t>
      </w:r>
      <w:hyperlink r:id="rId1387" w:history="1">
        <w:r>
          <w:rPr>
            <w:rStyle w:val="a5"/>
          </w:rPr>
          <w:t>нормативного правового акта</w:t>
        </w:r>
      </w:hyperlink>
      <w:r>
        <w:t xml:space="preserve"> уполномоченного органа.</w:t>
      </w:r>
    </w:p>
    <w:p w:rsidR="00000000" w:rsidRDefault="00E970DC">
      <w:pPr>
        <w:pStyle w:val="pj"/>
      </w:pPr>
      <w:r>
        <w:t>Запрещается исполнение обязанностей (замещение временно отсутствующего) руководящего работника заявителя (лицензиата) лицом, не имеющим согласие уполномоченного орг</w:t>
      </w:r>
      <w:r>
        <w:t>ана на назначение (избрание) на должность руководящего работника, за исключением случаев возложения исполнения обязанностей руководителя органа управления на члена органа управления или руководителя исполнительного органа на члена исполнительного органа на</w:t>
      </w:r>
      <w:r>
        <w:t xml:space="preserve"> срок не более шестидесяти календарных дней.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5-1 в соответствии с </w:t>
      </w:r>
      <w:hyperlink r:id="rId1388" w:anchor="sub_id=195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сентября 2022 г.)</w:t>
      </w:r>
    </w:p>
    <w:p w:rsidR="00000000" w:rsidRDefault="00E970DC">
      <w:pPr>
        <w:pStyle w:val="pj"/>
      </w:pPr>
      <w:r>
        <w:t>5-1. Кандидат на должность руководителя или члена органа управления, являющийся независимым директором, может быть согласован как до избрания его на указанную должность, так и после.</w:t>
      </w:r>
    </w:p>
    <w:p w:rsidR="00000000" w:rsidRDefault="00E970DC">
      <w:pPr>
        <w:pStyle w:val="pj"/>
      </w:pPr>
      <w:r>
        <w:t>При согласовании руководителя или члена органа управления, являющегося не</w:t>
      </w:r>
      <w:r>
        <w:t>зависимым директором, после его избрания документы на согласование должны быть представлены в уполномоченный орган в срок, установленный частью второй пункта 5 настоящей статьи.</w:t>
      </w:r>
    </w:p>
    <w:p w:rsidR="00000000" w:rsidRDefault="00E970DC">
      <w:pPr>
        <w:pStyle w:val="pj"/>
      </w:pPr>
      <w:r>
        <w:t xml:space="preserve">По истечении срока, указанного в настоящем пункте, и в случае непредставления </w:t>
      </w:r>
      <w:r>
        <w:t>полного пакета документов на согласование в уполномоченный орган либо отказа уполномоченным органом в согласовании заявитель (лицензиат) обязан принять меры по прекращению полномочий данного руководящего работника.</w:t>
      </w:r>
    </w:p>
    <w:p w:rsidR="00000000" w:rsidRDefault="00E970DC">
      <w:pPr>
        <w:pStyle w:val="pji"/>
      </w:pPr>
      <w:r>
        <w:rPr>
          <w:rStyle w:val="s3"/>
        </w:rPr>
        <w:t>Статья дополнена пунктом 5-2 в соответств</w:t>
      </w:r>
      <w:r>
        <w:rPr>
          <w:rStyle w:val="s3"/>
        </w:rPr>
        <w:t xml:space="preserve">ии с </w:t>
      </w:r>
      <w:hyperlink r:id="rId1389" w:anchor="sub_id=195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сентября 2022 г.)</w:t>
      </w:r>
    </w:p>
    <w:p w:rsidR="00000000" w:rsidRDefault="00E970DC">
      <w:pPr>
        <w:pStyle w:val="pj"/>
      </w:pPr>
      <w:r>
        <w:t>5-2. При использовании уполномоченным органом мотивированного суждения в отношении кандида</w:t>
      </w:r>
      <w:r>
        <w:t xml:space="preserve">та на должность руководящего работника в соответствии со </w:t>
      </w:r>
      <w:hyperlink r:id="rId1390" w:anchor="sub_id=13050000" w:history="1">
        <w:r>
          <w:rPr>
            <w:rStyle w:val="a5"/>
          </w:rPr>
          <w:t>статьей 13-5</w:t>
        </w:r>
      </w:hyperlink>
      <w:r>
        <w:t xml:space="preserve"> Закона Республики Казахстан «О государственном регулировании, контроле и надзоре финансового рынка и </w:t>
      </w:r>
      <w:r>
        <w:t>финансовых организаций» уполномоченный орган направляет лицу, представившему документы на согласование кандидата на должность руководящего работника, уведомление о формировании в отношении кандидата на должность руководящего работника мотивированного сужде</w:t>
      </w:r>
      <w:r>
        <w:t>ния.</w:t>
      </w:r>
    </w:p>
    <w:p w:rsidR="00000000" w:rsidRDefault="00E970DC">
      <w:pPr>
        <w:pStyle w:val="pj"/>
      </w:pPr>
      <w:r>
        <w:t>Уполномоченный орган приостанавливает срок рассмотрения документов, представленных для получения согласия на назначение (избрание) кандидатов на должности руководящих работников заявителя (лицензиата), при формировании уполномоченным органом мотивиров</w:t>
      </w:r>
      <w:r>
        <w:t>анного суждения в отношении данных кандидатов на должности руководящих работников. Данный срок приостанавливается с даты направления проекта мотивированного суждения лицу, представившему документы на согласование кандидата на должность руководящего работни</w:t>
      </w:r>
      <w:r>
        <w:t>ка, до даты принятия решения уполномоченного органа с использованием мотивированного суждения.</w:t>
      </w:r>
    </w:p>
    <w:p w:rsidR="00000000" w:rsidRDefault="00E970DC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1391" w:anchor="sub_id=185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</w:t>
      </w:r>
      <w:r>
        <w:rPr>
          <w:rStyle w:val="s3"/>
        </w:rPr>
        <w:t xml:space="preserve"> (введены в действие с 1 января 2019 г.) (</w:t>
      </w:r>
      <w:hyperlink r:id="rId1392" w:anchor="sub_id=54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6. Порядок выдачи согласия уполномоченного органа на назначение (избрание) руководящего работника заявителя (лицен</w:t>
      </w:r>
      <w:r>
        <w:rPr>
          <w:rStyle w:val="s0"/>
        </w:rPr>
        <w:t xml:space="preserve">зиата), включая критерии отсутствия безупречной деловой репутации, документы, необходимые для получения согласия, устанавливаются </w:t>
      </w:r>
      <w:hyperlink r:id="rId1393" w:history="1">
        <w:r>
          <w:rPr>
            <w:rStyle w:val="a4"/>
          </w:rPr>
          <w:t>нормативными правовыми актами</w:t>
        </w:r>
      </w:hyperlink>
      <w:r>
        <w:rPr>
          <w:rStyle w:val="s0"/>
        </w:rPr>
        <w:t xml:space="preserve"> уполномоченного органа.</w:t>
      </w:r>
    </w:p>
    <w:p w:rsidR="00000000" w:rsidRDefault="00E970DC">
      <w:pPr>
        <w:pStyle w:val="pji"/>
      </w:pPr>
      <w:r>
        <w:rPr>
          <w:rStyle w:val="s3"/>
        </w:rPr>
        <w:t xml:space="preserve">В пункт 7 внесены изменения в соответствии с </w:t>
      </w:r>
      <w:hyperlink r:id="rId1394" w:anchor="sub_id=185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 в действие с 1 января 2019 г.) (</w:t>
      </w:r>
      <w:hyperlink r:id="rId1395" w:anchor="sub_id=5407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396" w:anchor="sub_id=195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1397" w:anchor="sub_id=54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7. Уполномоченный орган отказывает в выдаче согласия на назначение (избрание) руководящих работников заявителя (лицензиата) по следующим основаниям:</w:t>
      </w:r>
    </w:p>
    <w:p w:rsidR="00000000" w:rsidRDefault="00E970DC">
      <w:pPr>
        <w:pStyle w:val="pj"/>
      </w:pPr>
      <w:r>
        <w:t>1) несоответствие кандидатов на дол</w:t>
      </w:r>
      <w:r>
        <w:t xml:space="preserve">жности руководящих работников требованиям, установленным настоящей статьей, </w:t>
      </w:r>
      <w:hyperlink w:anchor="sub630500" w:history="1">
        <w:r>
          <w:rPr>
            <w:rStyle w:val="a5"/>
          </w:rPr>
          <w:t>пунктом 5 статьи 63</w:t>
        </w:r>
      </w:hyperlink>
      <w:r>
        <w:t xml:space="preserve"> настоящего Закона, </w:t>
      </w:r>
      <w:hyperlink r:id="rId1398" w:anchor="sub_id=10020" w:history="1">
        <w:r>
          <w:rPr>
            <w:rStyle w:val="a5"/>
          </w:rPr>
          <w:t>подпунктом 20) статьи 1</w:t>
        </w:r>
      </w:hyperlink>
      <w:r>
        <w:rPr>
          <w:rStyle w:val="s0"/>
        </w:rPr>
        <w:t>,</w:t>
      </w:r>
      <w:r>
        <w:t xml:space="preserve"> </w:t>
      </w:r>
      <w:hyperlink r:id="rId1399" w:anchor="sub_id=540400" w:history="1">
        <w:r>
          <w:rPr>
            <w:rStyle w:val="a5"/>
          </w:rPr>
          <w:t>пунктом 4 статьи 54</w:t>
        </w:r>
      </w:hyperlink>
      <w:r>
        <w:rPr>
          <w:rStyle w:val="s0"/>
        </w:rPr>
        <w:t>,</w:t>
      </w:r>
      <w:r>
        <w:t xml:space="preserve"> </w:t>
      </w:r>
      <w:hyperlink r:id="rId1400" w:anchor="sub_id=590200" w:history="1">
        <w:r>
          <w:rPr>
            <w:rStyle w:val="a5"/>
          </w:rPr>
          <w:t>пунктом 2 статьи 59</w:t>
        </w:r>
      </w:hyperlink>
      <w:r>
        <w:t xml:space="preserve"> Закона Республики Казахстан «Об акционерных обществ</w:t>
      </w:r>
      <w:r>
        <w:t xml:space="preserve">ах» и </w:t>
      </w:r>
      <w:hyperlink r:id="rId1401" w:anchor="sub_id=90000" w:history="1">
        <w:r>
          <w:rPr>
            <w:rStyle w:val="a5"/>
          </w:rPr>
          <w:t>статьей 9</w:t>
        </w:r>
      </w:hyperlink>
      <w:r>
        <w:t xml:space="preserve"> Закона Республики Казахстан «О бухгалтерском учете и финансовой отчетности» или нормативным правовым актом уполномоченного органа;</w:t>
      </w:r>
    </w:p>
    <w:p w:rsidR="00000000" w:rsidRDefault="00E970DC">
      <w:pPr>
        <w:pStyle w:val="pj"/>
      </w:pPr>
      <w:r>
        <w:t>2) отрицательный результат</w:t>
      </w:r>
      <w:r>
        <w:t xml:space="preserve"> тестирования. </w:t>
      </w:r>
    </w:p>
    <w:p w:rsidR="00000000" w:rsidRDefault="00E970DC">
      <w:pPr>
        <w:pStyle w:val="pj"/>
      </w:pPr>
      <w:r>
        <w:t>Отрицательным результатом тестирования являются:</w:t>
      </w:r>
    </w:p>
    <w:p w:rsidR="00000000" w:rsidRDefault="00E970DC">
      <w:pPr>
        <w:pStyle w:val="pj"/>
      </w:pPr>
      <w:r>
        <w:t>результат тестирования кандидата на должность руководящего работника составляет менее семидесяти процентов правильных ответов;</w:t>
      </w:r>
    </w:p>
    <w:p w:rsidR="00000000" w:rsidRDefault="00E970DC">
      <w:pPr>
        <w:pStyle w:val="pj"/>
      </w:pPr>
      <w:r>
        <w:t>нарушение кандидатом на должность руководящего работника порядка</w:t>
      </w:r>
      <w:r>
        <w:t xml:space="preserve"> тестирования, определенного уполномоченным органом;</w:t>
      </w:r>
    </w:p>
    <w:p w:rsidR="00000000" w:rsidRDefault="00E970DC">
      <w:pPr>
        <w:pStyle w:val="pj"/>
      </w:pPr>
      <w:r>
        <w:t>неявка на тестирование в назначенное время в течение срока согласования кандидата на должность руководящего работника уполномоченным органом;</w:t>
      </w:r>
    </w:p>
    <w:p w:rsidR="00000000" w:rsidRDefault="00E970DC">
      <w:pPr>
        <w:pStyle w:val="pj"/>
      </w:pPr>
      <w:r>
        <w:t>3) неустранение замечаний уполномоченного органа или представ</w:t>
      </w:r>
      <w:r>
        <w:t>ление доработанных с учетом замечаний уполномоченного органа документов по истечении срока, установленного нормативным правовым актом уполномоченного органа;</w:t>
      </w:r>
    </w:p>
    <w:p w:rsidR="00000000" w:rsidRDefault="00E970DC">
      <w:pPr>
        <w:pStyle w:val="pj"/>
      </w:pPr>
      <w:r>
        <w:t>4) нарушение установленного законодательством Республики Казахстан порядка избрания (назначения) к</w:t>
      </w:r>
      <w:r>
        <w:t>андидата на должность руководителя или члена органа управления, являющегося независимым директором;</w:t>
      </w:r>
    </w:p>
    <w:p w:rsidR="00000000" w:rsidRDefault="00E970DC">
      <w:pPr>
        <w:pStyle w:val="pj"/>
      </w:pPr>
      <w:r>
        <w:t>5) представление документов по истечении установленного частью второй пункта 5-1 настоящей статьи срока, в течение которого кандидат на должность руководите</w:t>
      </w:r>
      <w:r>
        <w:t>ля или члена органа управления, являющийся независимым директором, занимает свою должность без согласования с уполномоченным органом;</w:t>
      </w:r>
    </w:p>
    <w:p w:rsidR="00000000" w:rsidRDefault="00E970DC">
      <w:pPr>
        <w:pStyle w:val="pj"/>
      </w:pPr>
      <w:r>
        <w:t>6) наличие у уполномоченного органа сведений (фактов) о совершении кандидатом на должность руководящего работника действий</w:t>
      </w:r>
      <w:r>
        <w:t>, признанных как совершенных в целях манипулирования на рынке ценных бумаг и (или) повлекших причинение ущерба третьему лицу (третьим лицам).</w:t>
      </w:r>
    </w:p>
    <w:p w:rsidR="00000000" w:rsidRDefault="00E970DC">
      <w:pPr>
        <w:pStyle w:val="pj"/>
      </w:pPr>
      <w:r>
        <w:t>Данное требование применяется в течение одного года со дня наступления наиболее раннего из перечисленных событий:</w:t>
      </w:r>
    </w:p>
    <w:p w:rsidR="00000000" w:rsidRDefault="00E970DC">
      <w:pPr>
        <w:pStyle w:val="pj"/>
      </w:pPr>
      <w:r>
        <w:t>признания уполномоченным органом действий кандидата на должность руководящего работника как совершенных в целях манипулирования на рынке ценных бумаг;</w:t>
      </w:r>
    </w:p>
    <w:p w:rsidR="00000000" w:rsidRDefault="00E970DC">
      <w:pPr>
        <w:pStyle w:val="pj"/>
      </w:pPr>
      <w:r>
        <w:t>получения уполномоченным органом фактов, подтверждающих причинение в результате совершения таких действий</w:t>
      </w:r>
      <w:r>
        <w:t xml:space="preserve"> ущерба третьему лицу (третьим лицам);</w:t>
      </w:r>
    </w:p>
    <w:p w:rsidR="00000000" w:rsidRDefault="00E970DC">
      <w:pPr>
        <w:pStyle w:val="pj"/>
      </w:pPr>
      <w:r>
        <w:t>7) наличие у уполномоченного органа сведений о том, что кандидат на должность руководящего работника являлся работником финансовой организации, в отношении которой уполномоченным органом были применены меры надзорного</w:t>
      </w:r>
      <w:r>
        <w:t xml:space="preserve"> реагирования и (или) на которую наложено административное взыскание за административное правонарушение, предусмотренное </w:t>
      </w:r>
      <w:hyperlink r:id="rId1402" w:anchor="sub_id=2590000" w:history="1">
        <w:r>
          <w:rPr>
            <w:rStyle w:val="a5"/>
          </w:rPr>
          <w:t>статьей 259</w:t>
        </w:r>
      </w:hyperlink>
      <w:r>
        <w:t xml:space="preserve"> Кодекса Республики Казахстан об админи</w:t>
      </w:r>
      <w:r>
        <w:t>стративных правонарушениях, за совершение действий, признанных как совершенных в целях манипулирования на рынке ценных бумаг, и (или) работником финансовой организации, действия которого повлекли причинение ущерба финансовой организации и (или) третьему ли</w:t>
      </w:r>
      <w:r>
        <w:t>цу (третьим лицам), участвующим в сделке.</w:t>
      </w:r>
    </w:p>
    <w:p w:rsidR="00000000" w:rsidRDefault="00E970DC">
      <w:pPr>
        <w:pStyle w:val="pj"/>
      </w:pPr>
      <w:r>
        <w:t>Данное требование применяется в течение одного года со дня наступления наиболее раннего из перечисленных событий:</w:t>
      </w:r>
    </w:p>
    <w:p w:rsidR="00000000" w:rsidRDefault="00E970DC">
      <w:pPr>
        <w:pStyle w:val="pj"/>
      </w:pPr>
      <w:r>
        <w:t>признания уполномоченным органом действий финансовой организации как совершенных в целях манипулиров</w:t>
      </w:r>
      <w:r>
        <w:t>ания на рынке ценных бумаг;</w:t>
      </w:r>
    </w:p>
    <w:p w:rsidR="00000000" w:rsidRDefault="00E970DC">
      <w:pPr>
        <w:pStyle w:val="pj"/>
      </w:pPr>
      <w:r>
        <w:t>получения уполномоченным органом фактов, подтверждающих причинение в результате действий кандидата на должность руководящего работника ущерба финансовой организации и (или) третьему лицу (третьим лицам).</w:t>
      </w:r>
    </w:p>
    <w:p w:rsidR="00000000" w:rsidRDefault="00E970DC">
      <w:pPr>
        <w:pStyle w:val="pj"/>
      </w:pPr>
      <w:r>
        <w:t>Для целей настоящего под</w:t>
      </w:r>
      <w:r>
        <w:t>пункта под работником финансовой организации понимается руководящий работник либо лицо, исполнявшее его обязанности, и (или) трейдер фондовой биржи, в компетенцию которого входило принятие решений по вопросам, повлекших за собой вышеуказанные нарушения.</w:t>
      </w:r>
    </w:p>
    <w:p w:rsidR="00000000" w:rsidRDefault="00E970DC">
      <w:pPr>
        <w:pStyle w:val="pj"/>
      </w:pPr>
      <w:r>
        <w:t xml:space="preserve">К </w:t>
      </w:r>
      <w:r>
        <w:t>сведениям, указанным в подпунктах 6) и 7) части первой настоящего пункта, в том числе относятся сведения, полученные уполномоченным органом от органа финансового надзора государства, резидентом которого является финансовая организация - нерезидент Республи</w:t>
      </w:r>
      <w:r>
        <w:t>ки Казахстан.</w:t>
      </w:r>
    </w:p>
    <w:p w:rsidR="00000000" w:rsidRDefault="00E970DC">
      <w:pPr>
        <w:pStyle w:val="pji"/>
      </w:pPr>
      <w:r>
        <w:rPr>
          <w:rStyle w:val="s3"/>
        </w:rPr>
        <w:t xml:space="preserve">Пункт 8 изложен в редакции </w:t>
      </w:r>
      <w:hyperlink r:id="rId1403" w:anchor="sub_id=185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168-VI (</w:t>
      </w:r>
      <w:hyperlink r:id="rId1404" w:anchor="sub_id=54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05" w:anchor="sub_id=195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1406" w:anchor="sub_id=54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8. Лицензиат обязан уведомить уполномоченный орган в течение пяти рабочих дней с даты принятия решения соответствующего органа лицензиата обо всех изменениях, произошедших в составе руководящих работников, включая их назначение (избрание), </w:t>
      </w:r>
      <w:r>
        <w:t>перевод на другую должность, расторжение трудового договора и (или) прекращение полномочий, о привлечении руководящего работника к административной ответственности за совершение коррупционного правонарушения, а также об изменениях в фамилии, имени, отчеств</w:t>
      </w:r>
      <w:r>
        <w:t>е (если оно указано в документе, удостоверяющем личность) руководящего работника с приложением копий подтверждающих документов.</w:t>
      </w:r>
    </w:p>
    <w:p w:rsidR="00000000" w:rsidRDefault="00E970DC">
      <w:pPr>
        <w:pStyle w:val="pj"/>
      </w:pPr>
      <w:r>
        <w:t>В случае привлечения руководящего работника к уголовной ответственности лицензиат уведомляет уполномоченный орган в течение пяти</w:t>
      </w:r>
      <w:r>
        <w:t xml:space="preserve"> рабочих дней со дня, когда данная информация стала известна лицензиату.</w:t>
      </w:r>
    </w:p>
    <w:p w:rsidR="00000000" w:rsidRDefault="00E970DC">
      <w:pPr>
        <w:pStyle w:val="pj"/>
      </w:pPr>
      <w:r>
        <w:rPr>
          <w:rStyle w:val="s0"/>
        </w:rPr>
        <w:t xml:space="preserve">9. Исключен в соответствии с </w:t>
      </w:r>
      <w:hyperlink r:id="rId1407" w:anchor="sub_id=195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12.07.22 г. № 138-VII </w:t>
      </w:r>
      <w:r>
        <w:rPr>
          <w:rStyle w:val="s3"/>
        </w:rPr>
        <w:t>(введено в действие с 12 сентября 20</w:t>
      </w:r>
      <w:r>
        <w:rPr>
          <w:rStyle w:val="s3"/>
        </w:rPr>
        <w:t>22 г.) (</w:t>
      </w:r>
      <w:hyperlink r:id="rId1408" w:anchor="sub_id=540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10. Уполномоченный орган вправе отстранить от выполнения служебных обязанностей лиц, указанных в настоящей статье, на основании достаточных данных д</w:t>
      </w:r>
      <w:r>
        <w:rPr>
          <w:rStyle w:val="s0"/>
        </w:rPr>
        <w:t>ля признания действий (бездействия) указанного руководящего работника (работников) заявителя (лицензиата) не соответствующими требованиям законодательства Республики Казахстан.</w:t>
      </w:r>
    </w:p>
    <w:p w:rsidR="00000000" w:rsidRDefault="00E970DC">
      <w:pPr>
        <w:pStyle w:val="pji"/>
      </w:pPr>
      <w:r>
        <w:rPr>
          <w:rStyle w:val="s3"/>
        </w:rPr>
        <w:t xml:space="preserve">В пункт 11 внесены изменения в соответствии с </w:t>
      </w:r>
      <w:hyperlink r:id="rId1409" w:anchor="sub_id=185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(введено в действие с 1 января 2019 г.) (</w:t>
      </w:r>
      <w:hyperlink r:id="rId1410" w:anchor="sub_id=541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11" w:anchor="sub_id=355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(введено в действие с 16 декабря 2020 г.) (</w:t>
      </w:r>
      <w:hyperlink r:id="rId1412" w:anchor="sub_id=541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413" w:anchor="sub_id=195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1414" w:anchor="sub_id=541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1</w:t>
      </w:r>
      <w:r>
        <w:t>1. Уполномоченный орган отзывает выданное согласие на назначение (избрание) на должность руководящего работника заявителя (лицензиата) по следующим основаниям:</w:t>
      </w:r>
    </w:p>
    <w:p w:rsidR="00000000" w:rsidRDefault="00E970DC">
      <w:pPr>
        <w:pStyle w:val="pj"/>
      </w:pPr>
      <w:r>
        <w:t>1) выявление недостоверных сведений, на основании которых было выдано согласие;</w:t>
      </w:r>
    </w:p>
    <w:p w:rsidR="00000000" w:rsidRDefault="00E970DC">
      <w:pPr>
        <w:pStyle w:val="pj"/>
      </w:pPr>
      <w:r>
        <w:t>2) применение уп</w:t>
      </w:r>
      <w:r>
        <w:t xml:space="preserve">олномоченным органом меры надзорного реагирования, указанной в подпункте 10) </w:t>
      </w:r>
      <w:hyperlink w:anchor="sub3050110" w:history="1">
        <w:r>
          <w:rPr>
            <w:rStyle w:val="a5"/>
          </w:rPr>
          <w:t>пункта 1 статьи 3-5</w:t>
        </w:r>
      </w:hyperlink>
      <w:r>
        <w:t xml:space="preserve"> настоящего Закона;</w:t>
      </w:r>
    </w:p>
    <w:p w:rsidR="00000000" w:rsidRDefault="00E970DC">
      <w:pPr>
        <w:pStyle w:val="pj"/>
      </w:pPr>
      <w:r>
        <w:t>3) наличие неснятой или непогашенной судимости;</w:t>
      </w:r>
    </w:p>
    <w:p w:rsidR="00000000" w:rsidRDefault="00E970DC">
      <w:pPr>
        <w:pStyle w:val="pj"/>
      </w:pPr>
      <w:r>
        <w:t>4) несоответствие руководящих работников требованиям, устан</w:t>
      </w:r>
      <w:r>
        <w:t xml:space="preserve">овленным настоящей статьей, </w:t>
      </w:r>
      <w:hyperlink w:anchor="sub630500" w:history="1">
        <w:r>
          <w:rPr>
            <w:rStyle w:val="a5"/>
          </w:rPr>
          <w:t>пунктом 5 статьи 63</w:t>
        </w:r>
      </w:hyperlink>
      <w:r>
        <w:t xml:space="preserve"> настоящего Закона, </w:t>
      </w:r>
      <w:hyperlink r:id="rId1415" w:anchor="sub_id=10020" w:history="1">
        <w:r>
          <w:rPr>
            <w:rStyle w:val="a5"/>
          </w:rPr>
          <w:t>подпунктом 20) статьи 1</w:t>
        </w:r>
      </w:hyperlink>
      <w:r>
        <w:t xml:space="preserve">, </w:t>
      </w:r>
      <w:hyperlink r:id="rId1416" w:anchor="sub_id=540400" w:history="1">
        <w:r>
          <w:rPr>
            <w:rStyle w:val="a5"/>
          </w:rPr>
          <w:t>пунктом 4 статьи 54</w:t>
        </w:r>
      </w:hyperlink>
      <w:r>
        <w:t xml:space="preserve"> и </w:t>
      </w:r>
      <w:hyperlink r:id="rId1417" w:anchor="sub_id=590200" w:history="1">
        <w:r>
          <w:rPr>
            <w:rStyle w:val="a5"/>
          </w:rPr>
          <w:t>пунктом 2 статьи 59</w:t>
        </w:r>
      </w:hyperlink>
      <w:r>
        <w:t xml:space="preserve"> Закона Республики Казахстан «Об акционерных обще</w:t>
      </w:r>
      <w:r>
        <w:t xml:space="preserve">ствах», и </w:t>
      </w:r>
      <w:hyperlink r:id="rId1418" w:anchor="sub_id=90000" w:history="1">
        <w:r>
          <w:rPr>
            <w:rStyle w:val="a5"/>
          </w:rPr>
          <w:t>статьей 9</w:t>
        </w:r>
      </w:hyperlink>
      <w:r>
        <w:t xml:space="preserve"> Закона Республики Казахстан «О бухгалтерском учете и финансовой отчетности» или нормативным правовым актом уполномоченного органа.</w:t>
      </w:r>
    </w:p>
    <w:p w:rsidR="00000000" w:rsidRDefault="00E970DC">
      <w:pPr>
        <w:pStyle w:val="pj"/>
      </w:pPr>
      <w:r>
        <w:t>Отзыв уполномоченным о</w:t>
      </w:r>
      <w:r>
        <w:t>рганом согласия на назначение (избрание) руководящего работника лицензиата является основанием для отзыва ранее выданного (выданных) согласия (согласий) данному руководящему работнику в иных финансовых организациях, банковских, страховых холдингах, филиала</w:t>
      </w:r>
      <w:r>
        <w:t>х страховых (перестраховочных) организаций - нерезидентов Республики Казахстан, филиалах страховых брокеров - нерезидентов Республики Казахстан, филиалах банков - нерезидентов Республики Казахстан.</w:t>
      </w:r>
    </w:p>
    <w:p w:rsidR="00000000" w:rsidRDefault="00E970DC">
      <w:pPr>
        <w:pStyle w:val="pj"/>
      </w:pPr>
      <w:r>
        <w:t xml:space="preserve">Заявитель (лицензиат) обязан расторгнуть трудовой договор </w:t>
      </w:r>
      <w:r>
        <w:t>с руководящим работником либо в случае отсутствия трудового договора принять меры по прекращению полномочий руководящего работника в случаях:</w:t>
      </w:r>
    </w:p>
    <w:p w:rsidR="00000000" w:rsidRDefault="00E970DC">
      <w:pPr>
        <w:pStyle w:val="pj"/>
      </w:pPr>
      <w:r>
        <w:t>1) отзыва уполномоченным органом согласия на назначение (избрание) на должность руководящего работника;</w:t>
      </w:r>
    </w:p>
    <w:p w:rsidR="00000000" w:rsidRDefault="00E970DC">
      <w:pPr>
        <w:pStyle w:val="pj"/>
      </w:pPr>
      <w:r>
        <w:t>2) нарушен</w:t>
      </w:r>
      <w:r>
        <w:t>ия установленного законодательством Республики Казахстан порядка избрания (назначения) кандидата на должность руководящего работника.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12 в соответствии с </w:t>
      </w:r>
      <w:hyperlink r:id="rId1419" w:anchor="sub_id=355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399-VI; изложен в редакции </w:t>
      </w:r>
      <w:hyperlink r:id="rId1420" w:anchor="sub_id=195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1421" w:anchor="sub_id=541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12. В отношении Национального оператора почты требования настоящей статьи распространяются на членов его исполнительного органа и (или) иных руководителей, указанных в подпункте 4) пункта 1 н</w:t>
      </w:r>
      <w:r>
        <w:t>астоящей статьи, в должностные обязанности которых входит курирование вопросов, связанных с профессиональной деятельностью на рынке ценных бумаг.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13 в соответствии с </w:t>
      </w:r>
      <w:hyperlink r:id="rId1422" w:anchor="sub_id=195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сентября 2022 г.)</w:t>
      </w:r>
    </w:p>
    <w:p w:rsidR="00000000" w:rsidRDefault="00E970DC">
      <w:pPr>
        <w:pStyle w:val="pj"/>
      </w:pPr>
      <w:r>
        <w:t>13. Требования настоящей статьи в части руководителя и членов органа управления распространяются на руководителя и членов наблюдательного совета брокеров и (или</w:t>
      </w:r>
      <w:r>
        <w:t>) дилеров без права ведения счетов клиентов в качестве номинального держателя, созданных в организационно-правовой форме товарищества с ограниченной ответственностью.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"/>
      </w:pPr>
      <w:bookmarkStart w:id="108" w:name="SUB550000"/>
      <w:bookmarkEnd w:id="108"/>
      <w:r>
        <w:rPr>
          <w:rStyle w:val="s1"/>
        </w:rPr>
        <w:t>Статья 55. Требования к организационной структуре</w:t>
      </w:r>
    </w:p>
    <w:p w:rsidR="00000000" w:rsidRDefault="00E970DC">
      <w:pPr>
        <w:pStyle w:val="pj"/>
      </w:pPr>
      <w:r>
        <w:t>1. Организационная структура лицензиа</w:t>
      </w:r>
      <w:r>
        <w:t>та, обладающего двумя и более лицензиями на осуществление профессиональной деятельности на рынке ценных бумаг, должна состоять из отдельных подразделений по каждому виду деятельности.</w:t>
      </w:r>
    </w:p>
    <w:p w:rsidR="00000000" w:rsidRDefault="00E970DC">
      <w:pPr>
        <w:pStyle w:val="pj"/>
      </w:pPr>
      <w:r>
        <w:t>2. Лицензиат не вправе возлагать на работников одного из подразделений и</w:t>
      </w:r>
      <w:r>
        <w:t>сполнение функций и обязанностей работников другого подразделения.</w:t>
      </w:r>
    </w:p>
    <w:p w:rsidR="00000000" w:rsidRDefault="00E970DC">
      <w:pPr>
        <w:pStyle w:val="pj"/>
        <w:spacing w:after="240"/>
      </w:pPr>
      <w:r>
        <w:t>3. Особенности применения требований пунктов 1 и 2 настоящей статьи устанавливаются нормативным правовым актом уполномоченного органа.</w:t>
      </w:r>
    </w:p>
    <w:p w:rsidR="00000000" w:rsidRDefault="00E970DC">
      <w:pPr>
        <w:pStyle w:val="pji"/>
      </w:pPr>
      <w:bookmarkStart w:id="109" w:name="SUB55010000"/>
      <w:bookmarkEnd w:id="109"/>
      <w:r>
        <w:rPr>
          <w:rStyle w:val="s3"/>
        </w:rPr>
        <w:t xml:space="preserve">Глава 9 дополнена статьей 55-1 в соответствии с </w:t>
      </w:r>
      <w:hyperlink r:id="rId1423" w:anchor="sub_id=185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(введено в действие с 1 января 2019 г.)</w:t>
      </w:r>
    </w:p>
    <w:p w:rsidR="00000000" w:rsidRDefault="00E970DC">
      <w:pPr>
        <w:pStyle w:val="pj"/>
      </w:pPr>
      <w:r>
        <w:rPr>
          <w:rStyle w:val="s1"/>
        </w:rPr>
        <w:t>Статья 55-1. Аудит профессиональных участников рынка ценных бумаг и крупных участников управляющих инвес</w:t>
      </w:r>
      <w:r>
        <w:rPr>
          <w:rStyle w:val="s1"/>
        </w:rPr>
        <w:t>тиционным портфелем</w:t>
      </w:r>
    </w:p>
    <w:p w:rsidR="00000000" w:rsidRDefault="00E970DC">
      <w:pPr>
        <w:pStyle w:val="pj"/>
      </w:pPr>
      <w:r>
        <w:rPr>
          <w:rStyle w:val="s0"/>
        </w:rPr>
        <w:t>1. Аудит профессионального участника рынка ценных бумаг, созданного в организационно-правовой форме акционерного общества, крупного участника управляющего инвестиционным портфелем, являющегося юридическим лицом, производится аудиторской</w:t>
      </w:r>
      <w:r>
        <w:rPr>
          <w:rStyle w:val="s0"/>
        </w:rPr>
        <w:t xml:space="preserve"> организацией, правомочной на проведение аудита в соответствии с законодательством Республики Казахстан об аудиторской деятельности и соответствующей требованиям пункта 2 настоящей статьи.</w:t>
      </w:r>
    </w:p>
    <w:p w:rsidR="00000000" w:rsidRDefault="00E970DC">
      <w:pPr>
        <w:pStyle w:val="pj"/>
      </w:pPr>
      <w:r>
        <w:rPr>
          <w:rStyle w:val="s0"/>
        </w:rPr>
        <w:t>Проведение аудита по итогам финансового года обязательно для профес</w:t>
      </w:r>
      <w:r>
        <w:rPr>
          <w:rStyle w:val="s0"/>
        </w:rPr>
        <w:t>сионального участника рынка ценных бумаг, созданного в организационно-правовой форме акционерного общества, крупного участника управляющего инвестиционным портфелем, являющегося юридическим лицом.</w:t>
      </w:r>
    </w:p>
    <w:p w:rsidR="00000000" w:rsidRDefault="00E970DC">
      <w:pPr>
        <w:pStyle w:val="pj"/>
      </w:pPr>
      <w:r>
        <w:rPr>
          <w:rStyle w:val="s0"/>
        </w:rPr>
        <w:t>Копия аудиторского отчета должна быть представлена в уполномоченный орган в течение тридцати календарных дней со дня получения указанного документа.</w:t>
      </w:r>
    </w:p>
    <w:p w:rsidR="00000000" w:rsidRDefault="00E970DC">
      <w:pPr>
        <w:pStyle w:val="pj"/>
      </w:pPr>
      <w:r>
        <w:rPr>
          <w:rStyle w:val="s0"/>
        </w:rPr>
        <w:t>2. Аудиторский отчет признается действительным при условии, что аудиторская организация:</w:t>
      </w:r>
    </w:p>
    <w:p w:rsidR="00000000" w:rsidRDefault="00E970DC">
      <w:pPr>
        <w:pStyle w:val="pj"/>
      </w:pPr>
      <w:r>
        <w:rPr>
          <w:rStyle w:val="s0"/>
        </w:rPr>
        <w:t>независима от пров</w:t>
      </w:r>
      <w:r>
        <w:rPr>
          <w:rStyle w:val="s0"/>
        </w:rPr>
        <w:t>еряемого профессионального участника рынка ценных бумаг, его акционеров и руководящих работников;</w:t>
      </w:r>
    </w:p>
    <w:p w:rsidR="00000000" w:rsidRDefault="00E970DC">
      <w:pPr>
        <w:pStyle w:val="pj"/>
      </w:pPr>
      <w:r>
        <w:rPr>
          <w:rStyle w:val="s0"/>
        </w:rPr>
        <w:t xml:space="preserve">уполномочена на осуществление аудиторской деятельности в соответствии с лицензией и соответствует минимальным требованиям к аудиторским организациям, которые </w:t>
      </w:r>
      <w:r>
        <w:rPr>
          <w:rStyle w:val="s0"/>
        </w:rPr>
        <w:t>проводят обязательный аудит финансовых организаций, разработанным уполномоченным государственным органом,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</w:t>
      </w:r>
      <w:r>
        <w:rPr>
          <w:rStyle w:val="s0"/>
        </w:rPr>
        <w:t xml:space="preserve"> организаций, по согласованию с уполномоченным органом, либо уполномочена на осуществление аудиторской деятельности в соответствии с лицензией компетентного органа государства, резидентом которого является.</w:t>
      </w:r>
    </w:p>
    <w:p w:rsidR="00000000" w:rsidRDefault="00E970DC">
      <w:pPr>
        <w:pStyle w:val="pj"/>
      </w:pPr>
      <w:r>
        <w:rPr>
          <w:rStyle w:val="s0"/>
        </w:rPr>
        <w:t>3. Годовая финансовая отчетность, а в случае нали</w:t>
      </w:r>
      <w:r>
        <w:rPr>
          <w:rStyle w:val="s0"/>
        </w:rPr>
        <w:t>чия дочерней (дочерних) организации (организаций) консолидированная годовая финансовая отчетность профессионального участника рынка ценных бумаг должна быть заверена аудиторской организацией.</w:t>
      </w:r>
    </w:p>
    <w:p w:rsidR="00000000" w:rsidRDefault="00E970DC">
      <w:pPr>
        <w:pStyle w:val="pj"/>
      </w:pPr>
      <w:r>
        <w:rPr>
          <w:rStyle w:val="s0"/>
        </w:rPr>
        <w:t>4. Аудит управляющего инвестиционным портфелем и крупного участн</w:t>
      </w:r>
      <w:r>
        <w:rPr>
          <w:rStyle w:val="s0"/>
        </w:rPr>
        <w:t>ика управляющего инвестиционным портфелем, являющегося юридическим лицом - резидентом Республики Казахстан (при его наличии), осуществляется одной и той же аудиторской организацией.</w:t>
      </w:r>
    </w:p>
    <w:p w:rsidR="00000000" w:rsidRDefault="00E970DC">
      <w:pPr>
        <w:pStyle w:val="pj"/>
      </w:pPr>
      <w:r>
        <w:rPr>
          <w:rStyle w:val="s0"/>
        </w:rPr>
        <w:t>Консолидированная годовая финансовая отчетность крупного участника управля</w:t>
      </w:r>
      <w:r>
        <w:rPr>
          <w:rStyle w:val="s0"/>
        </w:rPr>
        <w:t>ющего инвестиционным портфелем, являющегося юридическим лицом - нерезидентом Республики Казахстан, владеющего (имеющего возможность голосовать) прямо или косвенно двадцатью пятью процентами голосующих акций управляющего инвестиционным портфелем, который по</w:t>
      </w:r>
      <w:r>
        <w:rPr>
          <w:rStyle w:val="s0"/>
        </w:rPr>
        <w:t>длежит консолидированному надзору в стране своего местонахождения, должна быть подтверждена аудиторской организацией, правомочной на проведение аудита финансовых организаций в стране местонахождения этого крупного участника - нерезидента Республики Казахст</w:t>
      </w:r>
      <w:r>
        <w:rPr>
          <w:rStyle w:val="s0"/>
        </w:rPr>
        <w:t>ан.</w:t>
      </w:r>
    </w:p>
    <w:p w:rsidR="00000000" w:rsidRDefault="00E970DC">
      <w:pPr>
        <w:pStyle w:val="pj"/>
      </w:pPr>
      <w:r>
        <w:rPr>
          <w:rStyle w:val="s0"/>
        </w:rPr>
        <w:t>Крупный участник управляющего инвестиционным портфелем, являющийся юридическим лицом - нерезидентом Республики Казахстан, представляет в уполномоченный орган копии аудиторского отчета и рекомендаций аудиторской организации на казахском или русском язык</w:t>
      </w:r>
      <w:r>
        <w:rPr>
          <w:rStyle w:val="s0"/>
        </w:rPr>
        <w:t>е.</w:t>
      </w:r>
    </w:p>
    <w:p w:rsidR="00000000" w:rsidRDefault="00E970DC">
      <w:pPr>
        <w:pStyle w:val="pj"/>
      </w:pPr>
      <w:r>
        <w:rPr>
          <w:rStyle w:val="s0"/>
        </w:rPr>
        <w:t>5. Аудиторский отчет профессионального участника рынка ценных бумаг, созданного в организационно-правовой форме акционерного общества, крупного участника управляющего инвестиционным портфелем не составляет коммерческой тайны.</w:t>
      </w:r>
    </w:p>
    <w:p w:rsidR="00000000" w:rsidRDefault="00E970DC">
      <w:pPr>
        <w:pStyle w:val="pj"/>
      </w:pPr>
      <w:bookmarkStart w:id="110" w:name="SUB55010600"/>
      <w:bookmarkEnd w:id="110"/>
      <w:r>
        <w:rPr>
          <w:rStyle w:val="s0"/>
        </w:rPr>
        <w:t>6. В случае неустранения пр</w:t>
      </w:r>
      <w:r>
        <w:rPr>
          <w:rStyle w:val="s0"/>
        </w:rPr>
        <w:t>офессиональным участником рынка ценных бумаг, созданным в организационно-правовой форме акционерного общества, крупным участником управляющего инвестиционным портфелем недостатков, которые влияют на финансовое состояние профессионального участника рынка це</w:t>
      </w:r>
      <w:r>
        <w:rPr>
          <w:rStyle w:val="s0"/>
        </w:rPr>
        <w:t>нных бумаг, указанных в аудиторском отчете, в течение срока, определенного уполномоченным органом, уполномоченный орган до устранения недостатков вправе применить:</w:t>
      </w:r>
    </w:p>
    <w:p w:rsidR="00000000" w:rsidRDefault="00E970DC">
      <w:pPr>
        <w:pStyle w:val="pj"/>
      </w:pPr>
      <w:r>
        <w:rPr>
          <w:rStyle w:val="s0"/>
        </w:rPr>
        <w:t>к профессиональному участнику рынка ценных бумаг - меры по улучшению финансового состояния и</w:t>
      </w:r>
      <w:r>
        <w:rPr>
          <w:rStyle w:val="s0"/>
        </w:rPr>
        <w:t xml:space="preserve"> (или) минимизации рисков, предусмотренные статьей 3-5 настоящего Закона;</w:t>
      </w:r>
    </w:p>
    <w:p w:rsidR="00000000" w:rsidRDefault="00E970DC">
      <w:pPr>
        <w:pStyle w:val="pj"/>
      </w:pPr>
      <w:r>
        <w:rPr>
          <w:rStyle w:val="s0"/>
        </w:rPr>
        <w:t>к крупному участнику управляющего инвестиционным портфелем - принудительные меры надзорного реагирования, предусмотренные пунктом 2 статьи 72-3 настоящего Закона.</w:t>
      </w:r>
    </w:p>
    <w:p w:rsidR="00000000" w:rsidRDefault="00E970DC">
      <w:pPr>
        <w:pStyle w:val="pj"/>
      </w:pPr>
      <w:r>
        <w:rPr>
          <w:rStyle w:val="s0"/>
        </w:rPr>
        <w:t>В случае неустранения крупным участником управляющего инвестиционным портфелем недостатков, которые влияют на финансовое состояние управляющего инвестиционным портфелем, указанных в аудиторском отчете, в течение одного года со дня получения указанными лица</w:t>
      </w:r>
      <w:r>
        <w:rPr>
          <w:rStyle w:val="s0"/>
        </w:rPr>
        <w:t>ми данного отчета уполномоченный орган до устранения недостатков вправе применить к крупному участнику управляющего инвестиционным портфелем принудительные меры надзорного реагирования, предусмотренные пунктом 3 статьи 72-3 настоящего Закона.</w:t>
      </w:r>
    </w:p>
    <w:p w:rsidR="00000000" w:rsidRDefault="00E970DC">
      <w:pPr>
        <w:pStyle w:val="pj"/>
      </w:pPr>
      <w:r>
        <w:rPr>
          <w:rStyle w:val="s0"/>
        </w:rPr>
        <w:t>7. В случае в</w:t>
      </w:r>
      <w:r>
        <w:rPr>
          <w:rStyle w:val="s0"/>
        </w:rPr>
        <w:t>ыявления отклонения мнения и выводов о финансовой отчетности и (или) прочей информации, связанной с финансовой отчетностью, в части признания активов и (или) обязательств профессионального участника рынка ценных бумаг, крупного участника управляющего инвес</w:t>
      </w:r>
      <w:r>
        <w:rPr>
          <w:rStyle w:val="s0"/>
        </w:rPr>
        <w:t>тиционным портфелем, изложенных в аудиторском отчете, от результатов проверки, проведенной уполномоченным органом, уполномоченный орган вправе потребовать от аудиторской организации разъяснений причин такого отклонения.</w:t>
      </w:r>
    </w:p>
    <w:p w:rsidR="00000000" w:rsidRDefault="00E970DC">
      <w:pPr>
        <w:pStyle w:val="pj"/>
      </w:pPr>
      <w:bookmarkStart w:id="111" w:name="SUB55010800"/>
      <w:bookmarkEnd w:id="111"/>
      <w:r>
        <w:rPr>
          <w:rStyle w:val="s0"/>
        </w:rPr>
        <w:t>8. Уполномоченный орган в случае выя</w:t>
      </w:r>
      <w:r>
        <w:rPr>
          <w:rStyle w:val="s0"/>
        </w:rPr>
        <w:t>вления рисков и недостатков в деятельности профессионального участника рынка ценных бумаг вправе потребовать от него проведения аудита иной информации в отношении оценки системы управления рисками и внутреннего контроля, в том числе в отношении стратегии и</w:t>
      </w:r>
      <w:r>
        <w:rPr>
          <w:rStyle w:val="s0"/>
        </w:rPr>
        <w:t xml:space="preserve"> бизнес-модели, оценки системы корпоративного управления, оценки системы управления рисками информационных технологий, оценки эффективности системы информационной безопасности, а также эффективности системы внутреннего контроля в сфере противодействия лега</w:t>
      </w:r>
      <w:r>
        <w:rPr>
          <w:rStyle w:val="s0"/>
        </w:rPr>
        <w:t>лизации (отмыванию) доходов, полученных преступным путем, и финансированию терроризма (далее - аудит иной информации) с указанием перечня вопросов, подлежащих проверке, аудируемого периода и срока представления аудиторской организацией аудиторского заключе</w:t>
      </w:r>
      <w:r>
        <w:rPr>
          <w:rStyle w:val="s0"/>
        </w:rPr>
        <w:t>ния по аудиту иной информации в уполномоченный орган.</w:t>
      </w:r>
    </w:p>
    <w:p w:rsidR="00000000" w:rsidRDefault="00E970DC">
      <w:pPr>
        <w:pStyle w:val="pj"/>
      </w:pPr>
      <w:r>
        <w:rPr>
          <w:rStyle w:val="s0"/>
        </w:rPr>
        <w:t>Проведение аудита иной информации по требованию уполномоченного органа обязательно для профессионального участника рынка ценных бумаг.</w:t>
      </w:r>
    </w:p>
    <w:p w:rsidR="00000000" w:rsidRDefault="00E970DC">
      <w:pPr>
        <w:pStyle w:val="pj"/>
      </w:pPr>
      <w:r>
        <w:rPr>
          <w:rStyle w:val="s0"/>
        </w:rPr>
        <w:t>Профессиональный участник рынка ценных бумаг проводит аудит иной ин</w:t>
      </w:r>
      <w:r>
        <w:rPr>
          <w:rStyle w:val="s0"/>
        </w:rPr>
        <w:t>формации не более одного раза в год, по одному вопросу аудит иной информации проводится не чаще одного раза в три года, за исключением случая, предусмотренного пунктом 10 настоящей статьи.</w:t>
      </w:r>
    </w:p>
    <w:p w:rsidR="00000000" w:rsidRDefault="00E970DC">
      <w:pPr>
        <w:pStyle w:val="pj"/>
      </w:pPr>
      <w:hyperlink r:id="rId1424" w:anchor="sub_id=1" w:history="1">
        <w:r>
          <w:rPr>
            <w:rStyle w:val="a5"/>
          </w:rPr>
          <w:t>Перечень вопросов</w:t>
        </w:r>
      </w:hyperlink>
      <w:r>
        <w:rPr>
          <w:rStyle w:val="s0"/>
        </w:rPr>
        <w:t xml:space="preserve">, подлежащих проверке в рамках аудита иной информации, </w:t>
      </w:r>
      <w:hyperlink r:id="rId1425" w:anchor="sub_id=2" w:history="1">
        <w:r>
          <w:rPr>
            <w:rStyle w:val="a5"/>
          </w:rPr>
          <w:t>требования</w:t>
        </w:r>
      </w:hyperlink>
      <w:r>
        <w:rPr>
          <w:rStyle w:val="s0"/>
        </w:rPr>
        <w:t xml:space="preserve"> к содержанию, срокам представления аудиторской организацией аудиторского заключени</w:t>
      </w:r>
      <w:r>
        <w:rPr>
          <w:rStyle w:val="s0"/>
        </w:rPr>
        <w:t xml:space="preserve">я по аудиту иной информации, </w:t>
      </w:r>
      <w:hyperlink r:id="rId1426" w:anchor="sub_id=3" w:history="1">
        <w:r>
          <w:rPr>
            <w:rStyle w:val="a5"/>
          </w:rPr>
          <w:t>требования</w:t>
        </w:r>
      </w:hyperlink>
      <w:r>
        <w:rPr>
          <w:rStyle w:val="s0"/>
        </w:rPr>
        <w:t xml:space="preserve"> к аудиторам в составе аудиторской организации, привлекаемой к аудиту иной информации, устанавливаются нормативными правовыми актами уполн</w:t>
      </w:r>
      <w:r>
        <w:rPr>
          <w:rStyle w:val="s0"/>
        </w:rPr>
        <w:t>омоченного органа по согласованию с уполномоченным государственным органом,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организаций.</w:t>
      </w:r>
    </w:p>
    <w:p w:rsidR="00000000" w:rsidRDefault="00E970DC">
      <w:pPr>
        <w:pStyle w:val="pj"/>
      </w:pPr>
      <w:r>
        <w:rPr>
          <w:rStyle w:val="s0"/>
        </w:rPr>
        <w:t>План проверки по</w:t>
      </w:r>
      <w:r>
        <w:rPr>
          <w:rStyle w:val="s0"/>
        </w:rPr>
        <w:t xml:space="preserve"> аудиту иной информации с описанием предполагаемых направлений, объема, характера проведения аудита, особенностей используемых при проведении аудита методов и стандартов подлежит предварительному согласованию аудиторской организацией с уполномоченным орган</w:t>
      </w:r>
      <w:r>
        <w:rPr>
          <w:rStyle w:val="s0"/>
        </w:rPr>
        <w:t>ом.</w:t>
      </w:r>
    </w:p>
    <w:p w:rsidR="00000000" w:rsidRDefault="00E970DC">
      <w:pPr>
        <w:pStyle w:val="pj"/>
      </w:pPr>
      <w:r>
        <w:rPr>
          <w:rStyle w:val="s0"/>
        </w:rPr>
        <w:t>Аудиторское заключение по аудиту иной информации представляется в уполномоченный орган аудиторской организацией и не подлежит опубликованию.</w:t>
      </w:r>
    </w:p>
    <w:p w:rsidR="00000000" w:rsidRDefault="00E970DC">
      <w:pPr>
        <w:pStyle w:val="pj"/>
      </w:pPr>
      <w:r>
        <w:rPr>
          <w:rStyle w:val="s0"/>
        </w:rPr>
        <w:t>Результаты аудита иной информации могут быть учтены уполномоченным органом при применении мер надзорного реагир</w:t>
      </w:r>
      <w:r>
        <w:rPr>
          <w:rStyle w:val="s0"/>
        </w:rPr>
        <w:t>ования.</w:t>
      </w:r>
    </w:p>
    <w:p w:rsidR="00000000" w:rsidRDefault="00E970DC">
      <w:pPr>
        <w:pStyle w:val="pj"/>
      </w:pPr>
      <w:bookmarkStart w:id="112" w:name="SUB55010900"/>
      <w:bookmarkEnd w:id="112"/>
      <w:r>
        <w:rPr>
          <w:rStyle w:val="s0"/>
        </w:rPr>
        <w:t>9. Для осуществления аудита или аудита иной информации профессиональный участник рынка ценных бумаг привлекает аудиторскую организацию, соответствующую минимальным требованиям к аудиторским организациям, которые проводят обязательный аудит финансов</w:t>
      </w:r>
      <w:r>
        <w:rPr>
          <w:rStyle w:val="s0"/>
        </w:rPr>
        <w:t>ых организаций, разработанным уполномоченным государственным органом,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организаций, по согласованию с упол</w:t>
      </w:r>
      <w:r>
        <w:rPr>
          <w:rStyle w:val="s0"/>
        </w:rPr>
        <w:t>номоченным органом.</w:t>
      </w:r>
    </w:p>
    <w:p w:rsidR="00000000" w:rsidRDefault="00E970DC">
      <w:pPr>
        <w:pStyle w:val="pj"/>
      </w:pPr>
      <w:r>
        <w:rPr>
          <w:rStyle w:val="s0"/>
        </w:rPr>
        <w:t>Профессиональный участник рынка ценных бумаг, крупный участник управляющего инвестиционным портфелем не позднее десяти рабочих дней после заключения договора на проведение аудита или аудита иной информации уведомляют уполномоченный орга</w:t>
      </w:r>
      <w:r>
        <w:rPr>
          <w:rStyle w:val="s0"/>
        </w:rPr>
        <w:t>н о выборе аудиторской организации. В случае аудита иной информации профессиональный участник рынка ценных бумаг вправе ходатайствовать перед уполномоченным органом о проведении проверки иной информации организацией, не являющейся аудиторской, иным способо</w:t>
      </w:r>
      <w:r>
        <w:rPr>
          <w:rStyle w:val="s0"/>
        </w:rPr>
        <w:t>м, чем аудит.</w:t>
      </w:r>
    </w:p>
    <w:p w:rsidR="00000000" w:rsidRDefault="00E970DC">
      <w:pPr>
        <w:pStyle w:val="pj"/>
      </w:pPr>
      <w:r>
        <w:rPr>
          <w:rStyle w:val="s0"/>
        </w:rPr>
        <w:t>Ходатайство профессионального участника рынка ценных бумаг рассматривается уполномоченным органом в течение пяти рабочих дней.</w:t>
      </w:r>
    </w:p>
    <w:p w:rsidR="00000000" w:rsidRDefault="00E970DC">
      <w:pPr>
        <w:pStyle w:val="pj"/>
      </w:pPr>
      <w:r>
        <w:rPr>
          <w:rStyle w:val="s0"/>
        </w:rPr>
        <w:t>Требования к порядку проведения аудита иной информации, установленные настоящей статьей, распространяются на порядо</w:t>
      </w:r>
      <w:r>
        <w:rPr>
          <w:rStyle w:val="s0"/>
        </w:rPr>
        <w:t>к проведения проверки иной информации иным способом, чем аудит.</w:t>
      </w:r>
    </w:p>
    <w:p w:rsidR="00000000" w:rsidRDefault="00E970DC">
      <w:pPr>
        <w:pStyle w:val="pj"/>
      </w:pPr>
      <w:r>
        <w:rPr>
          <w:rStyle w:val="s0"/>
        </w:rPr>
        <w:t>Уполномоченный орган вправе до выпуска аудиторской организацией аудиторского отчета и (или) аудиторского заключения по аудиту иной информации предоставить аудиторской организации с учетом треб</w:t>
      </w:r>
      <w:r>
        <w:rPr>
          <w:rStyle w:val="s0"/>
        </w:rPr>
        <w:t>ований по конфиденциальности информацию и комментарии по результатам проверок лиц, указанных в пункте 1 настоящей статьи, а также иную информацию, связанную с их деятельностью, в том числе основанную на мотивированном суждении уполномоченного органа, включ</w:t>
      </w:r>
      <w:r>
        <w:rPr>
          <w:rStyle w:val="s0"/>
        </w:rPr>
        <w:t>ая информацию, составляющую коммерческую тайну на рынке ценных бумаг, без согласия лиц, указанных в пункте 1 настоящей статьи.</w:t>
      </w:r>
    </w:p>
    <w:p w:rsidR="00000000" w:rsidRDefault="00E970DC">
      <w:pPr>
        <w:pStyle w:val="pj"/>
      </w:pPr>
      <w:r>
        <w:rPr>
          <w:rStyle w:val="s0"/>
        </w:rPr>
        <w:t>Аудиторская организация проводит обязательную оценку и анализ информации, направленной уполномоченным органом в соответствии с ча</w:t>
      </w:r>
      <w:r>
        <w:rPr>
          <w:rStyle w:val="s0"/>
        </w:rPr>
        <w:t>стью пятой настоящего пункта. Результаты проведенной оценки и анализа используются аудиторской организацией при выражении мнения и выводов, содержащихся в аудиторском отчете или аудиторском заключении по аудиту иной информации.</w:t>
      </w:r>
    </w:p>
    <w:p w:rsidR="00000000" w:rsidRDefault="00E970DC">
      <w:pPr>
        <w:pStyle w:val="pj"/>
      </w:pPr>
      <w:r>
        <w:rPr>
          <w:rStyle w:val="s0"/>
        </w:rPr>
        <w:t>10. В случае признания судом</w:t>
      </w:r>
      <w:r>
        <w:rPr>
          <w:rStyle w:val="s0"/>
        </w:rPr>
        <w:t xml:space="preserve"> аудиторского отчета и (или) аудиторского заключения по аудиту иной информации недействительными профессиональный участник рынка ценных бумаг, крупный участник управляющего инвестиционным портфелем обязаны провести аудит и (или) аудит иной информации повто</w:t>
      </w:r>
      <w:r>
        <w:rPr>
          <w:rStyle w:val="s0"/>
        </w:rPr>
        <w:t>рно.</w:t>
      </w:r>
    </w:p>
    <w:p w:rsidR="00000000" w:rsidRDefault="00E970DC">
      <w:pPr>
        <w:pStyle w:val="pj"/>
      </w:pPr>
      <w:r>
        <w:rPr>
          <w:rStyle w:val="s0"/>
        </w:rPr>
        <w:t>11. Уполномоченный орган вправе затребовать от аудиторской организации информацию, включая сведения, составляющие коммерческую тайну на рынке ценных бумаг, в том числе по перечню клиентов. Сведения по клиентам предоставляются с согласия клиентов аудит</w:t>
      </w:r>
      <w:r>
        <w:rPr>
          <w:rStyle w:val="s0"/>
        </w:rPr>
        <w:t>орской организации.</w:t>
      </w:r>
    </w:p>
    <w:p w:rsidR="00000000" w:rsidRDefault="00E970DC">
      <w:pPr>
        <w:pStyle w:val="pj"/>
      </w:pPr>
      <w:r>
        <w:rPr>
          <w:rStyle w:val="s0"/>
        </w:rPr>
        <w:t xml:space="preserve">12. Требования </w:t>
      </w:r>
      <w:hyperlink w:anchor="sub55010800" w:history="1">
        <w:r>
          <w:rPr>
            <w:rStyle w:val="a5"/>
          </w:rPr>
          <w:t>пунктов 8, 9, 10 и 11</w:t>
        </w:r>
      </w:hyperlink>
      <w:r>
        <w:rPr>
          <w:rStyle w:val="s0"/>
        </w:rPr>
        <w:t xml:space="preserve"> настоящей статьи не распространяются на трансфер-агента и единого оператора.</w:t>
      </w:r>
    </w:p>
    <w:p w:rsidR="00000000" w:rsidRDefault="00E970DC">
      <w:pPr>
        <w:pStyle w:val="pji"/>
      </w:pPr>
      <w:r>
        <w:t> </w:t>
      </w:r>
    </w:p>
    <w:p w:rsidR="00000000" w:rsidRDefault="00E970DC">
      <w:pPr>
        <w:pStyle w:val="pji"/>
      </w:pPr>
      <w:bookmarkStart w:id="113" w:name="SUB560000"/>
      <w:bookmarkEnd w:id="113"/>
      <w:r>
        <w:rPr>
          <w:rStyle w:val="s3"/>
        </w:rPr>
        <w:t xml:space="preserve">Статья 56 изложена в редакции </w:t>
      </w:r>
      <w:hyperlink r:id="rId1427" w:anchor="sub_id=123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08.07.05 г. № 72-III (</w:t>
      </w:r>
      <w:hyperlink r:id="rId1428" w:anchor="sub_id=5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429" w:anchor="sub_id=165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19.02.07 г. № 230-III (</w:t>
      </w:r>
      <w:hyperlink r:id="rId1430" w:anchor="sub_id=5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1431" w:anchor="sub_id=65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23.10.08 г. № 72-IV (введено в действие с 1 января 2009 г.) (</w:t>
      </w:r>
      <w:hyperlink r:id="rId1432" w:anchor="sub_id=5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433" w:anchor="sub_id=5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20.11.08 г. № 88-IV (</w:t>
      </w:r>
      <w:hyperlink r:id="rId1434" w:anchor="sub_id=5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35" w:anchor="sub_id=184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 (</w:t>
      </w:r>
      <w:hyperlink r:id="rId1436" w:anchor="sub_id=5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56. Запрет на недобросовестное по</w:t>
      </w:r>
      <w:r>
        <w:rPr>
          <w:rStyle w:val="s1"/>
        </w:rPr>
        <w:t xml:space="preserve">ведение. </w:t>
      </w:r>
      <w:r>
        <w:rPr>
          <w:rStyle w:val="s0"/>
          <w:b/>
          <w:bCs/>
        </w:rPr>
        <w:t>Манипулирование на рынке ценных бумаг</w:t>
      </w:r>
    </w:p>
    <w:p w:rsidR="00000000" w:rsidRDefault="00E970DC">
      <w:pPr>
        <w:pStyle w:val="pji"/>
      </w:pPr>
      <w:r>
        <w:rPr>
          <w:rStyle w:val="s3"/>
        </w:rPr>
        <w:t xml:space="preserve">Пункт 1 изложен в редакции </w:t>
      </w:r>
      <w:hyperlink r:id="rId1437" w:anchor="sub_id=195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1438" w:anchor="sub_id=5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1. На рынке ценных бумаг запрещается:</w:t>
      </w:r>
    </w:p>
    <w:p w:rsidR="00000000" w:rsidRDefault="00E970DC">
      <w:pPr>
        <w:pStyle w:val="pj"/>
      </w:pPr>
      <w:r>
        <w:t>1) оказывать влияние в любой форме на субъектов рынка ценных бумаг в целях изменения их поведения на рынке ценных бумаг;</w:t>
      </w:r>
    </w:p>
    <w:p w:rsidR="00000000" w:rsidRDefault="00E970DC">
      <w:pPr>
        <w:pStyle w:val="pj"/>
      </w:pPr>
      <w:r>
        <w:t xml:space="preserve">2) распространять </w:t>
      </w:r>
      <w:r>
        <w:t>недостоверные сведения в целях оказания влияния на ситуацию, складывающуюся на рынке ценных бумаг;</w:t>
      </w:r>
    </w:p>
    <w:p w:rsidR="00000000" w:rsidRDefault="00E970DC">
      <w:pPr>
        <w:pStyle w:val="pj"/>
      </w:pPr>
      <w:r>
        <w:t xml:space="preserve">3) </w:t>
      </w:r>
      <w:hyperlink w:anchor="sub10010" w:history="1">
        <w:r>
          <w:rPr>
            <w:rStyle w:val="a5"/>
          </w:rPr>
          <w:t>манипулировать</w:t>
        </w:r>
      </w:hyperlink>
      <w:r>
        <w:t xml:space="preserve"> на рынке ценных бумаг;</w:t>
      </w:r>
    </w:p>
    <w:p w:rsidR="00000000" w:rsidRDefault="00E970DC">
      <w:pPr>
        <w:pStyle w:val="pj"/>
      </w:pPr>
      <w:r>
        <w:t>4) распространять инсайдерскую информацию и (или) совершать сделки с ее использование</w:t>
      </w:r>
      <w:r>
        <w:t>м.</w:t>
      </w:r>
    </w:p>
    <w:p w:rsidR="00000000" w:rsidRDefault="00E970DC">
      <w:pPr>
        <w:pStyle w:val="pj"/>
      </w:pPr>
      <w:r>
        <w:t xml:space="preserve">Лица, нарушившие требования части первой настоящего пункта, несут ответственность, установленную настоящим Законом и иными </w:t>
      </w:r>
      <w:hyperlink r:id="rId1439" w:anchor="sub_id=2290000" w:history="1">
        <w:r>
          <w:rPr>
            <w:rStyle w:val="a5"/>
          </w:rPr>
          <w:t>законами</w:t>
        </w:r>
      </w:hyperlink>
      <w:r>
        <w:t xml:space="preserve"> Республики Казахстан.</w:t>
      </w:r>
    </w:p>
    <w:p w:rsidR="00000000" w:rsidRDefault="00E970DC">
      <w:pPr>
        <w:pStyle w:val="pj"/>
      </w:pPr>
      <w:r>
        <w:t>Сделка, соверш</w:t>
      </w:r>
      <w:r>
        <w:t>енная в целях манипулирования на рынке ценных бумаг, может быть признана судом недействительной по иску заинтересованных лиц.</w:t>
      </w:r>
    </w:p>
    <w:p w:rsidR="00000000" w:rsidRDefault="00E970D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440" w:anchor="sub_id=2556" w:history="1">
        <w:r>
          <w:rPr>
            <w:rStyle w:val="a5"/>
            <w:i/>
            <w:iCs/>
          </w:rPr>
          <w:t>Зак</w:t>
        </w:r>
        <w:r>
          <w:rPr>
            <w:rStyle w:val="a5"/>
            <w:i/>
            <w:iCs/>
          </w:rPr>
          <w:t>оном</w:t>
        </w:r>
      </w:hyperlink>
      <w:r>
        <w:rPr>
          <w:rStyle w:val="s3"/>
        </w:rPr>
        <w:t xml:space="preserve"> РК от 24.11.15 г. № 422-V (</w:t>
      </w:r>
      <w:hyperlink r:id="rId1441" w:anchor="sub_id=5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42" w:anchor="sub_id=195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(введе</w:t>
      </w:r>
      <w:r>
        <w:rPr>
          <w:rStyle w:val="s3"/>
        </w:rPr>
        <w:t>ны в действие с 1 января 2019 г.) (</w:t>
      </w:r>
      <w:hyperlink r:id="rId1443" w:anchor="sub_id=5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444" w:anchor="sub_id=195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12.07.22 г. № 138-VII (введено в действие с 12 сентября 2022 г.) (</w:t>
      </w:r>
      <w:hyperlink r:id="rId1445" w:anchor="sub_id=5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2. Признание действий субъекта рынка ценных бумаг и иных лиц как совершенных в целях</w:t>
      </w:r>
      <w:r>
        <w:t xml:space="preserve"> манипулирования на рынке ценных бумаг осуществляется уполномоченным органом по итогам рассмотрения заключения экспертного комитета, созданного в целях рассмотрения вопросов признания действий субъекта рынка ценных бумаг как совершенных в целях манипулиров</w:t>
      </w:r>
      <w:r>
        <w:t>ания на рынке ценных бумаг (далее в настоящей статье - экспертный комитет).</w:t>
      </w:r>
    </w:p>
    <w:p w:rsidR="00000000" w:rsidRDefault="00E970DC">
      <w:pPr>
        <w:pStyle w:val="pj"/>
      </w:pPr>
      <w:r>
        <w:rPr>
          <w:rStyle w:val="s0"/>
        </w:rPr>
        <w:t xml:space="preserve">3. Исключен в соответствии с </w:t>
      </w:r>
      <w:hyperlink r:id="rId1446" w:anchor="sub_id=195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02.07.18 г. № 166-VI </w:t>
      </w:r>
      <w:r>
        <w:rPr>
          <w:rStyle w:val="s3"/>
        </w:rPr>
        <w:t>(введены в действие с 1 января 201</w:t>
      </w:r>
      <w:r>
        <w:rPr>
          <w:rStyle w:val="s3"/>
        </w:rPr>
        <w:t>9 г.) (</w:t>
      </w:r>
      <w:hyperlink r:id="rId1447" w:anchor="sub_id=5603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 xml:space="preserve">В пункт 4 внесены изменения </w:t>
      </w:r>
      <w:hyperlink r:id="rId1448" w:anchor="sub_id=1956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166-VI (вве</w:t>
      </w:r>
      <w:r>
        <w:rPr>
          <w:rStyle w:val="s3"/>
        </w:rPr>
        <w:t>дены в действие с 1 января 2019 г.) (</w:t>
      </w:r>
      <w:hyperlink r:id="rId1449" w:anchor="sub_id=5604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450" w:anchor="sub_id=195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</w:t>
      </w:r>
      <w:r>
        <w:rPr>
          <w:rStyle w:val="s3"/>
        </w:rPr>
        <w:t>7.22 г. № 138-VII (введено в действие с 12 сентября 2022 г.) (</w:t>
      </w:r>
      <w:hyperlink r:id="rId1451" w:anchor="sub_id=5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4. Порядок создания и работы экспертного комитета, а также его количественный состав устанавли</w:t>
      </w:r>
      <w:r>
        <w:t xml:space="preserve">ваются </w:t>
      </w:r>
      <w:hyperlink r:id="rId1452" w:anchor="sub_id=100" w:history="1">
        <w:r>
          <w:rPr>
            <w:rStyle w:val="a5"/>
          </w:rPr>
          <w:t>нормативным правовым актом</w:t>
        </w:r>
      </w:hyperlink>
      <w:r>
        <w:t xml:space="preserve"> уполномоченного органа. Положение об экспертном комитете утверждается решением уполномоченного органа.</w:t>
      </w:r>
    </w:p>
    <w:p w:rsidR="00000000" w:rsidRDefault="00E970DC">
      <w:pPr>
        <w:pStyle w:val="pji"/>
      </w:pPr>
      <w:r>
        <w:rPr>
          <w:rStyle w:val="s3"/>
        </w:rPr>
        <w:t>В пункт 5 внесены изменения в соответс</w:t>
      </w:r>
      <w:r>
        <w:rPr>
          <w:rStyle w:val="s3"/>
        </w:rPr>
        <w:t xml:space="preserve">твии с </w:t>
      </w:r>
      <w:hyperlink r:id="rId1453" w:anchor="sub_id=255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422-V (</w:t>
      </w:r>
      <w:hyperlink r:id="rId1454" w:anchor="sub_id=56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455" w:anchor="sub_id=195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1456" w:anchor="sub_id=5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5. Мониторингу и анализу на предмет выявления фактов манипулирования на рынке ценных бумаг подлежат действия субъектов рынка ценных бумаг, направленные на установление и (или) поддержание цен на ценные бумаги выше или ниже тех, которые установились в резул</w:t>
      </w:r>
      <w:r>
        <w:t>ьтате объективного соотношения спроса и (или) предложения, и (или) на формирование недостоверного и (или) вводящего в заблуждение представления в отношении спроса и (или) предложения, и (или) цены на ценные бумаги, и (или) на создание видимости торговли це</w:t>
      </w:r>
      <w:r>
        <w:t>нной бумагой, совершенные посредством:</w:t>
      </w:r>
    </w:p>
    <w:p w:rsidR="00000000" w:rsidRDefault="00E970DC">
      <w:pPr>
        <w:pStyle w:val="pj"/>
      </w:pPr>
      <w:r>
        <w:t>1) заключения сделки и (или) объявления заявки на покупку и (или) продажу ценных бумаг на организованном рынке ценных бумаг;</w:t>
      </w:r>
    </w:p>
    <w:p w:rsidR="00000000" w:rsidRDefault="00E970DC">
      <w:pPr>
        <w:pStyle w:val="pj"/>
      </w:pPr>
      <w:r>
        <w:t xml:space="preserve">2) распространения любым способом недостоверной и (или) вводящей в заблуждение информации о </w:t>
      </w:r>
      <w:r>
        <w:t>ценных бумагах, сделках с ними, а также об эмитенте ценных бумаг осуществляемой им деятельности.</w:t>
      </w:r>
    </w:p>
    <w:p w:rsidR="00000000" w:rsidRDefault="00E970DC">
      <w:pPr>
        <w:pStyle w:val="pj"/>
      </w:pPr>
      <w:r>
        <w:t>Условия, при которых действия субъектов рынка ценных бумаг и иных лиц в отношении иных финансовых инструментов подлежат мониторингу и анализу на предмет выявле</w:t>
      </w:r>
      <w:r>
        <w:t>ния как совершенные в целях манипулирования, определяются нормативным правовым актом уполномоченного органа.</w:t>
      </w:r>
    </w:p>
    <w:p w:rsidR="00000000" w:rsidRDefault="00E970DC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1457" w:anchor="sub_id=255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</w:t>
      </w:r>
      <w:r>
        <w:rPr>
          <w:rStyle w:val="s3"/>
        </w:rPr>
        <w:t>15 г. № 422-V (</w:t>
      </w:r>
      <w:hyperlink r:id="rId1458" w:anchor="sub_id=56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459" w:anchor="sub_id=195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</w:t>
      </w:r>
      <w:r>
        <w:rPr>
          <w:rStyle w:val="s3"/>
        </w:rPr>
        <w:t>дено в действие с 12 сентября 2022 г.) (</w:t>
      </w:r>
      <w:hyperlink r:id="rId1460" w:anchor="sub_id=56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6. </w:t>
      </w:r>
      <w:hyperlink r:id="rId1461" w:anchor="sub_id=100" w:history="1">
        <w:r>
          <w:rPr>
            <w:rStyle w:val="a5"/>
          </w:rPr>
          <w:t>Порядок</w:t>
        </w:r>
      </w:hyperlink>
      <w:r>
        <w:t xml:space="preserve"> и условия признания дейс</w:t>
      </w:r>
      <w:r>
        <w:t>твий субъекта рынка ценных бумаг и иных лиц как совершенных в целях манипулирования на рынке ценных бумаг определяются нормативным правовым актом уполномоченного органа и внутренними документами фондовой биржи.</w:t>
      </w:r>
    </w:p>
    <w:p w:rsidR="00000000" w:rsidRDefault="00E970DC">
      <w:pPr>
        <w:pStyle w:val="pj"/>
      </w:pPr>
      <w:r>
        <w:rPr>
          <w:rStyle w:val="s0"/>
        </w:rPr>
        <w:t xml:space="preserve">7, 8. Исключены в соответствии с </w:t>
      </w:r>
      <w:hyperlink r:id="rId1462" w:anchor="sub_id=195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12.07.22 г. № 138-VII </w:t>
      </w:r>
      <w:r>
        <w:rPr>
          <w:rStyle w:val="s3"/>
        </w:rPr>
        <w:t>(введено в действие с 12 сентября 2022 г.) (</w:t>
      </w:r>
      <w:hyperlink r:id="rId1463" w:anchor="sub_id=56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i"/>
      </w:pPr>
      <w:bookmarkStart w:id="114" w:name="SUB56010000"/>
      <w:bookmarkEnd w:id="114"/>
      <w:r>
        <w:rPr>
          <w:rStyle w:val="s3"/>
        </w:rPr>
        <w:t>Стат</w:t>
      </w:r>
      <w:r>
        <w:rPr>
          <w:rStyle w:val="s3"/>
        </w:rPr>
        <w:t xml:space="preserve">ья 56-1 изложена в редакции </w:t>
      </w:r>
      <w:hyperlink r:id="rId1464" w:anchor="sub_id=184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28.12.11 г. № 524-IV (</w:t>
      </w:r>
      <w:hyperlink r:id="rId1465" w:anchor="sub_id=56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56</w:t>
      </w:r>
      <w:r>
        <w:rPr>
          <w:rStyle w:val="s1"/>
        </w:rPr>
        <w:t>-1. Ограничения на распоряжение и использование инсайдерской информации</w:t>
      </w:r>
    </w:p>
    <w:p w:rsidR="00000000" w:rsidRDefault="00E970DC">
      <w:pPr>
        <w:pStyle w:val="pj"/>
      </w:pPr>
      <w:r>
        <w:rPr>
          <w:rStyle w:val="s0"/>
        </w:rPr>
        <w:t>1. Внутренними документами эмитента устанавливаются:</w:t>
      </w:r>
    </w:p>
    <w:p w:rsidR="00000000" w:rsidRDefault="00E970DC">
      <w:pPr>
        <w:pStyle w:val="pj"/>
      </w:pPr>
      <w:r>
        <w:rPr>
          <w:rStyle w:val="s0"/>
        </w:rPr>
        <w:t>1) перечень информации, относящейся к инсайдерской;</w:t>
      </w:r>
    </w:p>
    <w:p w:rsidR="00000000" w:rsidRDefault="00E970DC">
      <w:pPr>
        <w:pStyle w:val="pj"/>
      </w:pPr>
      <w:r>
        <w:rPr>
          <w:rStyle w:val="s0"/>
        </w:rPr>
        <w:t>2) порядок и сроки раскрытия инсайдерской информации;</w:t>
      </w:r>
    </w:p>
    <w:p w:rsidR="00000000" w:rsidRDefault="00E970DC">
      <w:pPr>
        <w:pStyle w:val="pj"/>
      </w:pPr>
      <w:r>
        <w:rPr>
          <w:rStyle w:val="s0"/>
        </w:rPr>
        <w:t>3) правила внутреннего контроля для разграничения прав доступа к инсайдерской информации и недопущения возможности неправомерного использования такой информации инсайдерами;</w:t>
      </w:r>
    </w:p>
    <w:p w:rsidR="00000000" w:rsidRDefault="00E970DC">
      <w:pPr>
        <w:pStyle w:val="pj"/>
      </w:pPr>
      <w:r>
        <w:rPr>
          <w:rStyle w:val="s0"/>
        </w:rPr>
        <w:t>4) порядок ведения, поддержания в актуальном состоянии списка лиц, обладающих дост</w:t>
      </w:r>
      <w:r>
        <w:rPr>
          <w:rStyle w:val="s0"/>
        </w:rPr>
        <w:t>упом к инсайдерской информации, а также исключения их из списка;</w:t>
      </w:r>
    </w:p>
    <w:p w:rsidR="00000000" w:rsidRDefault="00E970DC">
      <w:pPr>
        <w:pStyle w:val="pj"/>
      </w:pPr>
      <w:r>
        <w:rPr>
          <w:rStyle w:val="s0"/>
        </w:rPr>
        <w:t>5) порядок и сроки уведомления лиц в случаях их включения (исключения) из списка, указанного в подпункте 4) пункта 5 настоящей статьи, а также информирования лиц в случае, установленном подпу</w:t>
      </w:r>
      <w:r>
        <w:rPr>
          <w:rStyle w:val="s0"/>
        </w:rPr>
        <w:t>нктом 5) пункта 5 настоящей статьи;</w:t>
      </w:r>
    </w:p>
    <w:p w:rsidR="00000000" w:rsidRDefault="00E970DC">
      <w:pPr>
        <w:pStyle w:val="pj"/>
      </w:pPr>
      <w:r>
        <w:rPr>
          <w:rStyle w:val="s0"/>
        </w:rPr>
        <w:t>6) порядок и сроки предоставления информации эмитенту юридическими лицами, указанными в подпунктах 2), 3), 4) и 7) пункта 3 настоящей статьи, об их работниках, обладающих в силу своего служебного положения и трудовых обя</w:t>
      </w:r>
      <w:r>
        <w:rPr>
          <w:rStyle w:val="s0"/>
        </w:rPr>
        <w:t>занностей доступом к инсайдерской информации эмитента;</w:t>
      </w:r>
    </w:p>
    <w:p w:rsidR="00000000" w:rsidRDefault="00E970DC">
      <w:pPr>
        <w:pStyle w:val="pj"/>
      </w:pPr>
      <w:r>
        <w:rPr>
          <w:rStyle w:val="s0"/>
        </w:rPr>
        <w:t>7) иные положения, позволяющие эмитенту осуществлять контроль за распоряжением и использованием инсайдерской информации.</w:t>
      </w:r>
    </w:p>
    <w:p w:rsidR="00000000" w:rsidRDefault="00E970DC">
      <w:pPr>
        <w:pStyle w:val="pj"/>
      </w:pPr>
      <w:r>
        <w:rPr>
          <w:rStyle w:val="s0"/>
        </w:rPr>
        <w:t>Внутренние документы эмитента, указанные в настоящем пункте (далее в настоящей с</w:t>
      </w:r>
      <w:r>
        <w:rPr>
          <w:rStyle w:val="s0"/>
        </w:rPr>
        <w:t>татье - правила внутреннего контроля), должны быть утверждены органом управления эмитента.</w:t>
      </w:r>
    </w:p>
    <w:p w:rsidR="00000000" w:rsidRDefault="00E970DC">
      <w:pPr>
        <w:pStyle w:val="pj"/>
      </w:pPr>
      <w:r>
        <w:rPr>
          <w:rStyle w:val="s0"/>
        </w:rPr>
        <w:t>2. К инсайдерской информации не относится:</w:t>
      </w:r>
    </w:p>
    <w:p w:rsidR="00000000" w:rsidRDefault="00E970DC">
      <w:pPr>
        <w:pStyle w:val="pj"/>
      </w:pPr>
      <w:r>
        <w:rPr>
          <w:rStyle w:val="s0"/>
        </w:rPr>
        <w:t>1) информация, подготовленная на основании общедоступных сведений, включая исследования, прогнозы и оценку в отношении сто</w:t>
      </w:r>
      <w:r>
        <w:rPr>
          <w:rStyle w:val="s0"/>
        </w:rPr>
        <w:t>имости ценной бумаги (производного финансового инструмента), имущественного положения эмитента, произведенные в целях принятия инвестиционных решений и (или) подготовки рекомендаций или предложений об осуществлении операций с ценными бумагами (производными</w:t>
      </w:r>
      <w:r>
        <w:rPr>
          <w:rStyle w:val="s0"/>
        </w:rPr>
        <w:t xml:space="preserve"> финансовыми инструментами);</w:t>
      </w:r>
    </w:p>
    <w:p w:rsidR="00000000" w:rsidRDefault="00E970DC">
      <w:pPr>
        <w:pStyle w:val="pj"/>
      </w:pPr>
      <w:r>
        <w:rPr>
          <w:rStyle w:val="s0"/>
        </w:rPr>
        <w:t>2) информация, полученная из средств массовой информации;</w:t>
      </w:r>
    </w:p>
    <w:p w:rsidR="00000000" w:rsidRDefault="00E970DC">
      <w:pPr>
        <w:pStyle w:val="pj"/>
      </w:pPr>
      <w:r>
        <w:rPr>
          <w:rStyle w:val="s0"/>
        </w:rPr>
        <w:t>3) неподтвержденная информация, источник которой неизвестен, распространяемая среди широкого круга лиц, а также предположения относительно текущей или планируемой деятел</w:t>
      </w:r>
      <w:r>
        <w:rPr>
          <w:rStyle w:val="s0"/>
        </w:rPr>
        <w:t>ьности эмитента.</w:t>
      </w:r>
    </w:p>
    <w:p w:rsidR="00000000" w:rsidRDefault="00E970DC">
      <w:pPr>
        <w:pStyle w:val="pj"/>
      </w:pPr>
      <w:r>
        <w:rPr>
          <w:rStyle w:val="s0"/>
        </w:rPr>
        <w:t>3. Инсайдерами признаются следующие лица:</w:t>
      </w:r>
    </w:p>
    <w:p w:rsidR="00000000" w:rsidRDefault="00E970DC">
      <w:pPr>
        <w:pStyle w:val="pj"/>
      </w:pPr>
      <w:r>
        <w:rPr>
          <w:rStyle w:val="s0"/>
        </w:rPr>
        <w:t>1) работники эмитента, обладающие доступом к инсайдерской информации в силу своего служебного положения и трудовых обязанностей;</w:t>
      </w:r>
    </w:p>
    <w:p w:rsidR="00000000" w:rsidRDefault="00E970DC">
      <w:pPr>
        <w:pStyle w:val="pj"/>
      </w:pPr>
      <w:r>
        <w:rPr>
          <w:rStyle w:val="s0"/>
        </w:rPr>
        <w:t>2) лица, обладающие доступом к инсайдерской информации в силу владен</w:t>
      </w:r>
      <w:r>
        <w:rPr>
          <w:rStyle w:val="s0"/>
        </w:rPr>
        <w:t>ия, пользования и (или) распоряжения прямо или косвенно десятью или более процентами голосующих акций (долей участия в уставном капитале) эмитента;</w:t>
      </w:r>
    </w:p>
    <w:p w:rsidR="00000000" w:rsidRDefault="00E970DC">
      <w:pPr>
        <w:pStyle w:val="pj"/>
      </w:pPr>
      <w:r>
        <w:rPr>
          <w:rStyle w:val="s0"/>
        </w:rPr>
        <w:t>3) аудиторская организация, оценщик, профессиональные участники рынка ценных бумаг и другие лица, оказывающи</w:t>
      </w:r>
      <w:r>
        <w:rPr>
          <w:rStyle w:val="s0"/>
        </w:rPr>
        <w:t>е услуги эмитенту в соответствии с заключенным договором (в том числе устным), условиями которого предусмотрено раскрытие инсайдерской информации;</w:t>
      </w:r>
    </w:p>
    <w:p w:rsidR="00000000" w:rsidRDefault="00E970DC">
      <w:pPr>
        <w:pStyle w:val="pj"/>
      </w:pPr>
      <w:r>
        <w:rPr>
          <w:rStyle w:val="s0"/>
        </w:rPr>
        <w:t>4) организатор торгов, в список которого включены ценные бумаги (производные финансовые инструменты), выпущен</w:t>
      </w:r>
      <w:r>
        <w:rPr>
          <w:rStyle w:val="s0"/>
        </w:rPr>
        <w:t>ные (предоставленные) эмитентом;</w:t>
      </w:r>
    </w:p>
    <w:p w:rsidR="00000000" w:rsidRDefault="00E970DC">
      <w:pPr>
        <w:pStyle w:val="pji"/>
      </w:pPr>
      <w:r>
        <w:rPr>
          <w:rStyle w:val="s3"/>
        </w:rPr>
        <w:t xml:space="preserve">Подпункт 5 изложен в редакции </w:t>
      </w:r>
      <w:hyperlink r:id="rId1466" w:anchor="sub_id=2556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1467" w:anchor="sub_id=560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68" w:anchor="sub_id=56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1469" w:anchor="sub_id=560103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5) члены совета директоров и листинговой комиссии фондовой биржи, в торговой системе которой заключаются сделки с ценными бумагами эмитента и иными финансовыми инструментами;</w:t>
      </w:r>
    </w:p>
    <w:p w:rsidR="00000000" w:rsidRDefault="00E970DC">
      <w:pPr>
        <w:pStyle w:val="pji"/>
      </w:pPr>
      <w:r>
        <w:rPr>
          <w:rStyle w:val="s3"/>
        </w:rPr>
        <w:t xml:space="preserve">Подпункт 6 изложен в редакции </w:t>
      </w:r>
      <w:hyperlink r:id="rId1470" w:anchor="sub_id=2556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1471" w:anchor="sub_id=560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472" w:anchor="sub_id=2856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473" w:anchor="sub_id=560103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6) работники упол</w:t>
      </w:r>
      <w:r>
        <w:rPr>
          <w:rStyle w:val="s0"/>
        </w:rPr>
        <w:t>номоченного органа, Национального Банка Республики Казахстан и его ведомства, государственные служащие, обладающие доступом к инсайдерской информации в силу предоставленных им функций и полномочий;</w:t>
      </w:r>
    </w:p>
    <w:p w:rsidR="00000000" w:rsidRDefault="00E970DC">
      <w:pPr>
        <w:pStyle w:val="pj"/>
      </w:pPr>
      <w:r>
        <w:rPr>
          <w:rStyle w:val="s0"/>
        </w:rPr>
        <w:t xml:space="preserve">7) общественные объединения и </w:t>
      </w:r>
      <w:r>
        <w:t xml:space="preserve">профессиональные </w:t>
      </w:r>
      <w:r>
        <w:rPr>
          <w:rStyle w:val="s0"/>
        </w:rPr>
        <w:t>организации</w:t>
      </w:r>
      <w:r>
        <w:rPr>
          <w:rStyle w:val="s0"/>
        </w:rPr>
        <w:t>, членами которых являются эмитенты и организации, указанные в подпунктах 2), 3) и 4) настоящего пункта, обладающие в силу предоставленных им полномочий доступом к инсайдерской информации;</w:t>
      </w:r>
    </w:p>
    <w:p w:rsidR="00000000" w:rsidRDefault="00E970DC">
      <w:pPr>
        <w:pStyle w:val="pj"/>
      </w:pPr>
      <w:r>
        <w:rPr>
          <w:rStyle w:val="s0"/>
        </w:rPr>
        <w:t>8) работники организаций, указанных в подпунктах 2), 3), 4) и 7) настоящего пункта, обладающие доступом к инсайдерской информации в силу своего служебного положения и трудовых обязанностей;</w:t>
      </w:r>
    </w:p>
    <w:p w:rsidR="00000000" w:rsidRDefault="00E970DC">
      <w:pPr>
        <w:pStyle w:val="pj"/>
      </w:pPr>
      <w:r>
        <w:rPr>
          <w:rStyle w:val="s0"/>
        </w:rPr>
        <w:t>9) лица, получившие инсайдерскую информацию от лиц, указанных в по</w:t>
      </w:r>
      <w:r>
        <w:rPr>
          <w:rStyle w:val="s0"/>
        </w:rPr>
        <w:t>дпунктах 1)-8) настоящего пункта.</w:t>
      </w:r>
    </w:p>
    <w:p w:rsidR="00000000" w:rsidRDefault="00E970DC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474" w:anchor="sub_id=56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10.06.14 г. № 206-V (</w:t>
      </w:r>
      <w:hyperlink r:id="rId1475" w:anchor="sub_id=560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4. Запрещается:</w:t>
      </w:r>
    </w:p>
    <w:p w:rsidR="00000000" w:rsidRDefault="00E970DC">
      <w:pPr>
        <w:pStyle w:val="pji"/>
      </w:pPr>
      <w:r>
        <w:rPr>
          <w:rStyle w:val="s3"/>
        </w:rPr>
        <w:t xml:space="preserve">В подпункт 1 внесены изменения </w:t>
      </w:r>
      <w:hyperlink r:id="rId1476" w:anchor="sub_id=561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1477" w:anchor="sub_id=56010401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1) использовать инсайдерскую информацию при совершении сделок с ценными бумагами и иными финансовыми инструментами;</w:t>
      </w:r>
    </w:p>
    <w:p w:rsidR="00000000" w:rsidRDefault="00E970DC">
      <w:pPr>
        <w:pStyle w:val="pj"/>
      </w:pPr>
      <w:r>
        <w:rPr>
          <w:rStyle w:val="s0"/>
        </w:rPr>
        <w:t xml:space="preserve">2) передавать третьим лицам или делать доступной </w:t>
      </w:r>
      <w:r>
        <w:rPr>
          <w:rStyle w:val="s0"/>
        </w:rPr>
        <w:t>для третьих лиц инсайдерскую информацию, за исключением случаев, предусмотренных законами Республики Казахстан;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1478" w:anchor="sub_id=56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02.07.18 г. № 166-VI (</w:t>
      </w:r>
      <w:hyperlink r:id="rId1479" w:anchor="sub_id=560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3) предоставлять третьим лицам рекомендации или предложений о совершении сделок с ценными бумагами, основанные на инсайдерской</w:t>
      </w:r>
      <w:r>
        <w:rPr>
          <w:rStyle w:val="s0"/>
        </w:rPr>
        <w:t xml:space="preserve"> информации.</w:t>
      </w:r>
    </w:p>
    <w:p w:rsidR="00000000" w:rsidRDefault="00E970DC">
      <w:pPr>
        <w:pStyle w:val="pj"/>
      </w:pPr>
      <w:r>
        <w:rPr>
          <w:rStyle w:val="s0"/>
        </w:rPr>
        <w:t>5. Эмитент обязан обеспечить контроль за распоряжением и использованием инсайдерской информации об эмитенте и выпущенных (предоставленных) им ценных бумагах (производных финансовых инструментах), путем проведения следующих мероприятий, включая</w:t>
      </w:r>
      <w:r>
        <w:rPr>
          <w:rStyle w:val="s0"/>
        </w:rPr>
        <w:t>, но не ограничиваясь мероприятиями по:</w:t>
      </w:r>
    </w:p>
    <w:p w:rsidR="00000000" w:rsidRDefault="00E970DC">
      <w:pPr>
        <w:pStyle w:val="pj"/>
      </w:pPr>
      <w:r>
        <w:rPr>
          <w:rStyle w:val="s0"/>
        </w:rPr>
        <w:t xml:space="preserve">1) раскрытию в порядке и на условиях, установленных </w:t>
      </w:r>
      <w:hyperlink r:id="rId1480" w:anchor="sub_id=100" w:history="1">
        <w:r>
          <w:rPr>
            <w:rStyle w:val="a4"/>
          </w:rPr>
          <w:t>нормативным правовым актом</w:t>
        </w:r>
      </w:hyperlink>
      <w:r>
        <w:rPr>
          <w:rStyle w:val="s0"/>
        </w:rPr>
        <w:t xml:space="preserve"> уполномоченного органа, информации, касающейся его деяте</w:t>
      </w:r>
      <w:r>
        <w:rPr>
          <w:rStyle w:val="s0"/>
        </w:rPr>
        <w:t xml:space="preserve">льности и не являющейся общедоступной, если эта информация в связи с последствиями для имущественного и финансового положения эмитента способна оказать влияние на стоимость выпущенных (предоставленных) данным эмитентом ценных бумаг (производных финансовых </w:t>
      </w:r>
      <w:r>
        <w:rPr>
          <w:rStyle w:val="s0"/>
        </w:rPr>
        <w:t>инструментов);</w:t>
      </w:r>
    </w:p>
    <w:p w:rsidR="00000000" w:rsidRDefault="00E970DC">
      <w:pPr>
        <w:pStyle w:val="pj"/>
      </w:pPr>
      <w:r>
        <w:rPr>
          <w:rStyle w:val="s0"/>
        </w:rPr>
        <w:t>2) разработке и утверждению правил внутреннего контроля, а также осуществлению контроля за исполнением требований данных правил эмитентом и его работниками;</w:t>
      </w:r>
    </w:p>
    <w:p w:rsidR="00000000" w:rsidRDefault="00E970DC">
      <w:pPr>
        <w:pStyle w:val="pj"/>
      </w:pPr>
      <w:r>
        <w:rPr>
          <w:rStyle w:val="s0"/>
        </w:rPr>
        <w:t>3) созданию структурного подразделения либо назначению должностного лица, в обязанно</w:t>
      </w:r>
      <w:r>
        <w:rPr>
          <w:rStyle w:val="s0"/>
        </w:rPr>
        <w:t>сти которого входит осуществление контроля за соблюдением эмитентом и его должностными лицами и работниками требований законодательства Республики Казахстан и правил внутреннего контроля;</w:t>
      </w:r>
    </w:p>
    <w:p w:rsidR="00000000" w:rsidRDefault="00E970DC">
      <w:pPr>
        <w:pStyle w:val="pj"/>
      </w:pPr>
      <w:r>
        <w:rPr>
          <w:rStyle w:val="s0"/>
        </w:rPr>
        <w:t>4) ведению и поддержанию в актуальном состоянии списка лиц, обладающ</w:t>
      </w:r>
      <w:r>
        <w:rPr>
          <w:rStyle w:val="s0"/>
        </w:rPr>
        <w:t>их доступом к инсайдерской информации эмитента, указанных в подпунктах 1), 2), 3) и 4) пункта 3 настоящей статьи;</w:t>
      </w:r>
    </w:p>
    <w:p w:rsidR="00000000" w:rsidRDefault="00E970DC">
      <w:pPr>
        <w:pStyle w:val="pj"/>
      </w:pPr>
      <w:r>
        <w:rPr>
          <w:rStyle w:val="s0"/>
        </w:rPr>
        <w:t>5) уведомлению лиц, включенных в список, указанный в подпункте 4) настоящего пункта, об их включении (исключении) в список (из списка), информ</w:t>
      </w:r>
      <w:r>
        <w:rPr>
          <w:rStyle w:val="s0"/>
        </w:rPr>
        <w:t>ированию указанных лиц о требованиях настоящего Закона и правил внутреннего контроля в части распоряжения и использования инсайдерской информации;</w:t>
      </w:r>
    </w:p>
    <w:p w:rsidR="00000000" w:rsidRDefault="00E970DC">
      <w:pPr>
        <w:pStyle w:val="pj"/>
      </w:pPr>
      <w:r>
        <w:rPr>
          <w:rStyle w:val="s0"/>
        </w:rPr>
        <w:t>6) представлению списка лиц, включенных в список, указанный в подпункте 4) настоящего пункта, в уполномоченны</w:t>
      </w:r>
      <w:r>
        <w:rPr>
          <w:rStyle w:val="s0"/>
        </w:rPr>
        <w:t>й орган по его требованию;</w:t>
      </w:r>
    </w:p>
    <w:p w:rsidR="00000000" w:rsidRDefault="00E970DC">
      <w:pPr>
        <w:pStyle w:val="pj"/>
      </w:pPr>
      <w:r>
        <w:rPr>
          <w:rStyle w:val="s0"/>
        </w:rPr>
        <w:t>7) осуществлению иных мероприятий, предусмотренных правилами внутреннего контроля.</w:t>
      </w:r>
    </w:p>
    <w:p w:rsidR="00000000" w:rsidRDefault="00E970DC">
      <w:pPr>
        <w:pStyle w:val="pj"/>
      </w:pPr>
      <w:r>
        <w:rPr>
          <w:rStyle w:val="s0"/>
        </w:rPr>
        <w:t>6. Юридические лица, указанные в подпунктах 2), 3), 4) и 7) пункта 3 настоящей статьи, обязаны:</w:t>
      </w:r>
    </w:p>
    <w:p w:rsidR="00000000" w:rsidRDefault="00E970DC">
      <w:pPr>
        <w:pStyle w:val="pj"/>
      </w:pPr>
      <w:r>
        <w:rPr>
          <w:rStyle w:val="s0"/>
        </w:rPr>
        <w:t>1) вести список своих работников, обладающих в сил</w:t>
      </w:r>
      <w:r>
        <w:rPr>
          <w:rStyle w:val="s0"/>
        </w:rPr>
        <w:t>у своего служебного положения и трудовых обязанностей доступом к инсайдерской информации эмитентов, инсайдерами в отношении которых признаны данные юридические лица;</w:t>
      </w:r>
    </w:p>
    <w:p w:rsidR="00000000" w:rsidRDefault="00E970DC">
      <w:pPr>
        <w:pStyle w:val="pj"/>
      </w:pPr>
      <w:r>
        <w:rPr>
          <w:rStyle w:val="s0"/>
        </w:rPr>
        <w:t>2) информировать своих работников о требованиях настоящего Закона в части запрета на испол</w:t>
      </w:r>
      <w:r>
        <w:rPr>
          <w:rStyle w:val="s0"/>
        </w:rPr>
        <w:t>ьзование инсайдерской информации и правил внутреннего контроля, инсайдерами в отношении которых признаны данные юридические лица;</w:t>
      </w:r>
    </w:p>
    <w:p w:rsidR="00000000" w:rsidRDefault="00E970DC">
      <w:pPr>
        <w:pStyle w:val="pj"/>
      </w:pPr>
      <w:r>
        <w:rPr>
          <w:rStyle w:val="s0"/>
        </w:rPr>
        <w:t>3) информировать эмитентов, инсайдерами в отношении которых признаны данные юридические лица, о своих работниках, обладающих в</w:t>
      </w:r>
      <w:r>
        <w:rPr>
          <w:rStyle w:val="s0"/>
        </w:rPr>
        <w:t xml:space="preserve"> силу своего служебного положения и трудовых обязанностей доступом к инсайдерской информации эмитентов, в порядке и сроки, установленные правилами внутреннего контроля.</w:t>
      </w:r>
    </w:p>
    <w:p w:rsidR="00000000" w:rsidRDefault="00E970DC">
      <w:pPr>
        <w:pStyle w:val="a3"/>
      </w:pPr>
      <w:r>
        <w:t> </w:t>
      </w:r>
    </w:p>
    <w:p w:rsidR="00000000" w:rsidRDefault="00E970DC">
      <w:pPr>
        <w:pStyle w:val="a3"/>
      </w:pPr>
      <w:r>
        <w:t> </w:t>
      </w:r>
    </w:p>
    <w:p w:rsidR="00000000" w:rsidRDefault="00E970DC">
      <w:pPr>
        <w:pStyle w:val="pc"/>
        <w:spacing w:after="240"/>
      </w:pPr>
      <w:bookmarkStart w:id="115" w:name="SUB570000"/>
      <w:bookmarkEnd w:id="115"/>
      <w:r>
        <w:rPr>
          <w:rStyle w:val="s1"/>
        </w:rPr>
        <w:t>Глава 10. Номинальное держание ценных бумаг</w:t>
      </w:r>
    </w:p>
    <w:p w:rsidR="00000000" w:rsidRDefault="00E970DC">
      <w:pPr>
        <w:pStyle w:val="pj"/>
      </w:pPr>
      <w:r>
        <w:rPr>
          <w:rStyle w:val="s1"/>
        </w:rPr>
        <w:t>Статья 57. Порядок осуществления номинального держания ценных бумаг</w:t>
      </w:r>
    </w:p>
    <w:p w:rsidR="00000000" w:rsidRDefault="00E970D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481" w:anchor="sub_id=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</w:t>
      </w:r>
      <w:hyperlink r:id="rId1482" w:anchor="sub_id=5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483" w:anchor="sub_id=5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05.10.18 г. № 184-VI (</w:t>
      </w:r>
      <w:hyperlink r:id="rId1484" w:anchor="sub_id=5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485" w:anchor="sub_id=28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</w:t>
      </w:r>
      <w:hyperlink r:id="rId1486" w:anchor="sub_id=5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1. Оказывать услуги номинального держания вправе центральный депозитарий, кастодиан и брокер и (или) дилер, обладающий правом ведения счетов клиентов в качестве номинального держателя ценных бумаг, органи</w:t>
      </w:r>
      <w:r>
        <w:rPr>
          <w:rStyle w:val="s0"/>
        </w:rPr>
        <w:t>зация, осуществляющая регистрацию сделок с ценными бумагами на территории Международного финансового центра «Астана», и единый оператор в части осуществления номинального держания ценных бумаг, принадлежащих государству</w:t>
      </w:r>
      <w:r>
        <w:t>, субъектам квазигосударственного сек</w:t>
      </w:r>
      <w:r>
        <w:t>тора или в отношении которых государство, субъекты квазигосударственного сектора имеют имущественные права</w:t>
      </w:r>
      <w:r>
        <w:rPr>
          <w:rStyle w:val="s0"/>
        </w:rPr>
        <w:t>.</w:t>
      </w:r>
    </w:p>
    <w:p w:rsidR="00000000" w:rsidRDefault="00E970DC">
      <w:pPr>
        <w:pStyle w:val="pj"/>
      </w:pPr>
      <w:r>
        <w:t xml:space="preserve">2. Номинальное держание ценных бумаг осуществляется лицензиатом в соответствии с условиями заключенного с клиентом договора, устанавливающего права </w:t>
      </w:r>
      <w:r>
        <w:t>лицензиата в отношении ценных бумаг, переданных в номинальное держание.</w:t>
      </w:r>
    </w:p>
    <w:p w:rsidR="00000000" w:rsidRDefault="00E970DC">
      <w:pPr>
        <w:pStyle w:val="pji"/>
      </w:pPr>
      <w:r>
        <w:rPr>
          <w:rStyle w:val="s3"/>
        </w:rPr>
        <w:t xml:space="preserve">В пункт 3 внесены изменения </w:t>
      </w:r>
      <w:hyperlink r:id="rId1487" w:anchor="sub_id=123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 (</w:t>
      </w:r>
      <w:hyperlink r:id="rId1488" w:anchor="sub_id=5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89" w:anchor="sub_id=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1490" w:anchor="sub_id=5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91" w:anchor="sub_id=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 июля 2021 г.) (</w:t>
      </w:r>
      <w:hyperlink r:id="rId1492" w:anchor="sub_id=5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92"/>
        </w:rPr>
        <w:t>3. Кастодиан и брокер и (или) дилер с правом ведения счетов клиентов в качестве номинального держателя обязаны в течение трех рабочих дней после заключения договора о номинальном держании с клие</w:t>
      </w:r>
      <w:r>
        <w:rPr>
          <w:rStyle w:val="s192"/>
        </w:rPr>
        <w:t>нтом открыть клиенту лицевой счет в системе учета номинального держания, а также счета (субсчета) в системе учета центрального депозитария в порядке, определенном нормативным правовым актом уполномоченного органа и сводом правил центрального депозитария.</w:t>
      </w:r>
    </w:p>
    <w:p w:rsidR="00000000" w:rsidRDefault="00E970DC">
      <w:pPr>
        <w:pStyle w:val="pj"/>
      </w:pPr>
      <w:r>
        <w:t>В</w:t>
      </w:r>
      <w:r>
        <w:t xml:space="preserve"> системе реестров держателей ценных бумаг учет негосударственных ценных бумаг, переданных в номинальное держание, осуществляется </w:t>
      </w:r>
      <w:r>
        <w:rPr>
          <w:rStyle w:val="s0"/>
        </w:rPr>
        <w:t xml:space="preserve">в порядке, определенном нормативным правовым актом уполномоченного органа и </w:t>
      </w:r>
      <w:hyperlink r:id="rId1493" w:history="1">
        <w:r>
          <w:rPr>
            <w:rStyle w:val="a5"/>
          </w:rPr>
          <w:t>сводом правил</w:t>
        </w:r>
      </w:hyperlink>
      <w:r>
        <w:t xml:space="preserve"> центрального депозитария.</w:t>
      </w:r>
    </w:p>
    <w:p w:rsidR="00000000" w:rsidRDefault="00E970DC">
      <w:pPr>
        <w:pStyle w:val="pj"/>
      </w:pPr>
      <w:r>
        <w:t>Порядок открытия лицевого счета в системе учета номинального держания устанавливается внутренними документами номинального держателя.</w:t>
      </w:r>
    </w:p>
    <w:p w:rsidR="00000000" w:rsidRDefault="00E970DC">
      <w:pPr>
        <w:pStyle w:val="pji"/>
      </w:pPr>
      <w:r>
        <w:rPr>
          <w:rStyle w:val="s3"/>
        </w:rPr>
        <w:t xml:space="preserve">См.: </w:t>
      </w:r>
      <w:hyperlink r:id="rId1494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Агентства Республики Казахстан по регулированию и надзору финансового рынка и финансовых организаций от 28 июля 2008 года № 05-03-22/4490/11275</w:t>
      </w:r>
    </w:p>
    <w:p w:rsidR="00000000" w:rsidRDefault="00E970DC">
      <w:pPr>
        <w:pStyle w:val="pj"/>
      </w:pPr>
      <w:r>
        <w:rPr>
          <w:rStyle w:val="s0"/>
        </w:rPr>
        <w:t>4. Порядок осуществления номинального держания ценных бумаг устанавливается внутренними документами лиц</w:t>
      </w:r>
      <w:r>
        <w:rPr>
          <w:rStyle w:val="s0"/>
        </w:rPr>
        <w:t>ензиатов в соответствии с требованиями настоящего Закона и условиями договора о номинальном держании.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1495" w:anchor="sub_id=65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23.10.08 г. № 7</w:t>
      </w:r>
      <w:r>
        <w:rPr>
          <w:rStyle w:val="s3"/>
        </w:rPr>
        <w:t>2-IV</w:t>
      </w:r>
    </w:p>
    <w:p w:rsidR="00000000" w:rsidRDefault="00E970DC">
      <w:pPr>
        <w:pStyle w:val="pj"/>
      </w:pPr>
      <w:r>
        <w:rPr>
          <w:rStyle w:val="s0"/>
        </w:rPr>
        <w:t>5. Не допускается обращение взысканий по обязательствам номинального держателя на финансовые инструменты, принадлежащие клиентам номинального держателя.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"/>
      </w:pPr>
      <w:bookmarkStart w:id="116" w:name="SUB580000"/>
      <w:bookmarkEnd w:id="116"/>
      <w:r>
        <w:rPr>
          <w:rStyle w:val="s1"/>
        </w:rPr>
        <w:t>Статья 58. Обязанности номинального держателя</w:t>
      </w:r>
    </w:p>
    <w:p w:rsidR="00000000" w:rsidRDefault="00E970DC">
      <w:pPr>
        <w:pStyle w:val="pj"/>
      </w:pPr>
      <w:r>
        <w:t>Номинальный держатель обязан:</w:t>
      </w:r>
    </w:p>
    <w:p w:rsidR="00000000" w:rsidRDefault="00E970DC">
      <w:pPr>
        <w:pStyle w:val="pj"/>
      </w:pPr>
      <w:r>
        <w:t>1) осуществлять постоянный контроль с целью предупреждения ошибок и искажения информации, содержащейся на лицевом счете клиента;</w:t>
      </w:r>
    </w:p>
    <w:p w:rsidR="00000000" w:rsidRDefault="00E970DC">
      <w:pPr>
        <w:pStyle w:val="pj"/>
      </w:pPr>
      <w:r>
        <w:t>2) хранить информацию, содержащуюся в системе учета номинального держания и позволяющую установить или восстановить последовате</w:t>
      </w:r>
      <w:r>
        <w:t>льность внесения изменений по лицевому счету клиента;</w:t>
      </w:r>
    </w:p>
    <w:p w:rsidR="00000000" w:rsidRDefault="00E970DC">
      <w:pPr>
        <w:pStyle w:val="pj"/>
      </w:pPr>
      <w:r>
        <w:t>3) вносить изменения по лицевому счету клиента в порядке и сроки, которые установлены настоящим Законом;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подпунктом 3-1 в соответствии с </w:t>
      </w:r>
      <w:hyperlink r:id="rId1496" w:anchor="sub_id=5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E970DC">
      <w:pPr>
        <w:pStyle w:val="pj"/>
      </w:pPr>
      <w:r>
        <w:rPr>
          <w:rStyle w:val="s0"/>
        </w:rPr>
        <w:t>3-1) представлять электронные данные из системы учета номинального держания в систему учета центрального депозитария в объемах, порядке и сроки, установленные нормативным правовым актом упо</w:t>
      </w:r>
      <w:r>
        <w:rPr>
          <w:rStyle w:val="s0"/>
        </w:rPr>
        <w:t>лномоченного органа и сводом правил центрального депозитария;</w:t>
      </w:r>
    </w:p>
    <w:p w:rsidR="00000000" w:rsidRDefault="00E970DC">
      <w:pPr>
        <w:pStyle w:val="pj"/>
        <w:spacing w:after="240"/>
      </w:pPr>
      <w:r>
        <w:t>4) предоставлять клиенту достоверную информацию в соответствии с заключенным договором о номинальном держании.</w:t>
      </w:r>
    </w:p>
    <w:p w:rsidR="00000000" w:rsidRDefault="00E970DC">
      <w:pPr>
        <w:pStyle w:val="pj"/>
      </w:pPr>
      <w:bookmarkStart w:id="117" w:name="SUB590000"/>
      <w:bookmarkEnd w:id="117"/>
      <w:r>
        <w:rPr>
          <w:rStyle w:val="s1"/>
        </w:rPr>
        <w:t>Статья 59. Функции номинального держателя. Запреты, связанные с осуществлением функ</w:t>
      </w:r>
      <w:r>
        <w:rPr>
          <w:rStyle w:val="s1"/>
        </w:rPr>
        <w:t>ций номинального держателя</w:t>
      </w:r>
    </w:p>
    <w:p w:rsidR="00000000" w:rsidRDefault="00E970DC">
      <w:pPr>
        <w:pStyle w:val="pj"/>
      </w:pPr>
      <w:r>
        <w:t>1. Функциями номинального держателя являются:</w:t>
      </w:r>
    </w:p>
    <w:p w:rsidR="00000000" w:rsidRDefault="00E970DC">
      <w:pPr>
        <w:pStyle w:val="pj"/>
      </w:pPr>
      <w:r>
        <w:t>1) учет ценных бумаг клиента и обеспечение их наличия при совершении сделок с данными ценными бумагами;</w:t>
      </w:r>
    </w:p>
    <w:p w:rsidR="00000000" w:rsidRDefault="00E970DC">
      <w:pPr>
        <w:pStyle w:val="pj"/>
      </w:pPr>
      <w:r>
        <w:t>2) регистрация сделок с ценными бумагами клиента;</w:t>
      </w:r>
    </w:p>
    <w:p w:rsidR="00000000" w:rsidRDefault="00E970DC">
      <w:pPr>
        <w:pStyle w:val="pj"/>
      </w:pPr>
      <w:r>
        <w:t>3) подтверждение прав клиента</w:t>
      </w:r>
      <w:r>
        <w:t xml:space="preserve"> по ценным бумагам;</w:t>
      </w:r>
    </w:p>
    <w:p w:rsidR="00000000" w:rsidRDefault="00E970DC">
      <w:pPr>
        <w:pStyle w:val="pj"/>
      </w:pPr>
      <w:r>
        <w:t>4) представление интересов клиента при заключении сделок с ценными бумагами, переданными в номинальное держание;</w:t>
      </w:r>
    </w:p>
    <w:p w:rsidR="00000000" w:rsidRDefault="00E970DC">
      <w:pPr>
        <w:pStyle w:val="pji"/>
      </w:pPr>
      <w:r>
        <w:rPr>
          <w:rStyle w:val="s3"/>
        </w:rPr>
        <w:t xml:space="preserve">Пункт 1 дополнен подпунктом 4-1 в соответствии с </w:t>
      </w:r>
      <w:hyperlink r:id="rId1497" w:anchor="sub_id=35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E970DC">
      <w:pPr>
        <w:pStyle w:val="pj"/>
      </w:pPr>
      <w:r>
        <w:rPr>
          <w:rStyle w:val="s0"/>
        </w:rPr>
        <w:t>4-1) голосование на общих собраниях акционеров от имени клиентов без доверенности в соответствии с письменной инструкцией, полученной от данных клиентов, в том числе с использованием информационно-коммуникационных</w:t>
      </w:r>
      <w:r>
        <w:rPr>
          <w:rStyle w:val="s0"/>
        </w:rPr>
        <w:t xml:space="preserve"> технологий;</w:t>
      </w:r>
    </w:p>
    <w:p w:rsidR="00000000" w:rsidRDefault="00E970DC">
      <w:pPr>
        <w:pStyle w:val="pj"/>
      </w:pPr>
      <w:r>
        <w:t>5) доведение до сведения клиента информации, касающейся ценных бумаг, переданных в номинальное держание;</w:t>
      </w:r>
    </w:p>
    <w:p w:rsidR="00000000" w:rsidRDefault="00E970DC">
      <w:pPr>
        <w:pStyle w:val="pj"/>
      </w:pPr>
      <w:r>
        <w:t>6) иные функции в соответствии с договором о номинальном держании, не противоречащие законодательству Республики Казахстан.</w:t>
      </w:r>
    </w:p>
    <w:p w:rsidR="00000000" w:rsidRDefault="00E970DC">
      <w:pPr>
        <w:pStyle w:val="pj"/>
      </w:pPr>
      <w:r>
        <w:t>2. Номинальном</w:t>
      </w:r>
      <w:r>
        <w:t>у держателю запрещается:</w:t>
      </w:r>
    </w:p>
    <w:p w:rsidR="00000000" w:rsidRDefault="00E970DC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498" w:anchor="sub_id=35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</w:t>
      </w:r>
      <w:hyperlink r:id="rId1499" w:anchor="sub_id=59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1) осуществлять регистрацию сделки с ценными бумагами, не соответствующей требованиям законодательства Республики Казахстан </w:t>
      </w:r>
      <w:r>
        <w:rPr>
          <w:rStyle w:val="s0"/>
        </w:rPr>
        <w:t>о рынке ценных бумаг</w:t>
      </w:r>
      <w:r>
        <w:t>;</w:t>
      </w:r>
    </w:p>
    <w:p w:rsidR="00000000" w:rsidRDefault="00E970DC">
      <w:pPr>
        <w:pStyle w:val="pji"/>
      </w:pPr>
      <w:r>
        <w:rPr>
          <w:rStyle w:val="s3"/>
        </w:rPr>
        <w:t xml:space="preserve">Пункт 3 дополнен подпунктом 1-1 в соответствии с </w:t>
      </w:r>
      <w:hyperlink r:id="rId1500" w:anchor="sub_id=65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23.10.08 г. № 72-IV (введены в действие с 1 января 2010 г.)</w:t>
      </w:r>
    </w:p>
    <w:p w:rsidR="00000000" w:rsidRDefault="00E970DC">
      <w:pPr>
        <w:pStyle w:val="pj"/>
      </w:pPr>
      <w:r>
        <w:rPr>
          <w:rStyle w:val="s0"/>
        </w:rPr>
        <w:t>1-1) вносить изменения по лицевому счету (субсчету) клиента, не соответствующие требованиям законодательства Республики Казахст</w:t>
      </w:r>
      <w:r>
        <w:rPr>
          <w:rStyle w:val="s0"/>
        </w:rPr>
        <w:t>ан;</w:t>
      </w:r>
    </w:p>
    <w:p w:rsidR="00000000" w:rsidRDefault="00E970DC">
      <w:pPr>
        <w:pStyle w:val="pj"/>
      </w:pPr>
      <w:r>
        <w:t>2) осуществлять регистрацию сделки с ценными бумагами без приказа клиента, за исключением случаев, установленных настоящим Законом и нормативным правовым актом уполномоченного органа;</w:t>
      </w:r>
    </w:p>
    <w:p w:rsidR="00000000" w:rsidRDefault="00E970DC">
      <w:pPr>
        <w:pStyle w:val="pj"/>
      </w:pPr>
      <w:r>
        <w:t>3) использовать деньги и ценные бумаги клиента в своих интересах или</w:t>
      </w:r>
      <w:r>
        <w:t xml:space="preserve"> в интересах третьих лиц без соответствующего письменного разрешения клиента, за исключением случаев, установленных законодательством Республики Казахстан.</w:t>
      </w:r>
    </w:p>
    <w:p w:rsidR="00000000" w:rsidRDefault="00E970DC">
      <w:pPr>
        <w:pStyle w:val="pj"/>
      </w:pPr>
      <w:r>
        <w:t xml:space="preserve">3. На территории Республики Казахстан номинальный держатель не вправе оказывать услуги номинального </w:t>
      </w:r>
      <w:r>
        <w:t>держания другому номинальному держателю в отношении ценных бумаг, переданных ему в номинальное держание, за исключением:</w:t>
      </w:r>
    </w:p>
    <w:p w:rsidR="00000000" w:rsidRDefault="00E970DC">
      <w:pPr>
        <w:pStyle w:val="pj"/>
      </w:pPr>
      <w:r>
        <w:t>1) центрального депозитария;</w:t>
      </w:r>
    </w:p>
    <w:p w:rsidR="00000000" w:rsidRDefault="00E970DC">
      <w:pPr>
        <w:pStyle w:val="pj"/>
      </w:pPr>
      <w:r>
        <w:rPr>
          <w:rStyle w:val="s0"/>
        </w:rPr>
        <w:t>2) кастодианов при оказании ими услуг номинального держания в отношении иностранных ценных бумаг или иностранным организациям, осуществляющим функции, установленные пунктом 1 настоящей статьи.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3 в соответствии с </w:t>
      </w:r>
      <w:hyperlink r:id="rId1501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05.10.18 г. № 184-VI</w:t>
      </w:r>
    </w:p>
    <w:p w:rsidR="00000000" w:rsidRDefault="00E970DC">
      <w:pPr>
        <w:pStyle w:val="pj"/>
      </w:pPr>
      <w:r>
        <w:rPr>
          <w:rStyle w:val="s0"/>
        </w:rPr>
        <w:t>3) организации, осуществляющей регистрацию сделок с ценными бумагами на территории Международного финансового центра «Астана».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"/>
      </w:pPr>
      <w:bookmarkStart w:id="118" w:name="SUB600000"/>
      <w:bookmarkEnd w:id="118"/>
      <w:r>
        <w:rPr>
          <w:rStyle w:val="s1"/>
        </w:rPr>
        <w:t>Статья 60. Договор о номинальн</w:t>
      </w:r>
      <w:r>
        <w:rPr>
          <w:rStyle w:val="s1"/>
        </w:rPr>
        <w:t>ом держании</w:t>
      </w:r>
    </w:p>
    <w:p w:rsidR="00000000" w:rsidRDefault="00E970DC">
      <w:pPr>
        <w:pStyle w:val="pj"/>
      </w:pPr>
      <w:r>
        <w:t xml:space="preserve">1. Правоотношения между номинальным держателем и его клиентом регулируются заключенным между ними договором о номинальном держании. К договору о номинальном держании применяются нормы договора поручения в соответствии с </w:t>
      </w:r>
      <w:hyperlink r:id="rId1502" w:anchor="sub_id=8460000" w:history="1">
        <w:r>
          <w:rPr>
            <w:rStyle w:val="a4"/>
          </w:rPr>
          <w:t>гражданским законодательством Республики Казахстан</w:t>
        </w:r>
      </w:hyperlink>
      <w:r>
        <w:t>.</w:t>
      </w:r>
    </w:p>
    <w:p w:rsidR="00000000" w:rsidRDefault="00E970DC">
      <w:pPr>
        <w:pStyle w:val="pj"/>
      </w:pPr>
      <w:r>
        <w:t>2. Перед заключением договора о номинальном держании номинальный держатель обязан ознакомить клиента с условиями выполнения им деятельности в ка</w:t>
      </w:r>
      <w:r>
        <w:t>честве номинального держателя.</w:t>
      </w:r>
    </w:p>
    <w:p w:rsidR="00000000" w:rsidRDefault="00E970DC">
      <w:pPr>
        <w:pStyle w:val="pj"/>
      </w:pPr>
      <w:r>
        <w:t>3. Договор о номинальном держании должен содержать:</w:t>
      </w:r>
    </w:p>
    <w:p w:rsidR="00000000" w:rsidRDefault="00E970DC">
      <w:pPr>
        <w:pStyle w:val="pj"/>
      </w:pPr>
      <w:r>
        <w:t>1) предмет договора;</w:t>
      </w:r>
    </w:p>
    <w:p w:rsidR="00000000" w:rsidRDefault="00E970DC">
      <w:pPr>
        <w:pStyle w:val="pj"/>
      </w:pPr>
      <w:r>
        <w:t>2) права и обязанности сторон, включая обязательства номинального держателя по соблюдению коммерческой тайны о лицевом счете клиента;</w:t>
      </w:r>
    </w:p>
    <w:p w:rsidR="00000000" w:rsidRDefault="00E970DC">
      <w:pPr>
        <w:pStyle w:val="pji"/>
      </w:pPr>
      <w:r>
        <w:rPr>
          <w:rStyle w:val="s3"/>
        </w:rPr>
        <w:t>Пункт дополнен под</w:t>
      </w:r>
      <w:r>
        <w:rPr>
          <w:rStyle w:val="s3"/>
        </w:rPr>
        <w:t xml:space="preserve">пунктом 2-1 в соответствии с </w:t>
      </w:r>
      <w:hyperlink r:id="rId1503" w:anchor="sub_id=6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 июля 2021 г.) </w:t>
      </w:r>
    </w:p>
    <w:p w:rsidR="00000000" w:rsidRDefault="00E970DC">
      <w:pPr>
        <w:pStyle w:val="pj"/>
      </w:pPr>
      <w:r>
        <w:rPr>
          <w:rStyle w:val="s192"/>
        </w:rPr>
        <w:t>2-1) условия открытия клиенту субсчета и раскрытия информации о нем в сис</w:t>
      </w:r>
      <w:r>
        <w:rPr>
          <w:rStyle w:val="s192"/>
        </w:rPr>
        <w:t>теме учета центрального депозитария;</w:t>
      </w:r>
    </w:p>
    <w:p w:rsidR="00000000" w:rsidRDefault="00E970DC">
      <w:pPr>
        <w:pStyle w:val="pj"/>
      </w:pPr>
      <w:r>
        <w:rPr>
          <w:rStyle w:val="s0"/>
        </w:rPr>
        <w:t xml:space="preserve">3) исключен </w:t>
      </w:r>
      <w:hyperlink r:id="rId1504" w:anchor="sub_id=123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08.07.05 г. № 72-III </w:t>
      </w:r>
      <w:r>
        <w:rPr>
          <w:rStyle w:val="s3"/>
        </w:rPr>
        <w:t>(</w:t>
      </w:r>
      <w:hyperlink r:id="rId1505" w:anchor="sub_id=600000" w:history="1">
        <w:r>
          <w:rPr>
            <w:rStyle w:val="a5"/>
            <w:i/>
            <w:iCs/>
          </w:rPr>
          <w:t>см. с</w:t>
        </w:r>
        <w:r>
          <w:rPr>
            <w:rStyle w:val="a5"/>
            <w:i/>
            <w:iCs/>
          </w:rPr>
          <w:t>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4) порядок подтверждения прав клиента по ценным бумагам, переданным в номинальное держание;</w:t>
      </w:r>
    </w:p>
    <w:p w:rsidR="00000000" w:rsidRDefault="00E970DC">
      <w:pPr>
        <w:pStyle w:val="pj"/>
      </w:pPr>
      <w:r>
        <w:t>5) размер и порядок оплаты услуг номинального держателя;</w:t>
      </w:r>
    </w:p>
    <w:p w:rsidR="00000000" w:rsidRDefault="00E970DC">
      <w:pPr>
        <w:pStyle w:val="pj"/>
      </w:pPr>
      <w:r>
        <w:t>6) форму и периодичность отчетности номинального держателя перед клиентом;</w:t>
      </w:r>
    </w:p>
    <w:p w:rsidR="00000000" w:rsidRDefault="00E970DC">
      <w:pPr>
        <w:pStyle w:val="pj"/>
      </w:pPr>
      <w:r>
        <w:t>7) ответственность ст</w:t>
      </w:r>
      <w:r>
        <w:t>орон за нарушение условий договора;</w:t>
      </w:r>
    </w:p>
    <w:p w:rsidR="00000000" w:rsidRDefault="00E970DC">
      <w:pPr>
        <w:pStyle w:val="pj"/>
      </w:pPr>
      <w:r>
        <w:t>8) условия и порядок получения дохода по ценным бумагам.</w:t>
      </w:r>
    </w:p>
    <w:p w:rsidR="00000000" w:rsidRDefault="00E970DC">
      <w:pPr>
        <w:pStyle w:val="pj"/>
        <w:spacing w:after="240"/>
      </w:pPr>
      <w:r>
        <w:t>Помимо вышеперечисленных положений, договор может содержать другие условия, не противоречащие законодательству Республики Казахстан.</w:t>
      </w:r>
    </w:p>
    <w:p w:rsidR="00000000" w:rsidRDefault="00E970DC">
      <w:pPr>
        <w:pStyle w:val="pj"/>
      </w:pPr>
      <w:bookmarkStart w:id="119" w:name="SUB610000"/>
      <w:bookmarkEnd w:id="119"/>
      <w:r>
        <w:rPr>
          <w:rStyle w:val="s1"/>
        </w:rPr>
        <w:t xml:space="preserve">Статья 61. Регистрация сделки </w:t>
      </w:r>
      <w:r>
        <w:rPr>
          <w:rStyle w:val="s1"/>
        </w:rPr>
        <w:t>с ценными бумагами, находящимися в номинальном держании</w:t>
      </w:r>
    </w:p>
    <w:p w:rsidR="00000000" w:rsidRDefault="00E970DC">
      <w:pPr>
        <w:pStyle w:val="pji"/>
      </w:pPr>
      <w:r>
        <w:rPr>
          <w:rStyle w:val="s3"/>
        </w:rPr>
        <w:t xml:space="preserve">Пункт 1 изложен в редакции </w:t>
      </w:r>
      <w:hyperlink r:id="rId1506" w:anchor="sub_id=6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(введены в действие с 1 июля 2021 г.) (</w:t>
      </w:r>
      <w:hyperlink r:id="rId1507" w:anchor="sub_id=6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92"/>
        </w:rPr>
        <w:t xml:space="preserve">1. Регистрация сделки с ценными бумагами, находящимися в номинальном держании, осуществляется номинальным держателем в </w:t>
      </w:r>
      <w:hyperlink r:id="rId1508" w:history="1">
        <w:r>
          <w:rPr>
            <w:rStyle w:val="a5"/>
          </w:rPr>
          <w:t>порядке</w:t>
        </w:r>
      </w:hyperlink>
      <w:r>
        <w:rPr>
          <w:rStyle w:val="s192"/>
        </w:rPr>
        <w:t>, определенном нормативным правовым актом уполномоченного органа.</w:t>
      </w:r>
    </w:p>
    <w:p w:rsidR="00000000" w:rsidRDefault="00E970DC">
      <w:pPr>
        <w:pStyle w:val="pji"/>
      </w:pPr>
      <w:r>
        <w:rPr>
          <w:rStyle w:val="s3"/>
        </w:rPr>
        <w:t xml:space="preserve">В пункт 2 внесены изменения </w:t>
      </w:r>
      <w:hyperlink r:id="rId1509" w:anchor="sub_id=123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 (</w:t>
      </w:r>
      <w:hyperlink r:id="rId1510" w:anchor="sub_id=6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11" w:anchor="sub_id=6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 июля 2021 г.) (</w:t>
      </w:r>
      <w:hyperlink r:id="rId1512" w:anchor="sub_id=6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92"/>
        </w:rPr>
        <w:t xml:space="preserve">2. Клиент депонента, сведения о котором раскрыты в системе учета центрального депозитария, вправе получить выписку о состоянии его субсчета в системе учета </w:t>
      </w:r>
      <w:r>
        <w:rPr>
          <w:rStyle w:val="s192"/>
        </w:rPr>
        <w:t>центрального депозитария.</w:t>
      </w:r>
    </w:p>
    <w:p w:rsidR="00000000" w:rsidRDefault="00E970DC">
      <w:pPr>
        <w:pStyle w:val="pj"/>
      </w:pPr>
      <w:r>
        <w:t>В случае несоответствия сведений о количестве, виде ценных бумаг, указанных в выписке с лицевого счета в системе учета номинального держания, таким сведениям по субсчету в системе учета центрального депозитария приоритет имеют све</w:t>
      </w:r>
      <w:r>
        <w:t>дения, указанные в системе учета центрального депозитария.</w:t>
      </w:r>
    </w:p>
    <w:p w:rsidR="00000000" w:rsidRDefault="00E970DC">
      <w:pPr>
        <w:pStyle w:val="pj"/>
      </w:pPr>
      <w:r>
        <w:t>Порядок представления выписки с субсчета в системе учета центрального депозитария устанавливается его внутренними документами.</w:t>
      </w:r>
    </w:p>
    <w:p w:rsidR="00000000" w:rsidRDefault="00E970DC">
      <w:pPr>
        <w:pStyle w:val="pj"/>
      </w:pPr>
      <w:r>
        <w:rPr>
          <w:rStyle w:val="s0"/>
        </w:rPr>
        <w:t xml:space="preserve">3. Исключен в соответствии с </w:t>
      </w:r>
      <w:hyperlink r:id="rId1513" w:anchor="sub_id=166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19.02.07 г. № 230-III </w:t>
      </w:r>
      <w:r>
        <w:rPr>
          <w:rStyle w:val="s3"/>
        </w:rPr>
        <w:t>(</w:t>
      </w:r>
      <w:hyperlink r:id="rId1514" w:anchor="sub_id=6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1515" w:anchor="sub_id=256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422-V</w:t>
      </w:r>
    </w:p>
    <w:p w:rsidR="00000000" w:rsidRDefault="00E970DC">
      <w:pPr>
        <w:pStyle w:val="pj"/>
      </w:pPr>
      <w:r>
        <w:rPr>
          <w:rStyle w:val="s0"/>
        </w:rPr>
        <w:t xml:space="preserve">4. Клиент брокера, являющегося номинальным держателем, вправе обратиться к кастодиану и получить выписку о принадлежащих ему ценных бумагах </w:t>
      </w:r>
      <w:r>
        <w:rPr>
          <w:rStyle w:val="s0"/>
        </w:rPr>
        <w:t>и иных финансовых инструментах, переданных на кастодиальное обслуживание.</w:t>
      </w:r>
    </w:p>
    <w:p w:rsidR="00000000" w:rsidRDefault="00E970DC">
      <w:pPr>
        <w:pStyle w:val="pj"/>
      </w:pPr>
      <w:r>
        <w:rPr>
          <w:rStyle w:val="s0"/>
        </w:rPr>
        <w:t>Условия и порядок представления выписки устанавливаются настоящим Законом, нормативными правовыми актами уполномоченного органа, внутренними документами кастодиана.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"/>
      </w:pPr>
      <w:bookmarkStart w:id="120" w:name="SUB620000"/>
      <w:bookmarkEnd w:id="120"/>
      <w:r>
        <w:rPr>
          <w:rStyle w:val="s1"/>
        </w:rPr>
        <w:t>Статья 62. Раск</w:t>
      </w:r>
      <w:r>
        <w:rPr>
          <w:rStyle w:val="s1"/>
        </w:rPr>
        <w:t>рытие информации номинальным держателем</w:t>
      </w:r>
    </w:p>
    <w:p w:rsidR="00000000" w:rsidRDefault="00E970DC">
      <w:pPr>
        <w:pStyle w:val="pji"/>
      </w:pPr>
      <w:r>
        <w:rPr>
          <w:rStyle w:val="s3"/>
        </w:rPr>
        <w:t xml:space="preserve">В пункт 1 внесены изменения </w:t>
      </w:r>
      <w:hyperlink r:id="rId1516" w:anchor="sub_id=123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 (</w:t>
      </w:r>
      <w:hyperlink r:id="rId1517" w:anchor="sub_id=6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18" w:anchor="sub_id=52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1519" w:anchor="sub_id=10018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1. Номинальный держатель обязан представлять по требованию </w:t>
      </w:r>
      <w:r>
        <w:rPr>
          <w:rStyle w:val="s0"/>
        </w:rPr>
        <w:t>центрального депозитария и эмитента</w:t>
      </w:r>
      <w:r>
        <w:t xml:space="preserve"> сведения о клиентах, ценные бумаги которых находятся в его номинальном держании.</w:t>
      </w:r>
    </w:p>
    <w:p w:rsidR="00000000" w:rsidRDefault="00E970DC">
      <w:pPr>
        <w:pStyle w:val="pj"/>
      </w:pPr>
      <w:r>
        <w:t xml:space="preserve">Порядок предоставления информации, указанной в части первой настоящего пункта, устанавливается </w:t>
      </w:r>
      <w:hyperlink r:id="rId1520" w:history="1">
        <w:r>
          <w:rPr>
            <w:rStyle w:val="a4"/>
          </w:rPr>
          <w:t>нормативным правовым актом</w:t>
        </w:r>
      </w:hyperlink>
      <w:r>
        <w:t xml:space="preserve"> уполномоченного органа.</w:t>
      </w:r>
    </w:p>
    <w:p w:rsidR="00000000" w:rsidRDefault="00E970DC">
      <w:pPr>
        <w:pStyle w:val="pj"/>
      </w:pPr>
      <w:r>
        <w:rPr>
          <w:rStyle w:val="s0"/>
        </w:rPr>
        <w:t xml:space="preserve">2. Исключен </w:t>
      </w:r>
      <w:hyperlink r:id="rId1521" w:anchor="sub_id=123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08.07.05 г. № 72-III </w:t>
      </w:r>
      <w:r>
        <w:rPr>
          <w:rStyle w:val="s3"/>
        </w:rPr>
        <w:t>(</w:t>
      </w:r>
      <w:hyperlink r:id="rId1522" w:anchor="sub_id=6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c"/>
      </w:pPr>
      <w:bookmarkStart w:id="121" w:name="SUB630000"/>
      <w:bookmarkEnd w:id="121"/>
      <w:r>
        <w:rPr>
          <w:rStyle w:val="s1"/>
        </w:rPr>
        <w:t>Глава 11. Брокерская и дилерская деятельность на рынке ценных бумаг</w:t>
      </w:r>
    </w:p>
    <w:p w:rsidR="00000000" w:rsidRDefault="00E970DC">
      <w:pPr>
        <w:pStyle w:val="pc"/>
      </w:pPr>
      <w:r>
        <w:rPr>
          <w:rStyle w:val="s1"/>
        </w:rPr>
        <w:t> </w:t>
      </w:r>
    </w:p>
    <w:p w:rsidR="00000000" w:rsidRDefault="00E970DC">
      <w:pPr>
        <w:pStyle w:val="pji"/>
      </w:pPr>
      <w:r>
        <w:rPr>
          <w:rStyle w:val="s3"/>
        </w:rPr>
        <w:t xml:space="preserve">В статью 63 внесены изменения </w:t>
      </w:r>
      <w:hyperlink r:id="rId1523" w:anchor="sub_id=123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 (</w:t>
      </w:r>
      <w:hyperlink r:id="rId1524" w:anchor="sub_id=6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25" w:anchor="sub_id=13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05.06.06 г. № 146-III (</w:t>
      </w:r>
      <w:hyperlink r:id="rId1526" w:anchor="sub_id=6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27" w:anchor="sub_id=184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 (</w:t>
      </w:r>
      <w:hyperlink r:id="rId1528" w:anchor="sub_id=6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63. Порядок осуществления брокерской и (или) дилерской деятельности</w:t>
      </w:r>
    </w:p>
    <w:p w:rsidR="00000000" w:rsidRDefault="00E970DC">
      <w:pPr>
        <w:pStyle w:val="pji"/>
      </w:pPr>
      <w:r>
        <w:rPr>
          <w:rStyle w:val="s3"/>
        </w:rPr>
        <w:t>В п</w:t>
      </w:r>
      <w:r>
        <w:rPr>
          <w:rStyle w:val="s3"/>
        </w:rPr>
        <w:t xml:space="preserve">ункт 1 внесены изменения в соответствии с </w:t>
      </w:r>
      <w:hyperlink r:id="rId1529" w:anchor="sub_id=19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</w:t>
      </w:r>
      <w:hyperlink r:id="rId1530" w:anchor="sub_id=6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1. Брокерская деятельность и дилерская деятельность на рынке ценных бумаг осуществляются на основании лицензии на осуществление брокерской и дилерской деятельности.</w:t>
      </w:r>
    </w:p>
    <w:p w:rsidR="00000000" w:rsidRDefault="00E970DC">
      <w:pPr>
        <w:pStyle w:val="pj"/>
      </w:pPr>
      <w:r>
        <w:rPr>
          <w:rStyle w:val="s0"/>
        </w:rPr>
        <w:t xml:space="preserve">Лицензия на осуществление брокерской и дилерской деятельности может быть с </w:t>
      </w:r>
      <w:r>
        <w:rPr>
          <w:rStyle w:val="s0"/>
        </w:rPr>
        <w:t>правом ведения счетов клиентов в качестве номинального держателя или без права ведения счетов клиентов.</w:t>
      </w:r>
    </w:p>
    <w:p w:rsidR="00000000" w:rsidRDefault="00E970DC">
      <w:pPr>
        <w:pStyle w:val="pj"/>
      </w:pPr>
      <w:r>
        <w:rPr>
          <w:rStyle w:val="s0"/>
        </w:rPr>
        <w:t xml:space="preserve">В случаях, установленных </w:t>
      </w:r>
      <w:hyperlink r:id="rId1531" w:history="1">
        <w:r>
          <w:rPr>
            <w:rStyle w:val="a5"/>
          </w:rPr>
          <w:t>законодательными актами</w:t>
        </w:r>
      </w:hyperlink>
      <w:r>
        <w:rPr>
          <w:rStyle w:val="s0"/>
        </w:rPr>
        <w:t xml:space="preserve"> Республики Казахстан, уполномоченны</w:t>
      </w:r>
      <w:r>
        <w:rPr>
          <w:rStyle w:val="s0"/>
        </w:rPr>
        <w:t>й орган вправе выдать лицензию на осуществление дилерской деятельности.</w:t>
      </w:r>
    </w:p>
    <w:p w:rsidR="00000000" w:rsidRDefault="00E970DC">
      <w:pPr>
        <w:pStyle w:val="pj"/>
      </w:pPr>
      <w:r>
        <w:rPr>
          <w:rStyle w:val="s0"/>
        </w:rPr>
        <w:t>Брокер и (или) дилер вправе осуществлять следующие банковские операции на основании соответствующей лицензии уполномоченного органа на осуществление отдельных видов банковских операций</w:t>
      </w:r>
      <w:r>
        <w:rPr>
          <w:rStyle w:val="s0"/>
        </w:rPr>
        <w:t>:</w:t>
      </w:r>
    </w:p>
    <w:p w:rsidR="00000000" w:rsidRDefault="00E970DC">
      <w:pPr>
        <w:pStyle w:val="pj"/>
      </w:pPr>
      <w:r>
        <w:rPr>
          <w:rStyle w:val="s0"/>
        </w:rPr>
        <w:t>1) открытие и ведение банковских счетов юридических лиц;</w:t>
      </w:r>
    </w:p>
    <w:p w:rsidR="00000000" w:rsidRDefault="00E970DC">
      <w:pPr>
        <w:pStyle w:val="pj"/>
      </w:pPr>
      <w:r>
        <w:rPr>
          <w:rStyle w:val="s0"/>
        </w:rPr>
        <w:t>2) открытие и ведение банковских счетов физических лиц;</w:t>
      </w:r>
    </w:p>
    <w:p w:rsidR="00000000" w:rsidRDefault="00E970DC">
      <w:pPr>
        <w:pStyle w:val="pj"/>
      </w:pPr>
      <w:r>
        <w:rPr>
          <w:rStyle w:val="s0"/>
        </w:rPr>
        <w:t>3) переводные операции: выполнение поручений физических и юридических лиц по платежам и переводам денег;</w:t>
      </w:r>
    </w:p>
    <w:p w:rsidR="00000000" w:rsidRDefault="00E970DC">
      <w:pPr>
        <w:pStyle w:val="pj"/>
      </w:pPr>
      <w:r>
        <w:rPr>
          <w:rStyle w:val="s0"/>
        </w:rPr>
        <w:t>4) банковские заемные операции на ус</w:t>
      </w:r>
      <w:r>
        <w:rPr>
          <w:rStyle w:val="s0"/>
        </w:rPr>
        <w:t>ловиях платности, срочности и возвратности;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1532" w:anchor="sub_id=28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533" w:anchor="sub_id=6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5) обменные операции с иностранной валютой, за исключением обменных операций с наличной иностранной валютой.</w:t>
      </w:r>
    </w:p>
    <w:p w:rsidR="00000000" w:rsidRDefault="00E970DC">
      <w:pPr>
        <w:pStyle w:val="pj"/>
      </w:pPr>
      <w:r>
        <w:rPr>
          <w:rStyle w:val="s0"/>
        </w:rPr>
        <w:t>Порядок проведения брокером и (или) дилером банковски</w:t>
      </w:r>
      <w:r>
        <w:rPr>
          <w:rStyle w:val="s0"/>
        </w:rPr>
        <w:t xml:space="preserve">х операций, предусмотренных настоящим пунктом, определяется </w:t>
      </w:r>
      <w:hyperlink r:id="rId1534" w:anchor="sub_id=630700" w:history="1">
        <w:r>
          <w:rPr>
            <w:rStyle w:val="a5"/>
          </w:rPr>
          <w:t>нормативными правовыми актами</w:t>
        </w:r>
      </w:hyperlink>
      <w:r>
        <w:rPr>
          <w:rStyle w:val="s0"/>
        </w:rPr>
        <w:t xml:space="preserve"> уполномоченного органа.</w:t>
      </w:r>
    </w:p>
    <w:p w:rsidR="00000000" w:rsidRDefault="00E970D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535" w:anchor="sub_id=19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</w:t>
      </w:r>
      <w:hyperlink r:id="rId1536" w:anchor="sub_id=6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2. Брокер и (или) дилер обязан соблюдать требования</w:t>
      </w:r>
      <w:r>
        <w:t xml:space="preserve">, установленные настоящим Законом, иными законодательными актами Республики Казахстан, </w:t>
      </w:r>
      <w:hyperlink r:id="rId1537" w:history="1">
        <w:r>
          <w:rPr>
            <w:rStyle w:val="a4"/>
          </w:rPr>
          <w:t>нормативными правовыми актами</w:t>
        </w:r>
      </w:hyperlink>
      <w:r>
        <w:t xml:space="preserve"> уполномоченного органа, к порядку </w:t>
      </w:r>
      <w:r>
        <w:rPr>
          <w:rStyle w:val="s0"/>
        </w:rPr>
        <w:t>и условиям</w:t>
      </w:r>
      <w:r>
        <w:t xml:space="preserve"> совершения сделок с эмисси</w:t>
      </w:r>
      <w:r>
        <w:t>онными ценными бумагами и иными финансовыми инструментами.</w:t>
      </w:r>
    </w:p>
    <w:p w:rsidR="00000000" w:rsidRDefault="00E970DC">
      <w:pPr>
        <w:pStyle w:val="pj"/>
      </w:pPr>
      <w:r>
        <w:rPr>
          <w:rStyle w:val="s0"/>
        </w:rPr>
        <w:t>За нарушение порядка и (или) условий совершения сделок с эмиссионными ценными бумагами и иными финансовыми инструментами, установленных настоящим Законом, нормативными правовыми актами уполномоченного органа, брокер и (или) дилер несет ответственность, пре</w:t>
      </w:r>
      <w:r>
        <w:rPr>
          <w:rStyle w:val="s0"/>
        </w:rPr>
        <w:t xml:space="preserve">дусмотренную </w:t>
      </w:r>
      <w:hyperlink r:id="rId1538" w:anchor="sub_id=262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E970DC">
      <w:pPr>
        <w:pStyle w:val="pj"/>
      </w:pPr>
      <w:r>
        <w:t>3. Отношения между брокером и его клиентами возникают на основании договора об оказании брокерских услуг, к которому применяютс</w:t>
      </w:r>
      <w:r>
        <w:t xml:space="preserve">я нормы </w:t>
      </w:r>
      <w:hyperlink r:id="rId1539" w:anchor="sub_id=8460000" w:history="1">
        <w:r>
          <w:rPr>
            <w:rStyle w:val="a4"/>
          </w:rPr>
          <w:t>договора поручения</w:t>
        </w:r>
      </w:hyperlink>
      <w:r>
        <w:t xml:space="preserve"> или </w:t>
      </w:r>
      <w:hyperlink r:id="rId1540" w:anchor="sub_id=8650000" w:history="1">
        <w:r>
          <w:rPr>
            <w:rStyle w:val="a4"/>
          </w:rPr>
          <w:t>комиссии</w:t>
        </w:r>
      </w:hyperlink>
      <w:r>
        <w:t>, установленные Гражданским кодексом Республики Казахстан.</w:t>
      </w:r>
    </w:p>
    <w:p w:rsidR="00000000" w:rsidRDefault="00E970DC">
      <w:pPr>
        <w:pStyle w:val="pj"/>
      </w:pPr>
      <w:r>
        <w:rPr>
          <w:rStyle w:val="s0"/>
        </w:rPr>
        <w:t>Нормы договора поручения применяются в части предоставления услуг номинального держания, а нормы договора комиссии - в части оказания брокерских услуг на организованном рынке ценных бумаг. Брокерск</w:t>
      </w:r>
      <w:r>
        <w:rPr>
          <w:rStyle w:val="s0"/>
        </w:rPr>
        <w:t>ие услуги на неорганизованном рынке ценных бумаг предоставляются на основании договора поручения или комиссии по соглашению сторон брокерского договора.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1541" w:anchor="sub_id=256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422-V; изложен в редакции </w:t>
      </w:r>
      <w:hyperlink r:id="rId1542" w:anchor="sub_id=195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1543" w:anchor="sub_id=5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3-1. Брокер и (или) дилер, являющийся номинальным держателем, вправе предоставлять своим клиентам электронные услуги в </w:t>
      </w:r>
      <w:hyperlink r:id="rId1544" w:history="1">
        <w:r>
          <w:rPr>
            <w:rStyle w:val="a5"/>
          </w:rPr>
          <w:t>порядке</w:t>
        </w:r>
      </w:hyperlink>
      <w:r>
        <w:t xml:space="preserve"> и на условиях, определенных уполномоченным органом, в том числе по открытию лицевого счета, по заключению сделок с ценными бумагами и иными финансовыми инструментами, а также по совершению информационных операций.</w:t>
      </w:r>
    </w:p>
    <w:p w:rsidR="00000000" w:rsidRDefault="00E970DC">
      <w:pPr>
        <w:pStyle w:val="pji"/>
      </w:pPr>
      <w:r>
        <w:rPr>
          <w:rStyle w:val="s3"/>
        </w:rPr>
        <w:t>Статья дополнена пункт</w:t>
      </w:r>
      <w:r>
        <w:rPr>
          <w:rStyle w:val="s3"/>
        </w:rPr>
        <w:t xml:space="preserve">ом 3-21 в соответствии с </w:t>
      </w:r>
      <w:hyperlink r:id="rId1545" w:anchor="sub_id=195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сентября 2022 г.)</w:t>
      </w:r>
    </w:p>
    <w:p w:rsidR="00000000" w:rsidRDefault="00E970DC">
      <w:pPr>
        <w:pStyle w:val="pj"/>
      </w:pPr>
      <w:r>
        <w:t>3-2. Брокер и (или) дилер с учетом особенностей, установленных настоящ</w:t>
      </w:r>
      <w:r>
        <w:t>им Законом, вправе предоставлять своим клиентам консультационные, информационные услуги по вопросам, связанным с совершением сделок на неорганизованных (внебиржевых) зарубежных валютных и фондовых рынках, а также на организованном и неорганизованном рынках</w:t>
      </w:r>
      <w:r>
        <w:t xml:space="preserve"> ценных бумаг Республики Казахстан, и (или) услуги по заключению сделок на данных рынках за счет и в интересах клиентов.</w:t>
      </w:r>
    </w:p>
    <w:p w:rsidR="00000000" w:rsidRDefault="00E970DC">
      <w:pPr>
        <w:pStyle w:val="pj"/>
      </w:pPr>
      <w:r>
        <w:t>Услуги, указанные в части первой настоящего пункта, на территории Республики Казахстан физическим лицам вправе оказывать только брокеры</w:t>
      </w:r>
      <w:r>
        <w:t xml:space="preserve"> и (или) дилеры.</w:t>
      </w:r>
    </w:p>
    <w:p w:rsidR="00000000" w:rsidRDefault="00E970DC">
      <w:pPr>
        <w:pStyle w:val="pj"/>
      </w:pPr>
      <w:r>
        <w:t>4. Организационная структура брокера и (или) дилера с правом ведения счетов клиентов в качестве номинального держателя должна включать следующие структурные подразделения:</w:t>
      </w:r>
    </w:p>
    <w:p w:rsidR="00000000" w:rsidRDefault="00E970DC">
      <w:pPr>
        <w:pStyle w:val="pj"/>
      </w:pPr>
      <w:r>
        <w:t>1) торговое подразделение, осуществляющее заключение сделок с финан</w:t>
      </w:r>
      <w:r>
        <w:t>совыми инструментами;</w:t>
      </w:r>
    </w:p>
    <w:p w:rsidR="00000000" w:rsidRDefault="00E970DC">
      <w:pPr>
        <w:pStyle w:val="pj"/>
      </w:pPr>
      <w:r>
        <w:t>2) расчетное подразделение, осуществляющее исполнение сделок с финансовыми инструментами, учет финансовых инструментов и денег данного брокера и (или) дилера и его клиентов;</w:t>
      </w:r>
    </w:p>
    <w:p w:rsidR="00000000" w:rsidRDefault="00E970DC">
      <w:pPr>
        <w:pStyle w:val="pj"/>
      </w:pPr>
      <w:r>
        <w:rPr>
          <w:rStyle w:val="s0"/>
        </w:rPr>
        <w:t>3) иные структурные подразделения в соответствии с нормативн</w:t>
      </w:r>
      <w:r>
        <w:rPr>
          <w:rStyle w:val="s0"/>
        </w:rPr>
        <w:t>ыми правовыми актами уполномоченного органа и внутренними документами брокера и (или) дилера с правом ведения счетов клиентов в качестве номинального держателя.</w:t>
      </w:r>
    </w:p>
    <w:p w:rsidR="00000000" w:rsidRDefault="00E970DC">
      <w:pPr>
        <w:pStyle w:val="pj"/>
      </w:pPr>
      <w:bookmarkStart w:id="122" w:name="SUB630500"/>
      <w:bookmarkEnd w:id="122"/>
      <w:r>
        <w:t>5. Руководящие работники торгового подразделения брокера и (или) дилера с правом ведения счетов</w:t>
      </w:r>
      <w:r>
        <w:t xml:space="preserve"> клиентов в качестве номинального держателя не вправе исполнять обязанности руководящих работников расчетного подразделения данного брокера и (или) дилера и наоборот.</w:t>
      </w:r>
    </w:p>
    <w:p w:rsidR="00000000" w:rsidRDefault="00E970DC">
      <w:pPr>
        <w:pStyle w:val="pj"/>
      </w:pPr>
      <w:r>
        <w:rPr>
          <w:rStyle w:val="s0"/>
        </w:rPr>
        <w:t xml:space="preserve">6. Исключен в соответствии с </w:t>
      </w:r>
      <w:hyperlink r:id="rId1546" w:anchor="sub_id=166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19.02.07 г. № 230-III </w:t>
      </w:r>
      <w:r>
        <w:rPr>
          <w:rStyle w:val="s3"/>
        </w:rPr>
        <w:t>(</w:t>
      </w:r>
      <w:hyperlink r:id="rId1547" w:anchor="sub_id=6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"/>
      </w:pPr>
      <w:bookmarkStart w:id="123" w:name="SUB640000"/>
      <w:bookmarkEnd w:id="123"/>
      <w:r>
        <w:rPr>
          <w:rStyle w:val="s1"/>
        </w:rPr>
        <w:t>Статья 64. Совершение сделок брокером и (или) дилером</w:t>
      </w:r>
    </w:p>
    <w:p w:rsidR="00000000" w:rsidRDefault="00E970DC">
      <w:pPr>
        <w:pStyle w:val="pji"/>
      </w:pPr>
      <w:r>
        <w:rPr>
          <w:rStyle w:val="s3"/>
        </w:rPr>
        <w:t xml:space="preserve">Пункт 1 изложен в редакции </w:t>
      </w:r>
      <w:hyperlink r:id="rId1548" w:anchor="sub_id=196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1549" w:anchor="sub_id=6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1. Брокер</w:t>
      </w:r>
      <w:r>
        <w:t xml:space="preserve"> и (или) дилер совершает сделки с финансовыми инструментами в соответствии с приказом клиента и (или) на основании условий, предусмотренных в рамках ранее заключенных клиентом маржинальных сделок. Виды приказов клиентов, их содержание и оформление определя</w:t>
      </w:r>
      <w:r>
        <w:t>ются нормативным правовым актом уполномоченного органа и внутренними документами брокера и (или) дилера.</w:t>
      </w:r>
    </w:p>
    <w:p w:rsidR="00000000" w:rsidRDefault="00E970DC">
      <w:pPr>
        <w:pStyle w:val="pj"/>
      </w:pPr>
      <w:r>
        <w:t>2. Исполнение приказа клиента осуществляется брокером и (или) дилером с соблюдением условий совершения сделки, указанных в данном приказе. Если при сов</w:t>
      </w:r>
      <w:r>
        <w:t>ершении сделки возникнет необходимость изменения условий сделки, брокер и (или) дилер обязан согласовать свои действия с клиентом.</w:t>
      </w:r>
    </w:p>
    <w:p w:rsidR="00000000" w:rsidRDefault="00E970DC">
      <w:pPr>
        <w:pStyle w:val="pj"/>
      </w:pPr>
      <w:r>
        <w:t>В случае возникновения конфликта интересов брокер и (или) дилер обязан совершить сделку, исходя из приоритета интересов клиен</w:t>
      </w:r>
      <w:r>
        <w:t>та над своими интересами.</w:t>
      </w:r>
    </w:p>
    <w:p w:rsidR="00000000" w:rsidRDefault="00E970DC">
      <w:pPr>
        <w:pStyle w:val="pji"/>
      </w:pPr>
      <w:r>
        <w:rPr>
          <w:rStyle w:val="s3"/>
        </w:rPr>
        <w:t xml:space="preserve">См.: </w:t>
      </w:r>
      <w:hyperlink r:id="rId1550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</w:t>
      </w:r>
      <w:r>
        <w:rPr>
          <w:rStyle w:val="s3"/>
        </w:rPr>
        <w:t>Агентства Республики Казахстан по регулированию и надзору финансового рынка и финансовых организаций от 5 мая 2009 года № 02-03-21/2240/7726 «Касательно конфликта интересов на рынке ценных бумаг»</w:t>
      </w:r>
    </w:p>
    <w:p w:rsidR="00000000" w:rsidRDefault="00E970DC">
      <w:pPr>
        <w:pStyle w:val="pj"/>
      </w:pPr>
      <w:r>
        <w:rPr>
          <w:rStyle w:val="s0"/>
        </w:rPr>
        <w:t xml:space="preserve">2-1. Исключен в соответствии с </w:t>
      </w:r>
      <w:hyperlink r:id="rId1551" w:anchor="sub_id=184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28.12.11 г. № 524-IV </w:t>
      </w:r>
      <w:r>
        <w:rPr>
          <w:rStyle w:val="s3"/>
        </w:rPr>
        <w:t>(</w:t>
      </w:r>
      <w:hyperlink r:id="rId1552" w:anchor="sub_id=6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2-2 в соответствии с </w:t>
      </w:r>
      <w:hyperlink r:id="rId1553" w:anchor="sub_id=184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524-IV; внесены изменения в соответствии с </w:t>
      </w:r>
      <w:hyperlink r:id="rId1554" w:anchor="sub_id=196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</w:t>
      </w:r>
      <w:hyperlink r:id="rId1555" w:anchor="sub_id=640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56" w:anchor="sub_id=196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сентября 2022 г.</w:t>
      </w:r>
      <w:r>
        <w:rPr>
          <w:rStyle w:val="s3"/>
        </w:rPr>
        <w:t>) (</w:t>
      </w:r>
      <w:hyperlink r:id="rId1557" w:anchor="sub_id=640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2-2. В рамках брокерской и (или) дилерской деятельности на рынке ценных бумаг брокер и (или) дилер не вправе использовать деньги</w:t>
      </w:r>
      <w:r>
        <w:t>, ценные бумаги и произ</w:t>
      </w:r>
      <w:r>
        <w:t>водные финансовые инструменты</w:t>
      </w:r>
      <w:r>
        <w:rPr>
          <w:rStyle w:val="s0"/>
        </w:rPr>
        <w:t xml:space="preserve"> своих клиентов, находящиеся на счетах брокера, в собственных интересах или в интересах третьих лиц, за исключением случаев, установленных нормативным правовым актом уполномоченного органа.</w:t>
      </w:r>
    </w:p>
    <w:p w:rsidR="00000000" w:rsidRDefault="00E970DC">
      <w:pPr>
        <w:pStyle w:val="pji"/>
      </w:pPr>
      <w:bookmarkStart w:id="124" w:name="SUB640300"/>
      <w:bookmarkEnd w:id="124"/>
      <w:r>
        <w:rPr>
          <w:rStyle w:val="s3"/>
        </w:rPr>
        <w:t xml:space="preserve">Пункт 3 изложен в редакции </w:t>
      </w:r>
      <w:hyperlink r:id="rId1558" w:anchor="sub_id=184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28.12.11 г. № 524-IV (</w:t>
      </w:r>
      <w:hyperlink r:id="rId1559" w:anchor="sub_id=6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3. Брокер и (или) дилер вправе оказывать эмитенту</w:t>
      </w:r>
      <w:r>
        <w:rPr>
          <w:rStyle w:val="s0"/>
        </w:rPr>
        <w:t xml:space="preserve"> следующие услуги по:</w:t>
      </w:r>
    </w:p>
    <w:p w:rsidR="00000000" w:rsidRDefault="00E970DC">
      <w:pPr>
        <w:pStyle w:val="pj"/>
      </w:pPr>
      <w:r>
        <w:rPr>
          <w:rStyle w:val="s0"/>
        </w:rPr>
        <w:t>1) выпуску и размещению эмиссионных ценных бумаг в качестве андеррайтера или в составе эмиссионного консорциума;</w:t>
      </w:r>
    </w:p>
    <w:p w:rsidR="00000000" w:rsidRDefault="00E970DC">
      <w:pPr>
        <w:pStyle w:val="pj"/>
      </w:pPr>
      <w:r>
        <w:rPr>
          <w:rStyle w:val="s0"/>
        </w:rPr>
        <w:t>2) объявлению и поддержанию котировок по финансовому инструменту в соответствии с внутренними документами фондовой биржи;</w:t>
      </w:r>
    </w:p>
    <w:p w:rsidR="00000000" w:rsidRDefault="00E970DC">
      <w:pPr>
        <w:pStyle w:val="pj"/>
      </w:pPr>
      <w:r>
        <w:rPr>
          <w:rStyle w:val="s0"/>
        </w:rPr>
        <w:t>3) предоставлению консультационных услуг по вопросам включения и нахождения ценных бумаг в официальном списке фондовой биржи.</w:t>
      </w:r>
    </w:p>
    <w:p w:rsidR="00000000" w:rsidRDefault="00E970DC">
      <w:pPr>
        <w:pStyle w:val="pj"/>
      </w:pPr>
      <w:r>
        <w:rPr>
          <w:rStyle w:val="s0"/>
        </w:rPr>
        <w:t>Брокер и (или) дилер при оказании эмитенту услуг, указанных в подпункте 1) части первой настоящего пункта, не вправе являться представителем держателей облигаций данного эмитента.</w:t>
      </w:r>
    </w:p>
    <w:p w:rsidR="00000000" w:rsidRDefault="00E970DC">
      <w:pPr>
        <w:pStyle w:val="pj"/>
      </w:pPr>
      <w:r>
        <w:t>4. Условия и порядок осуществления участниками эмиссионного консорциума совм</w:t>
      </w:r>
      <w:r>
        <w:t>естной деятельности по выпуску и размещению эмиссионных ценных бумаг определяются договором о совместной деятельности андеррайтеров, являющихся участниками эмиссионного консорциума, который должен содержать следующие сведения:</w:t>
      </w:r>
    </w:p>
    <w:p w:rsidR="00000000" w:rsidRDefault="00E970DC">
      <w:pPr>
        <w:pStyle w:val="pj"/>
      </w:pPr>
      <w:r>
        <w:t>1) функции участников эмиссио</w:t>
      </w:r>
      <w:r>
        <w:t>нного консорциума;</w:t>
      </w:r>
    </w:p>
    <w:p w:rsidR="00000000" w:rsidRDefault="00E970DC">
      <w:pPr>
        <w:pStyle w:val="pj"/>
      </w:pPr>
      <w:r>
        <w:t>2) распределение прав, обязанностей и ответственности между участниками эмиссионного консорциума;</w:t>
      </w:r>
    </w:p>
    <w:p w:rsidR="00000000" w:rsidRDefault="00E970DC">
      <w:pPr>
        <w:pStyle w:val="pj"/>
      </w:pPr>
      <w:r>
        <w:t>3) срок действия договора о совместной деятельности.</w:t>
      </w:r>
    </w:p>
    <w:p w:rsidR="00000000" w:rsidRDefault="00E970DC">
      <w:pPr>
        <w:pStyle w:val="pj"/>
      </w:pPr>
      <w:r>
        <w:t>5. Отношения между эмитентом и андеррайтером (эмиссионным консорциумом) регулируются д</w:t>
      </w:r>
      <w:r>
        <w:t>оговором, заключенным в письменной форме.</w:t>
      </w:r>
    </w:p>
    <w:p w:rsidR="00000000" w:rsidRDefault="00E970DC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1560" w:anchor="sub_id=166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19.02.07 г. № 230-III (</w:t>
      </w:r>
      <w:hyperlink r:id="rId1561" w:anchor="sub_id=6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6. Андеррайтер (эмиссионный консорциум) вправе осуществлять размещение эмиссионных ценных бумаг следующими способами:</w:t>
      </w:r>
    </w:p>
    <w:p w:rsidR="00000000" w:rsidRDefault="00E970DC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562" w:anchor="sub_id=166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19.02.07 г. № 230-III (</w:t>
      </w:r>
      <w:hyperlink r:id="rId1563" w:anchor="sub_id=6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1) способ «твердых обязательств», при котором андеррайтер (эмиссионный консор</w:t>
      </w:r>
      <w:r>
        <w:t xml:space="preserve">циум) выкупает у эмитента </w:t>
      </w:r>
      <w:r>
        <w:rPr>
          <w:rStyle w:val="s0"/>
        </w:rPr>
        <w:t xml:space="preserve">все размещаемые эмиссионные ценные бумаги </w:t>
      </w:r>
      <w:r>
        <w:t>в целях их последующей продажи другим инвесторам;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1564" w:anchor="sub_id=166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19.02.07 г. № 230-III (</w:t>
      </w:r>
      <w:hyperlink r:id="rId1565" w:anchor="sub_id=6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2) способ «наилучших усилий», при котором андеррайтер (эмиссионный консорциум) обязуется приложить все возможные для него усили</w:t>
      </w:r>
      <w:r>
        <w:t>я по размещению эмиссионных ценных бумаг путем их предложения инвесторам;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1566" w:anchor="sub_id=166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19.02.07 г. № 230-III (</w:t>
      </w:r>
      <w:hyperlink r:id="rId1567" w:anchor="sub_id=6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3) иные способы размещения эмиссионных ценных бумаг в соответствии с условиями договора, заключенного между эмитентом и андеррайтером (эмиссионным консорциумом).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"/>
      </w:pPr>
      <w:bookmarkStart w:id="125" w:name="SUB64010000"/>
      <w:bookmarkEnd w:id="125"/>
      <w:r>
        <w:rPr>
          <w:rStyle w:val="s1"/>
        </w:rPr>
        <w:t>Глава</w:t>
      </w:r>
      <w:r>
        <w:rPr>
          <w:rStyle w:val="s1"/>
        </w:rPr>
        <w:t xml:space="preserve"> 12. </w:t>
      </w:r>
      <w:r>
        <w:rPr>
          <w:rStyle w:val="s0"/>
        </w:rPr>
        <w:t xml:space="preserve">Исключена в соответствии с </w:t>
      </w:r>
      <w:hyperlink r:id="rId1568" w:anchor="sub_id=191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02.07.18 г. № 166-VI </w:t>
      </w:r>
      <w:r>
        <w:rPr>
          <w:rStyle w:val="s3"/>
        </w:rPr>
        <w:t>(введены в действие с 1 января 2019 г.) (</w:t>
      </w:r>
      <w:hyperlink r:id="rId1569" w:anchor="sub_id=640100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c"/>
      </w:pPr>
      <w:r>
        <w:rPr>
          <w:rStyle w:val="s1"/>
        </w:rPr>
        <w:t> </w:t>
      </w:r>
    </w:p>
    <w:p w:rsidR="00000000" w:rsidRDefault="00E970DC">
      <w:pPr>
        <w:pStyle w:val="pc"/>
      </w:pPr>
      <w:r>
        <w:t> </w:t>
      </w:r>
    </w:p>
    <w:p w:rsidR="00000000" w:rsidRDefault="00E970DC">
      <w:pPr>
        <w:pStyle w:val="pc"/>
      </w:pPr>
      <w:bookmarkStart w:id="126" w:name="SUB690000"/>
      <w:bookmarkEnd w:id="126"/>
      <w:r>
        <w:rPr>
          <w:rStyle w:val="s1"/>
        </w:rPr>
        <w:t xml:space="preserve">Глава 13. Деятельность по управлению инвестиционным портфелем. </w:t>
      </w:r>
      <w:r>
        <w:rPr>
          <w:b/>
          <w:bCs/>
        </w:rPr>
        <w:br/>
      </w:r>
      <w:r>
        <w:rPr>
          <w:rStyle w:val="s1"/>
        </w:rPr>
        <w:t>Деятельность по инвестиционному управлению пенсионными активами</w:t>
      </w:r>
    </w:p>
    <w:p w:rsidR="00000000" w:rsidRDefault="00E970DC">
      <w:pPr>
        <w:pStyle w:val="pc"/>
      </w:pPr>
      <w:r>
        <w:t> </w:t>
      </w:r>
    </w:p>
    <w:p w:rsidR="00000000" w:rsidRDefault="00E970DC">
      <w:pPr>
        <w:pStyle w:val="pji"/>
      </w:pPr>
      <w:r>
        <w:rPr>
          <w:rStyle w:val="s3"/>
        </w:rPr>
        <w:t xml:space="preserve">В статью 69 внесены изменения в соответствии с </w:t>
      </w:r>
      <w:hyperlink r:id="rId1570" w:anchor="sub_id=61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07.07.04 г. № 577-II (см. </w:t>
      </w:r>
      <w:hyperlink r:id="rId1571" w:anchor="sub_id=690000" w:history="1">
        <w:r>
          <w:rPr>
            <w:rStyle w:val="a5"/>
            <w:i/>
            <w:iCs/>
          </w:rPr>
          <w:t>стар. ред.</w:t>
        </w:r>
      </w:hyperlink>
      <w:r>
        <w:rPr>
          <w:rStyle w:val="s3"/>
        </w:rPr>
        <w:t xml:space="preserve">); изложена в редакции </w:t>
      </w:r>
      <w:hyperlink r:id="rId1572" w:anchor="sub_id=281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21.06.13 г. № 106-V (</w:t>
      </w:r>
      <w:hyperlink r:id="rId1573" w:anchor="sub_id=6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69. Осуществление деятельности по управлению инвестиц</w:t>
      </w:r>
      <w:r>
        <w:rPr>
          <w:rStyle w:val="s1"/>
        </w:rPr>
        <w:t>ионным портфелем</w:t>
      </w:r>
    </w:p>
    <w:p w:rsidR="00000000" w:rsidRDefault="00E970DC">
      <w:pPr>
        <w:pStyle w:val="pji"/>
      </w:pPr>
      <w:r>
        <w:rPr>
          <w:rStyle w:val="s3"/>
        </w:rPr>
        <w:t xml:space="preserve">Пункт 1 изложен в редакции </w:t>
      </w:r>
      <w:hyperlink r:id="rId1574" w:anchor="sub_id=256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1575" w:anchor="sub_id=690000" w:history="1">
        <w:r>
          <w:rPr>
            <w:rStyle w:val="a4"/>
            <w:i/>
            <w:iCs/>
          </w:rPr>
          <w:t>см. стар. ре</w:t>
        </w:r>
        <w:r>
          <w:rPr>
            <w:rStyle w:val="a4"/>
            <w:i/>
            <w:iCs/>
          </w:rPr>
          <w:t>д.</w:t>
        </w:r>
      </w:hyperlink>
      <w:r>
        <w:rPr>
          <w:rStyle w:val="s3"/>
        </w:rPr>
        <w:t xml:space="preserve">); внесены изменения в соответствии с </w:t>
      </w:r>
      <w:hyperlink r:id="rId1576" w:anchor="sub_id=196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октября 2018 г.) (</w:t>
      </w:r>
      <w:hyperlink r:id="rId1577" w:anchor="sub_id=6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1. Условия и порядок осуществления деятельности по управлению инвестиционным портфелем устанавливаются </w:t>
      </w:r>
      <w:hyperlink r:id="rId1578" w:history="1">
        <w:r>
          <w:rPr>
            <w:rStyle w:val="a4"/>
          </w:rPr>
          <w:t>законодательными актами Республики Казахстан</w:t>
        </w:r>
      </w:hyperlink>
      <w:r>
        <w:rPr>
          <w:rStyle w:val="s0"/>
        </w:rPr>
        <w:t xml:space="preserve"> и</w:t>
      </w:r>
      <w:r>
        <w:rPr>
          <w:rStyle w:val="s0"/>
        </w:rPr>
        <w:t xml:space="preserve"> (или) </w:t>
      </w:r>
      <w:hyperlink r:id="rId1579" w:history="1">
        <w:r>
          <w:rPr>
            <w:rStyle w:val="a4"/>
          </w:rPr>
          <w:t>нормативными правовыми актами уполномоченного органа</w:t>
        </w:r>
      </w:hyperlink>
      <w:r>
        <w:rPr>
          <w:rStyle w:val="s0"/>
        </w:rPr>
        <w:t>.</w:t>
      </w:r>
    </w:p>
    <w:p w:rsidR="00000000" w:rsidRDefault="00E970DC">
      <w:pPr>
        <w:pStyle w:val="pj"/>
      </w:pPr>
      <w:r>
        <w:rPr>
          <w:rStyle w:val="s0"/>
        </w:rPr>
        <w:t>Условия и порядок осуществления деятельности по управлению инвестиционным портфелем страховой организацией, осуществляющей деятель</w:t>
      </w:r>
      <w:r>
        <w:rPr>
          <w:rStyle w:val="s0"/>
        </w:rPr>
        <w:t>ность в отрасли «страхование жизни» и обладающей лицензией на осуществление деятельности по управлению инвестиционным портфелем на рынке ценных бумаг, определяются нормативным правовым актом уполномоченного органа.</w:t>
      </w:r>
    </w:p>
    <w:p w:rsidR="00000000" w:rsidRDefault="00E970DC">
      <w:pPr>
        <w:pStyle w:val="pj"/>
      </w:pPr>
      <w:r>
        <w:rPr>
          <w:rStyle w:val="s0"/>
        </w:rPr>
        <w:t xml:space="preserve">Деятельность управляющих инвестиционным портфелем, являющихся страховыми организациями, обладающими лицензией на осуществление деятельности по управлению инвестиционным портфелем на рынке ценных бумаг, осуществляется с учетом особенностей, установленных </w:t>
      </w:r>
      <w:hyperlink r:id="rId158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страховой деятельности».</w:t>
      </w:r>
    </w:p>
    <w:p w:rsidR="00000000" w:rsidRDefault="00E970DC">
      <w:pPr>
        <w:pStyle w:val="pj"/>
      </w:pPr>
      <w:r>
        <w:rPr>
          <w:rStyle w:val="s0"/>
        </w:rPr>
        <w:t>2. Деятельность по управлению инвестиционным портфелем включает следующие подвиды деятельности:</w:t>
      </w:r>
    </w:p>
    <w:p w:rsidR="00000000" w:rsidRDefault="00E970DC">
      <w:pPr>
        <w:pStyle w:val="pj"/>
      </w:pPr>
      <w:r>
        <w:rPr>
          <w:rStyle w:val="s0"/>
        </w:rPr>
        <w:t>1) деятельность по управлению инвестицион</w:t>
      </w:r>
      <w:r>
        <w:rPr>
          <w:rStyle w:val="s0"/>
        </w:rPr>
        <w:t>ным портфелем с правом привлечения добровольных пенсионных взносов (добровольный накопительный пенсионный фонд);</w:t>
      </w:r>
    </w:p>
    <w:p w:rsidR="00000000" w:rsidRDefault="00E970DC">
      <w:pPr>
        <w:pStyle w:val="pj"/>
      </w:pPr>
      <w:r>
        <w:rPr>
          <w:rStyle w:val="s0"/>
        </w:rPr>
        <w:t>2) деятельность по управлению инвестиционным портфелем без права привлечения добровольных пенсионных взносов.</w:t>
      </w:r>
    </w:p>
    <w:p w:rsidR="00000000" w:rsidRDefault="00E970DC">
      <w:pPr>
        <w:pStyle w:val="pj"/>
      </w:pPr>
      <w:r>
        <w:rPr>
          <w:rStyle w:val="s0"/>
        </w:rPr>
        <w:t>3. Деятельность по управлению инвестиционным портфелем осуществляется с целью получения дохода в интересах клиента.</w:t>
      </w:r>
    </w:p>
    <w:p w:rsidR="00000000" w:rsidRDefault="00E970DC">
      <w:pPr>
        <w:pStyle w:val="pj"/>
      </w:pPr>
      <w:r>
        <w:rPr>
          <w:rStyle w:val="s0"/>
        </w:rPr>
        <w:t>4. Права управляющих инвестиционным портфелем в отношении находящихся у них в управлении финансовых инструментов учитываются номинальными де</w:t>
      </w:r>
      <w:r>
        <w:rPr>
          <w:rStyle w:val="s0"/>
        </w:rPr>
        <w:t>ржателями в соответствии с их внутренними документами.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i"/>
      </w:pPr>
      <w:bookmarkStart w:id="127" w:name="SUB700000"/>
      <w:bookmarkEnd w:id="127"/>
      <w:r>
        <w:rPr>
          <w:rStyle w:val="s3"/>
        </w:rPr>
        <w:t xml:space="preserve">Статья 70 изложена в редакции </w:t>
      </w:r>
      <w:hyperlink r:id="rId1581" w:anchor="sub_id=281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21.06.13 г. № 106-V (</w:t>
      </w:r>
      <w:hyperlink r:id="rId1582" w:anchor="sub_id=7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70. Функции управляющих инвестиционным портфелем</w:t>
      </w:r>
    </w:p>
    <w:p w:rsidR="00000000" w:rsidRDefault="00E970DC">
      <w:pPr>
        <w:pStyle w:val="pj"/>
      </w:pPr>
      <w:r>
        <w:rPr>
          <w:rStyle w:val="s0"/>
        </w:rPr>
        <w:t>1. Функциями управляющих инвестиционным портфелем являются:</w:t>
      </w:r>
    </w:p>
    <w:p w:rsidR="00000000" w:rsidRDefault="00E970DC">
      <w:pPr>
        <w:pStyle w:val="pj"/>
      </w:pPr>
      <w:r>
        <w:rPr>
          <w:rStyle w:val="s0"/>
        </w:rPr>
        <w:t>1) принятие решений об инвестировании денег в эмиссионные ценные бумаги и иные финансовые инс</w:t>
      </w:r>
      <w:r>
        <w:rPr>
          <w:rStyle w:val="s0"/>
        </w:rPr>
        <w:t>трументы в соответствии с требованиями нормативного правового акта уполномоченного органа;</w:t>
      </w:r>
    </w:p>
    <w:p w:rsidR="00000000" w:rsidRDefault="00E970DC">
      <w:pPr>
        <w:pStyle w:val="pj"/>
      </w:pPr>
      <w:r>
        <w:rPr>
          <w:rStyle w:val="s0"/>
        </w:rPr>
        <w:t>2) взаимодействие с субъектами рынка ценных бумаг в процессе управления инвестиционным портфелем в целях исполнения принятых инвестиционных решений;</w:t>
      </w:r>
    </w:p>
    <w:p w:rsidR="00000000" w:rsidRDefault="00E970DC">
      <w:pPr>
        <w:pStyle w:val="pj"/>
      </w:pPr>
      <w:r>
        <w:rPr>
          <w:rStyle w:val="s0"/>
        </w:rPr>
        <w:t>3) ведение учета</w:t>
      </w:r>
      <w:r>
        <w:rPr>
          <w:rStyle w:val="s0"/>
        </w:rPr>
        <w:t xml:space="preserve"> совершаемых сделок с эмиссионными ценными бумагами и иными финансовыми инструментами в порядке, установленном нормативным правовым актом уполномоченного органа и их внутренними документами;</w:t>
      </w:r>
    </w:p>
    <w:p w:rsidR="00000000" w:rsidRDefault="00E970DC">
      <w:pPr>
        <w:pStyle w:val="pj"/>
      </w:pPr>
      <w:r>
        <w:rPr>
          <w:rStyle w:val="s0"/>
        </w:rPr>
        <w:t>4) исполнение условий договора по управлению инвестиционным портф</w:t>
      </w:r>
      <w:r>
        <w:rPr>
          <w:rStyle w:val="s0"/>
        </w:rPr>
        <w:t>елем.</w:t>
      </w:r>
    </w:p>
    <w:p w:rsidR="00000000" w:rsidRDefault="00E970DC">
      <w:pPr>
        <w:pStyle w:val="pji"/>
      </w:pPr>
      <w:r>
        <w:rPr>
          <w:rStyle w:val="s3"/>
        </w:rPr>
        <w:t xml:space="preserve">Пункт 2 изложен в редакции </w:t>
      </w:r>
      <w:hyperlink r:id="rId1583" w:anchor="sub_id=1970" w:history="1">
        <w:r>
          <w:rPr>
            <w:rStyle w:val="a5"/>
            <w:i/>
            <w:iCs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02.07.18 г. № 166-VI (введены в действие с 1 октября 2018 г.) (</w:t>
      </w:r>
      <w:hyperlink r:id="rId1584" w:anchor="sub_id=7002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585" w:anchor="sub_id=267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20.04.23 г. № 226-VII (введен в действие с 1 июля 2023 г.) (</w:t>
      </w:r>
      <w:hyperlink r:id="rId1586" w:anchor="sub_id=7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2. Управляющий инвестиционным портфелем с правом привлечения добровольных пенсионных взносов, помимо функций, предусмотренных пунктом 1 настоящей статьи, осуществляет функции, предусмотренные </w:t>
      </w:r>
      <w:hyperlink r:id="rId1587" w:history="1">
        <w:r>
          <w:rPr>
            <w:rStyle w:val="a5"/>
          </w:rPr>
          <w:t>Социальным кодексом</w:t>
        </w:r>
      </w:hyperlink>
      <w:r>
        <w:t xml:space="preserve"> Республики Казахстан</w:t>
      </w:r>
      <w:r>
        <w:rPr>
          <w:rStyle w:val="s0"/>
        </w:rPr>
        <w:t>.</w:t>
      </w:r>
    </w:p>
    <w:p w:rsidR="00000000" w:rsidRDefault="00E970DC">
      <w:pPr>
        <w:pStyle w:val="pj"/>
      </w:pPr>
      <w:r>
        <w:rPr>
          <w:rStyle w:val="s0"/>
        </w:rPr>
        <w:t>Страховая организация, осуществляющая деятельность в отрасли «страхование жизни» и деятельность по управлению инвестиционным портфелем, помимо функций, предусмотренных пунктом 1 настоящей статьи, осуществляет функ</w:t>
      </w:r>
      <w:r>
        <w:rPr>
          <w:rStyle w:val="s0"/>
        </w:rPr>
        <w:t xml:space="preserve">ции, предусмотренные </w:t>
      </w:r>
      <w:hyperlink r:id="rId158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страховой деятельности».</w:t>
      </w:r>
    </w:p>
    <w:p w:rsidR="00000000" w:rsidRDefault="00E970DC">
      <w:pPr>
        <w:pStyle w:val="pj"/>
      </w:pPr>
      <w:r>
        <w:rPr>
          <w:rStyle w:val="s0"/>
        </w:rPr>
        <w:t>3. Управляющие инвестиционным портфелем вправе осуществлять в отношении эмиссионных ценных бумаг и иных финансовых</w:t>
      </w:r>
      <w:r>
        <w:rPr>
          <w:rStyle w:val="s0"/>
        </w:rPr>
        <w:t xml:space="preserve"> инструментов, находящихся в управлении, права по пользованию и распоряжению ими, если иное не предусмотрено законодательством Республики Казахстан.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"/>
      </w:pPr>
      <w:r>
        <w:rPr>
          <w:rStyle w:val="s1"/>
        </w:rPr>
        <w:t xml:space="preserve">Статья 71. </w:t>
      </w:r>
      <w:r>
        <w:rPr>
          <w:rStyle w:val="s0"/>
        </w:rPr>
        <w:t xml:space="preserve">Исключена в соответствии с </w:t>
      </w:r>
      <w:hyperlink r:id="rId1589" w:anchor="sub_id=6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07.07.04 г. № 577-II </w:t>
      </w:r>
      <w:r>
        <w:rPr>
          <w:rStyle w:val="s3"/>
        </w:rPr>
        <w:t>(</w:t>
      </w:r>
      <w:hyperlink r:id="rId1590" w:anchor="sub_id=7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i"/>
      </w:pPr>
      <w:bookmarkStart w:id="128" w:name="SUB720000"/>
      <w:bookmarkEnd w:id="128"/>
      <w:r>
        <w:rPr>
          <w:rStyle w:val="s3"/>
        </w:rPr>
        <w:t xml:space="preserve">В статью 72 внесены изменения в соответствии с </w:t>
      </w:r>
      <w:hyperlink r:id="rId1591" w:anchor="sub_id=167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19.02.07 г. № 230-III (</w:t>
      </w:r>
      <w:hyperlink r:id="rId1592" w:anchor="sub_id=7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93" w:anchor="sub_id=7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</w:t>
      </w:r>
      <w:r>
        <w:rPr>
          <w:rStyle w:val="s3"/>
        </w:rPr>
        <w:t>0.11.08 г. № 88-IV (</w:t>
      </w:r>
      <w:hyperlink r:id="rId1594" w:anchor="sub_id=7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1595" w:anchor="sub_id=185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28.12.11 г. № 524-IV</w:t>
      </w:r>
      <w:r>
        <w:rPr>
          <w:rStyle w:val="s3"/>
        </w:rPr>
        <w:t xml:space="preserve"> (</w:t>
      </w:r>
      <w:hyperlink r:id="rId1596" w:anchor="sub_id=7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597" w:anchor="sub_id=28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21.06.13 г. № 106-V (</w:t>
      </w:r>
      <w:hyperlink r:id="rId1598" w:anchor="sub_id=7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72. Деятельность инвестиционного комитета. Требования, предъявляемые к членам инвестиционного комитета</w:t>
      </w:r>
    </w:p>
    <w:p w:rsidR="00000000" w:rsidRDefault="00E970DC">
      <w:pPr>
        <w:pStyle w:val="pji"/>
      </w:pPr>
      <w:r>
        <w:rPr>
          <w:rStyle w:val="s3"/>
        </w:rPr>
        <w:t xml:space="preserve">В пункт 1 внесены изменения </w:t>
      </w:r>
      <w:hyperlink r:id="rId1599" w:anchor="sub_id=197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1600" w:anchor="sub_id=72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01" w:anchor="sub_id=7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16 декабря 2020 г.) (</w:t>
      </w:r>
      <w:hyperlink r:id="rId1602" w:anchor="sub_id=720000" w:history="1">
        <w:r>
          <w:rPr>
            <w:rStyle w:val="a5"/>
            <w:i/>
            <w:iCs/>
          </w:rPr>
          <w:t>см. стар. р</w:t>
        </w:r>
        <w:r>
          <w:rPr>
            <w:rStyle w:val="a5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1. За исключением случаев, установленных законодательными актами Республики Казахстан, принятие инвестиционных решений в отношении собственных активов профессионального участника рынка ценных бумаг и (или) активов, принятых профессиональным участником</w:t>
      </w:r>
      <w:r>
        <w:rPr>
          <w:rStyle w:val="s0"/>
        </w:rPr>
        <w:t xml:space="preserve"> рынка ценных бумаг (управляющим инвестиционным портфелем) в инвестиционное управление, осуществляется инвестиционным комитетом, в составе которого должно быть не менее трех человек. Не менее половины членов инвестиционного комитета должны являться руковод</w:t>
      </w:r>
      <w:r>
        <w:rPr>
          <w:rStyle w:val="s0"/>
        </w:rPr>
        <w:t>ящими работниками профессионального участника рынка ценных бумаг, получившими согласие уполномоченного органа на их назначение (избрание) руководящими работниками профессионального участника.</w:t>
      </w:r>
    </w:p>
    <w:p w:rsidR="00000000" w:rsidRDefault="00E970DC">
      <w:pPr>
        <w:pStyle w:val="pj"/>
      </w:pPr>
      <w:r>
        <w:rPr>
          <w:rStyle w:val="s0"/>
        </w:rPr>
        <w:t>Требования настоящего пункта не распространяются на трансфер-аге</w:t>
      </w:r>
      <w:r>
        <w:rPr>
          <w:rStyle w:val="s0"/>
        </w:rPr>
        <w:t>нта, а также банк и филиал банка-нерезидента Республики Казахстан, обладающие лицензией на осуществление кастодиальной и (или) брокерской, и (или) дилерской деятельности на рынке ценных бумаг.</w:t>
      </w:r>
    </w:p>
    <w:p w:rsidR="00000000" w:rsidRDefault="00E970DC">
      <w:pPr>
        <w:pStyle w:val="pj"/>
      </w:pPr>
      <w:r>
        <w:rPr>
          <w:rStyle w:val="s0"/>
        </w:rPr>
        <w:t>2. Избрание членов инвестиционного комитета осуществляется испо</w:t>
      </w:r>
      <w:r>
        <w:rPr>
          <w:rStyle w:val="s0"/>
        </w:rPr>
        <w:t>лнительным органом профессионального участника рынка ценных бумаг.</w:t>
      </w:r>
    </w:p>
    <w:p w:rsidR="00000000" w:rsidRDefault="00E970DC">
      <w:pPr>
        <w:pStyle w:val="pj"/>
      </w:pPr>
      <w:r>
        <w:rPr>
          <w:rStyle w:val="s0"/>
        </w:rPr>
        <w:t>3. В состав инвестиционного комитета управляющего инвестиционным портфелем не должны входить лица, не являющиеся работниками данного управляющего инвестиционным портфелем.</w:t>
      </w:r>
    </w:p>
    <w:p w:rsidR="00000000" w:rsidRDefault="00E970DC">
      <w:pPr>
        <w:pStyle w:val="pj"/>
      </w:pPr>
      <w:r>
        <w:rPr>
          <w:rStyle w:val="s0"/>
        </w:rPr>
        <w:t xml:space="preserve">3-1. Нормативным </w:t>
      </w:r>
      <w:r>
        <w:rPr>
          <w:rStyle w:val="s0"/>
        </w:rPr>
        <w:t>правовым актом уполномоченного органа устанавливаются дополнительные требования к составу инвестиционного комитета управляющего инвестиционным портфелем с правом привлечения добровольных пенсионных взносов, а также управляющего инвестиционным портфелем, ос</w:t>
      </w:r>
      <w:r>
        <w:rPr>
          <w:rStyle w:val="s0"/>
        </w:rPr>
        <w:t>уществляющего в соответствии с договором, заключенным с Национальным Банком Республики Казахстан, управление пенсионными активами.</w:t>
      </w:r>
    </w:p>
    <w:p w:rsidR="00000000" w:rsidRDefault="00E970DC">
      <w:pPr>
        <w:pStyle w:val="pj"/>
      </w:pPr>
      <w:r>
        <w:rPr>
          <w:rStyle w:val="s0"/>
        </w:rPr>
        <w:t xml:space="preserve">4. Заседание инвестиционного комитета проводится при условии участия на нем не менее половины от общего количества избранных </w:t>
      </w:r>
      <w:r>
        <w:rPr>
          <w:rStyle w:val="s0"/>
        </w:rPr>
        <w:t>членов инвестиционного комитета, но не менее трех членов инвестиционного комитета.</w:t>
      </w:r>
    </w:p>
    <w:p w:rsidR="00000000" w:rsidRDefault="00E970DC">
      <w:pPr>
        <w:pStyle w:val="pj"/>
      </w:pPr>
      <w:r>
        <w:rPr>
          <w:rStyle w:val="s0"/>
        </w:rPr>
        <w:t>Решения инвестиционного комитета принимаются большинством голосов членов, участвующих в заседании, и оформляются в письменном виде.</w:t>
      </w:r>
    </w:p>
    <w:p w:rsidR="00000000" w:rsidRDefault="00E970DC">
      <w:pPr>
        <w:pStyle w:val="pj"/>
      </w:pPr>
      <w:r>
        <w:rPr>
          <w:rStyle w:val="s0"/>
        </w:rPr>
        <w:t>5. Член инвестиционного комитета не вправ</w:t>
      </w:r>
      <w:r>
        <w:rPr>
          <w:rStyle w:val="s0"/>
        </w:rPr>
        <w:t>е передавать исполнение возложенных на него функций в части принятия инвестиционных решений иным лицам.</w:t>
      </w:r>
    </w:p>
    <w:p w:rsidR="00000000" w:rsidRDefault="00E970DC">
      <w:pPr>
        <w:pStyle w:val="pj"/>
      </w:pPr>
      <w:r>
        <w:rPr>
          <w:rStyle w:val="s0"/>
        </w:rPr>
        <w:t>6. Члены инвестиционного комитета обязаны доводить до сведения исполнительного органа профессионального участника рынка ценных бумаг информацию о наличии обстоятельств, в силу которых интересы данного члена инвестиционного комитета и интересы профессиональ</w:t>
      </w:r>
      <w:r>
        <w:rPr>
          <w:rStyle w:val="s0"/>
        </w:rPr>
        <w:t>ного участника рынка ценных бумаг и (или) клиентов, чьи активы переданы ему в инвестиционное управление, не совпадают между собой.</w:t>
      </w:r>
    </w:p>
    <w:p w:rsidR="00000000" w:rsidRDefault="00E970DC">
      <w:pPr>
        <w:pStyle w:val="pj"/>
      </w:pPr>
      <w:r>
        <w:rPr>
          <w:rStyle w:val="s0"/>
        </w:rPr>
        <w:t>При наступлении обстоятельств, указанных в части первой настоящего пункта, член инвестиционного комитета не вправе участвоват</w:t>
      </w:r>
      <w:r>
        <w:rPr>
          <w:rStyle w:val="s0"/>
        </w:rPr>
        <w:t>ь в заседании инвестиционного комитета и каким-либо образом влиять на принимаемые инвестиционным комитетом решения.</w:t>
      </w:r>
    </w:p>
    <w:p w:rsidR="00000000" w:rsidRDefault="00E970DC">
      <w:pPr>
        <w:pStyle w:val="pj"/>
      </w:pPr>
      <w:r>
        <w:rPr>
          <w:rStyle w:val="s0"/>
        </w:rPr>
        <w:t>7. По итогам заседаний инвестиционного комитета составляется протокол, который подписывается председателем и всеми членами инвестиционного к</w:t>
      </w:r>
      <w:r>
        <w:rPr>
          <w:rStyle w:val="s0"/>
        </w:rPr>
        <w:t>омитета, присутствующими на заседании инвестиционного комитета, и содержит мнение каждого члена инвестиционного комитета и обоснование принятого решения.</w:t>
      </w:r>
    </w:p>
    <w:p w:rsidR="00000000" w:rsidRDefault="00E970DC">
      <w:pPr>
        <w:pStyle w:val="pj"/>
      </w:pPr>
      <w:r>
        <w:rPr>
          <w:rStyle w:val="s0"/>
        </w:rPr>
        <w:t>8. При систематическом (три и более раза в течение последних двенадцати месяцев) принятии инвестиционн</w:t>
      </w:r>
      <w:r>
        <w:rPr>
          <w:rStyle w:val="s0"/>
        </w:rPr>
        <w:t>ым комитетом решений о совершении сделок за счет собственных активов профессионального участника рынка ценных бумаг либо активов клиентов, переданных в инвестиционное управление профессиональному участнику рынка ценных бумаг, предусматривающих нецелевое ис</w:t>
      </w:r>
      <w:r>
        <w:rPr>
          <w:rStyle w:val="s0"/>
        </w:rPr>
        <w:t>пользование данных активов, нарушение требований законодательства Республики Казахстан, инвестиционной декларации, уполномоченный орган вправе отстранить лицо либо лиц, голосовавших за принятие таких решений, от выполнения обязанностей членов инвестиционно</w:t>
      </w:r>
      <w:r>
        <w:rPr>
          <w:rStyle w:val="s0"/>
        </w:rPr>
        <w:t>го комитета.</w:t>
      </w:r>
    </w:p>
    <w:p w:rsidR="00000000" w:rsidRDefault="00E970DC">
      <w:pPr>
        <w:pStyle w:val="pj"/>
      </w:pPr>
      <w:r>
        <w:rPr>
          <w:rStyle w:val="s0"/>
        </w:rPr>
        <w:t>Уведомление уполномоченного органа об отстранении лица либо лиц от выполнения обязанностей членов инвестиционного комитета доводится до сведения исполнительного органа профессионального участника рынка ценных бумаг, который не позднее дня, сле</w:t>
      </w:r>
      <w:r>
        <w:rPr>
          <w:rStyle w:val="s0"/>
        </w:rPr>
        <w:t>дующего за днем получения уведомления уполномоченного органа, обязан довести его до сведения лиц, отстраненных уполномоченным органом от исполнения обязанностей членов инвестиционного комитета.</w:t>
      </w:r>
    </w:p>
    <w:p w:rsidR="00000000" w:rsidRDefault="00E970DC">
      <w:pPr>
        <w:pStyle w:val="pj"/>
      </w:pPr>
      <w:r>
        <w:rPr>
          <w:rStyle w:val="s0"/>
        </w:rPr>
        <w:t>9. С момента доведения до сведения члена инвестиционного комит</w:t>
      </w:r>
      <w:r>
        <w:rPr>
          <w:rStyle w:val="s0"/>
        </w:rPr>
        <w:t>ета уведомления уполномоченного органа, указанного в пункте 8 настоящей статьи, данное лицо не вправе участвовать в работе инвестиционного комитета и не может быть избрано в состав инвестиционного комитета организаций, указанных в пункте 1 настоящей статьи</w:t>
      </w:r>
      <w:r>
        <w:rPr>
          <w:rStyle w:val="s0"/>
        </w:rPr>
        <w:t>, в течение трех лет после принятия уполномоченным органом решения о его отстранении от выполнения обязанностей члена инвестиционного комитета.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bookmarkStart w:id="129" w:name="SUB72010000"/>
      <w:bookmarkEnd w:id="129"/>
      <w:r>
        <w:rPr>
          <w:rStyle w:val="s3"/>
        </w:rPr>
        <w:t xml:space="preserve">Закон дополнен статьей 72-1 в соответствии с </w:t>
      </w:r>
      <w:hyperlink r:id="rId1603" w:anchor="sub_id=28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21.06.13 г. № 106-V</w:t>
      </w:r>
    </w:p>
    <w:p w:rsidR="00000000" w:rsidRDefault="00E970DC">
      <w:pPr>
        <w:pStyle w:val="pj"/>
      </w:pPr>
      <w:r>
        <w:rPr>
          <w:rStyle w:val="s1"/>
        </w:rPr>
        <w:t>Статья 72-1. Крупный участник управляющего инвестиционным портфелем</w:t>
      </w:r>
    </w:p>
    <w:p w:rsidR="00000000" w:rsidRDefault="00E970DC">
      <w:pPr>
        <w:pStyle w:val="pj"/>
      </w:pPr>
      <w:r>
        <w:rPr>
          <w:rStyle w:val="s0"/>
        </w:rPr>
        <w:t>1. Ни одно лицо самостоятельно или совместно с другим (другими) лицом (лицами) не может (не могут) прямо или косвенно владеть, пользовать</w:t>
      </w:r>
      <w:r>
        <w:rPr>
          <w:rStyle w:val="s0"/>
        </w:rPr>
        <w:t>ся и (или) распоряжаться десятью или более процентами размещенных (за вычетом привилегированных и выкупленных) акций управляющего инвестиционным портфелем, а также иметь контроль или возможность оказывать влияние на принимаемые управляющим инвестиционным п</w:t>
      </w:r>
      <w:r>
        <w:rPr>
          <w:rStyle w:val="s0"/>
        </w:rPr>
        <w:t>ортфелем решения в размере десяти или более процентов от размещенных (за вычетом привилегированных и выкупленных) акций управляющего инвестиционным портфелем без получения предварительного письменного согласия уполномоченного органа.</w:t>
      </w:r>
    </w:p>
    <w:p w:rsidR="00000000" w:rsidRDefault="00E970DC">
      <w:pPr>
        <w:pStyle w:val="pj"/>
      </w:pPr>
      <w:r>
        <w:rPr>
          <w:rStyle w:val="s0"/>
        </w:rPr>
        <w:t>Юридические лица-нерез</w:t>
      </w:r>
      <w:r>
        <w:rPr>
          <w:rStyle w:val="s0"/>
        </w:rPr>
        <w:t>иденты Республики Казахстан могут получить согласие уполномоченного органа на приобретение статуса крупного участника управляющего инвестиционным портфелем при наличии минимального требуемого рейтинга одного из рейтинговых агентств. Минимальный требуемый р</w:t>
      </w:r>
      <w:r>
        <w:rPr>
          <w:rStyle w:val="s0"/>
        </w:rPr>
        <w:t xml:space="preserve">ейтинг и перечень рейтинговых агентств устанавливаются </w:t>
      </w:r>
      <w:hyperlink r:id="rId1604" w:history="1">
        <w:r>
          <w:rPr>
            <w:rStyle w:val="a5"/>
          </w:rPr>
          <w:t>нормативным правовым актом</w:t>
        </w:r>
      </w:hyperlink>
      <w:r>
        <w:rPr>
          <w:rStyle w:val="s0"/>
        </w:rPr>
        <w:t xml:space="preserve"> уполномоченного органа.</w:t>
      </w:r>
    </w:p>
    <w:p w:rsidR="00000000" w:rsidRDefault="00E970DC">
      <w:pPr>
        <w:pStyle w:val="pj"/>
      </w:pPr>
      <w:r>
        <w:rPr>
          <w:rStyle w:val="s0"/>
        </w:rPr>
        <w:t>Наличие указанного рейтинга не требуется для юридического лица-нерезидента Республики</w:t>
      </w:r>
      <w:r>
        <w:rPr>
          <w:rStyle w:val="s0"/>
        </w:rPr>
        <w:t xml:space="preserve"> Казахстан, предполагающего косвенно владеть десятью или более процентами голосующих акций управляющего инвестиционным портфелем или голосовать косвенно десятью или более процентами голосующих акций управляющего инвестиционным портфелем через владение (гол</w:t>
      </w:r>
      <w:r>
        <w:rPr>
          <w:rStyle w:val="s0"/>
        </w:rPr>
        <w:t>осование) акциями (долями участия в уставном капитале) юридического лица-нерезидента Республики Казахстан, являющегося крупным участником управляющего инвестиционным портфелем, прямо владеющего десятью или более процентами размещенных (за вычетом привилеги</w:t>
      </w:r>
      <w:r>
        <w:rPr>
          <w:rStyle w:val="s0"/>
        </w:rPr>
        <w:t>рованных и выкупленных) акций управляющего инвестиционным портфелем или имеющего возможность голосовать десятью или более процентами голосующих акций управляющего инвестиционным портфелем, имеющего минимальный требуемый рейтинг.</w:t>
      </w:r>
    </w:p>
    <w:p w:rsidR="00000000" w:rsidRDefault="00E970DC">
      <w:pPr>
        <w:pStyle w:val="pji"/>
      </w:pPr>
      <w:r>
        <w:rPr>
          <w:rStyle w:val="s3"/>
        </w:rPr>
        <w:t>Статья дополнена пунктом 1-</w:t>
      </w:r>
      <w:r>
        <w:rPr>
          <w:rStyle w:val="s3"/>
        </w:rPr>
        <w:t xml:space="preserve">1 в соответствии с </w:t>
      </w:r>
      <w:hyperlink r:id="rId1605" w:anchor="sub_id=1972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сентября 2022 г.)</w:t>
      </w:r>
    </w:p>
    <w:p w:rsidR="00000000" w:rsidRDefault="00E970DC">
      <w:pPr>
        <w:pStyle w:val="pj"/>
      </w:pPr>
      <w:r>
        <w:t>1-1. Юридическое лицо - нерезидент Республики Казахстан может быть акционером управляющего инвестиционным портфелем, осуществляющего доверительное управление пенсионными активами, при наличии минимального требуемого рейтинга одного из рейтинговых агентств.</w:t>
      </w:r>
      <w:r>
        <w:t xml:space="preserve"> Минимальный требуемый рейтинг и перечень рейтинговых агентств устанавливаются нормативным правовым актом уполномоченного органа.</w:t>
      </w:r>
    </w:p>
    <w:p w:rsidR="00000000" w:rsidRDefault="00E970DC">
      <w:pPr>
        <w:pStyle w:val="pj"/>
      </w:pPr>
      <w:r>
        <w:t>Доля владения физическим лицом - нерезидентом Республики Казахстан акциями управляющего инвестиционным портфелем, осуществляющ</w:t>
      </w:r>
      <w:r>
        <w:t>его доверительное управление пенсионными активами, не может превышать десять процентов от общего количества голосующих акций управляющего инвестиционным портфелем, осуществляющего доверительное управление пенсионными активами.</w:t>
      </w:r>
    </w:p>
    <w:p w:rsidR="00000000" w:rsidRDefault="00E970DC">
      <w:pPr>
        <w:pStyle w:val="pj"/>
      </w:pPr>
      <w:r>
        <w:rPr>
          <w:rStyle w:val="s0"/>
        </w:rPr>
        <w:t>2. Не являются крупными участ</w:t>
      </w:r>
      <w:r>
        <w:rPr>
          <w:rStyle w:val="s0"/>
        </w:rPr>
        <w:t>никами управляющего инвестиционным портфелем акционеры, которым в совокупности принадлежат десять или более процентов размещенных (за вычетом привилегированных или выкупленных) или голосующих акций управляющего инвестиционным портфелем, и действующие на ос</w:t>
      </w:r>
      <w:r>
        <w:rPr>
          <w:rStyle w:val="s0"/>
        </w:rPr>
        <w:t>новании заключенного между ними соглашения, предусматривающего принятие ими решений по следующим вопросам:</w:t>
      </w:r>
    </w:p>
    <w:p w:rsidR="00000000" w:rsidRDefault="00E970DC">
      <w:pPr>
        <w:pStyle w:val="pj"/>
      </w:pPr>
      <w:r>
        <w:rPr>
          <w:rStyle w:val="s0"/>
        </w:rPr>
        <w:t>1) созыв внеочередного общего собрания акционеров или обращение в суд с иском о его созыве в случае отказа совета директоров в созыве общего собрания</w:t>
      </w:r>
      <w:r>
        <w:rPr>
          <w:rStyle w:val="s0"/>
        </w:rPr>
        <w:t xml:space="preserve"> акционеров;</w:t>
      </w:r>
    </w:p>
    <w:p w:rsidR="00000000" w:rsidRDefault="00E970DC">
      <w:pPr>
        <w:pStyle w:val="pj"/>
      </w:pPr>
      <w:r>
        <w:rPr>
          <w:rStyle w:val="s0"/>
        </w:rPr>
        <w:t>2) включение дополнительных вопросов в повестку дня общего собрания акционеров;</w:t>
      </w:r>
    </w:p>
    <w:p w:rsidR="00000000" w:rsidRDefault="00E970DC">
      <w:pPr>
        <w:pStyle w:val="pj"/>
      </w:pPr>
      <w:r>
        <w:rPr>
          <w:rStyle w:val="s0"/>
        </w:rPr>
        <w:t>3) созыв заседания совета директоров;</w:t>
      </w:r>
    </w:p>
    <w:p w:rsidR="00000000" w:rsidRDefault="00E970DC">
      <w:pPr>
        <w:pStyle w:val="pj"/>
      </w:pPr>
      <w:r>
        <w:rPr>
          <w:rStyle w:val="s0"/>
        </w:rPr>
        <w:t>4) проведение аудита управляющего инвестиционным портфелем за свой счет.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1606" w:anchor="sub_id=257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422-V</w:t>
      </w:r>
    </w:p>
    <w:p w:rsidR="00000000" w:rsidRDefault="00E970DC">
      <w:pPr>
        <w:pStyle w:val="pj"/>
      </w:pPr>
      <w:r>
        <w:rPr>
          <w:rStyle w:val="s0"/>
        </w:rPr>
        <w:t>2-1. Требования по получению статуса крупного участника управляющего инвестиционным портфелем не распространяются на государство, а также лицо, п</w:t>
      </w:r>
      <w:r>
        <w:rPr>
          <w:rStyle w:val="s0"/>
        </w:rPr>
        <w:t>ризнаваемое косвенно владеющим (имеющим возможность голосовать, определять решения и (или) оказывать влияние на принимаемые решения в силу договора или иным образом) акциями управляющего инвестиционным портфелем через владение (наличие возможности голосова</w:t>
      </w:r>
      <w:r>
        <w:rPr>
          <w:rStyle w:val="s0"/>
        </w:rPr>
        <w:t>ть, определять решения и (или) оказывать влияние на принимаемые решения в силу договора или иным образом) акциями:</w:t>
      </w:r>
    </w:p>
    <w:p w:rsidR="00000000" w:rsidRDefault="00E970DC">
      <w:pPr>
        <w:pStyle w:val="pj"/>
      </w:pPr>
      <w:r>
        <w:rPr>
          <w:rStyle w:val="s0"/>
        </w:rPr>
        <w:t>другой финансовой организации, имеющей статус крупного участника указанного управляющего инвестиционным портфелем;</w:t>
      </w:r>
    </w:p>
    <w:p w:rsidR="00000000" w:rsidRDefault="00E970DC">
      <w:pPr>
        <w:pStyle w:val="pj"/>
      </w:pPr>
      <w:r>
        <w:rPr>
          <w:rStyle w:val="s0"/>
        </w:rPr>
        <w:t>другого юридического лица,</w:t>
      </w:r>
      <w:r>
        <w:rPr>
          <w:rStyle w:val="s0"/>
        </w:rPr>
        <w:t xml:space="preserve"> которому в соответствии с </w:t>
      </w:r>
      <w:hyperlink r:id="rId1607" w:anchor="sub_id=2050100" w:history="1">
        <w:r>
          <w:rPr>
            <w:rStyle w:val="a4"/>
          </w:rPr>
          <w:t>пунктом 5-1 статьи 2</w:t>
        </w:r>
      </w:hyperlink>
      <w:r>
        <w:rPr>
          <w:rStyle w:val="s0"/>
        </w:rPr>
        <w:t xml:space="preserve"> Закона Республики Казахстан от 21 июня 2013 года «О внесении изменений и дополнений в некоторые законодательные акты Респуб</w:t>
      </w:r>
      <w:r>
        <w:rPr>
          <w:rStyle w:val="s0"/>
        </w:rPr>
        <w:t>лики Казахстан по вопросам пенсионного обеспечения» не требуется получения согласия уполномоченного органа на приобретение статуса крупного участника.</w:t>
      </w:r>
    </w:p>
    <w:p w:rsidR="00000000" w:rsidRDefault="00E970DC">
      <w:pPr>
        <w:pStyle w:val="pj"/>
      </w:pPr>
      <w:r>
        <w:rPr>
          <w:rStyle w:val="s0"/>
        </w:rPr>
        <w:t>3. Правила выдачи, отзыва согласия на приобретение статуса крупного участника управляющего инвестиционным</w:t>
      </w:r>
      <w:r>
        <w:rPr>
          <w:rStyle w:val="s0"/>
        </w:rPr>
        <w:t xml:space="preserve"> портфелем, требования к документам, представляемым для получения указанного согласия, определяются уполномоченным органом.</w:t>
      </w:r>
    </w:p>
    <w:p w:rsidR="00000000" w:rsidRDefault="00E970DC">
      <w:pPr>
        <w:pStyle w:val="pj"/>
      </w:pPr>
      <w:r>
        <w:rPr>
          <w:rStyle w:val="s0"/>
        </w:rPr>
        <w:t>4. Для получения согласия лицо, желающее стать крупным участником управляющего инвестиционным портфелем, обязано представить в уполн</w:t>
      </w:r>
      <w:r>
        <w:rPr>
          <w:rStyle w:val="s0"/>
        </w:rPr>
        <w:t>омоченный орган заявление о приобретении статуса крупного участника управляющего инвестиционным портфелем с приложением документов и сведений, определенных пунктами 6 - 10 настоящей статьи.</w:t>
      </w:r>
    </w:p>
    <w:p w:rsidR="00000000" w:rsidRDefault="00E970DC">
      <w:pPr>
        <w:pStyle w:val="pji"/>
      </w:pPr>
      <w:r>
        <w:rPr>
          <w:rStyle w:val="s3"/>
        </w:rPr>
        <w:t xml:space="preserve">Пункт 5 изложен в редакции </w:t>
      </w:r>
      <w:hyperlink r:id="rId1608" w:anchor="sub_id=257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1609" w:anchor="sub_id=7201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5. Крупные участники управляющего инвестиционным портфелем - физические лица</w:t>
      </w:r>
      <w:r>
        <w:rPr>
          <w:rStyle w:val="s0"/>
        </w:rPr>
        <w:t xml:space="preserve"> оплачивают акции управляющего инвестиционным портфелем в размере, не превышающем стоимости имущества, принадлежащего им на праве собственности. При этом стоимость имущества (за вычетом стоимости ранее приобретенных акций управляющего инвестиционным портфе</w:t>
      </w:r>
      <w:r>
        <w:rPr>
          <w:rStyle w:val="s0"/>
        </w:rPr>
        <w:t>лем) должна быть не меньше совокупной стоимости ранее приобретенных и приобретаемых акций управляющего инвестиционным портфелем.</w:t>
      </w:r>
    </w:p>
    <w:p w:rsidR="00000000" w:rsidRDefault="00E970DC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1610" w:anchor="sub_id=72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1611" w:anchor="sub_id=7201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6. Для получения согласия на приобретение статуса крупного участника управляющего инвестиционным портфелем физическое лицо представляет следующие документы:</w:t>
      </w:r>
    </w:p>
    <w:p w:rsidR="00000000" w:rsidRDefault="00E970DC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1612" w:anchor="sub_id=72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1613" w:anchor="sub_id=7201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1) копии документов, подтверждающих порядок и условия приобретения акций.</w:t>
      </w:r>
    </w:p>
    <w:p w:rsidR="00000000" w:rsidRDefault="00E970DC">
      <w:pPr>
        <w:pStyle w:val="pj"/>
      </w:pPr>
      <w:r>
        <w:rPr>
          <w:rStyle w:val="s0"/>
        </w:rPr>
        <w:t xml:space="preserve">Источниками, </w:t>
      </w:r>
      <w:r>
        <w:rPr>
          <w:rStyle w:val="s0"/>
        </w:rPr>
        <w:t>используемыми для приобретения акций управляющего инвестиционным портфелем, являются:</w:t>
      </w:r>
    </w:p>
    <w:p w:rsidR="00000000" w:rsidRDefault="00E970DC">
      <w:pPr>
        <w:pStyle w:val="pj"/>
      </w:pPr>
      <w:r>
        <w:rPr>
          <w:rStyle w:val="s0"/>
        </w:rPr>
        <w:t>доходы, полученные от предпринимательской, трудовой или другой оплачиваемой деятельности;</w:t>
      </w:r>
    </w:p>
    <w:p w:rsidR="00000000" w:rsidRDefault="00E970DC">
      <w:pPr>
        <w:pStyle w:val="pj"/>
      </w:pPr>
      <w:r>
        <w:rPr>
          <w:rStyle w:val="s0"/>
        </w:rPr>
        <w:t>денежные накопления заявителя, подтвержденные документально.</w:t>
      </w:r>
    </w:p>
    <w:p w:rsidR="00000000" w:rsidRDefault="00E970DC">
      <w:pPr>
        <w:pStyle w:val="pj"/>
      </w:pPr>
      <w:r>
        <w:rPr>
          <w:rStyle w:val="s0"/>
        </w:rPr>
        <w:t>Дополнительно к источникам, указанным в части второй настоящего подпункта, для приобретения акций управляющего инвестиционным портфелем могут быть использованы деньги, полученные в виде дарения, выигрышей, дохода от продажи безвозмездно полученного имущест</w:t>
      </w:r>
      <w:r>
        <w:rPr>
          <w:rStyle w:val="s0"/>
        </w:rPr>
        <w:t>ва, в размере, не превышающем двадцати пяти процентов стоимости приобретаемых акций управляющего инвестиционным портфелем.</w:t>
      </w:r>
    </w:p>
    <w:p w:rsidR="00000000" w:rsidRDefault="00E970DC">
      <w:pPr>
        <w:pStyle w:val="pj"/>
      </w:pPr>
      <w:r>
        <w:rPr>
          <w:rStyle w:val="s0"/>
        </w:rPr>
        <w:t>При приобретении акций управляющего инвестиционным портфелем за счет имущества, полученного в виде дарения, заявитель представляет св</w:t>
      </w:r>
      <w:r>
        <w:rPr>
          <w:rStyle w:val="s0"/>
        </w:rPr>
        <w:t>едения о дарителе и источниках происхождения указанного имущества у дарителя;</w:t>
      </w:r>
    </w:p>
    <w:p w:rsidR="00000000" w:rsidRDefault="00E970DC">
      <w:pPr>
        <w:pStyle w:val="pj"/>
      </w:pPr>
      <w:r>
        <w:rPr>
          <w:rStyle w:val="s0"/>
        </w:rPr>
        <w:t xml:space="preserve">2) исключен в соответствии с </w:t>
      </w:r>
      <w:hyperlink r:id="rId1614" w:anchor="sub_id=720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25.11.19 г. № 272-VI </w:t>
      </w:r>
      <w:r>
        <w:rPr>
          <w:rStyle w:val="s3"/>
        </w:rPr>
        <w:t>(</w:t>
      </w:r>
      <w:hyperlink r:id="rId1615" w:anchor="sub_id=7201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 xml:space="preserve">Подпункт 3 изложен в редакции </w:t>
      </w:r>
      <w:hyperlink r:id="rId1616" w:anchor="sub_id=72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1617" w:anchor="sub_id=7201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3) сведения по юридическим лицам, в которых оно является крупным участником, по форме, предусмотренной нормативным правовым актом уполномоченного органа;</w:t>
      </w:r>
    </w:p>
    <w:p w:rsidR="00000000" w:rsidRDefault="00E970DC">
      <w:pPr>
        <w:pStyle w:val="pji"/>
      </w:pPr>
      <w:r>
        <w:rPr>
          <w:rStyle w:val="s3"/>
        </w:rPr>
        <w:t xml:space="preserve">Подпункт 4 изложен в редакции </w:t>
      </w:r>
      <w:hyperlink r:id="rId1618" w:anchor="sub_id=1972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1619" w:anchor="sub_id=7201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4) план рекапитализации управляющего инвестиционным портфелем в случаях возможного ухудшения финансового положения управляющего инвестиционным портфелем;</w:t>
      </w:r>
    </w:p>
    <w:p w:rsidR="00000000" w:rsidRDefault="00E970DC">
      <w:pPr>
        <w:pStyle w:val="pj"/>
      </w:pPr>
      <w:r>
        <w:rPr>
          <w:rStyle w:val="s0"/>
        </w:rPr>
        <w:t xml:space="preserve">5) исключен в соответствии с </w:t>
      </w:r>
      <w:hyperlink r:id="rId1620" w:anchor="sub_id=720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25.11.19 г. № 272-VI </w:t>
      </w:r>
      <w:r>
        <w:rPr>
          <w:rStyle w:val="s3"/>
        </w:rPr>
        <w:t>(</w:t>
      </w:r>
      <w:hyperlink r:id="rId1621" w:anchor="sub_id=7201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 xml:space="preserve">Подпункт 6 изложен в редакции </w:t>
      </w:r>
      <w:hyperlink r:id="rId1622" w:anchor="sub_id=8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18.11.15 г. № 412-V (введен в действие с 1 января 2021 г.) (</w:t>
      </w:r>
      <w:hyperlink r:id="rId1623" w:anchor="sub_id=720106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6) сведения о доходах и имуществе, а также информацию об имеющейся задолженнос</w:t>
      </w:r>
      <w:r>
        <w:rPr>
          <w:rStyle w:val="s0"/>
        </w:rPr>
        <w:t>ти по всем обязательствам заявителя согласно форме, установленной нормативным правовым актом уполномоченного органа, а физическое лицо - резидент Республики Казахстан также нотариально засвидетельствованную или заверенную органом государственных доходов ко</w:t>
      </w:r>
      <w:r>
        <w:rPr>
          <w:rStyle w:val="s0"/>
        </w:rPr>
        <w:t xml:space="preserve">пию декларации об активах и обязательствах, представленную в порядке, установленном налоговым законодательством Республики Казахстан, - в течение тридцати календарных дней, предшествующих дате подачи в уполномоченный орган заявления о приобретении статуса </w:t>
      </w:r>
      <w:r>
        <w:rPr>
          <w:rStyle w:val="s0"/>
        </w:rPr>
        <w:t>крупного участника управляющего инвестиционным портфелем, и нотариально засвидетельствованную или заверенную органом государственных доходов копию декларации о доходах и имуществе, представленную в порядке и сроки, установленные налоговым законодательством</w:t>
      </w:r>
      <w:r>
        <w:rPr>
          <w:rStyle w:val="s0"/>
        </w:rPr>
        <w:t xml:space="preserve"> Республики Казахстан.</w:t>
      </w:r>
    </w:p>
    <w:p w:rsidR="00000000" w:rsidRDefault="00E970DC">
      <w:pPr>
        <w:pStyle w:val="pj"/>
      </w:pPr>
      <w:r>
        <w:rPr>
          <w:rStyle w:val="s0"/>
        </w:rPr>
        <w:t>Сведения в декларации об активах и обязательствах указываются на первое число месяца представления декларации об активах и обязательствах;</w:t>
      </w:r>
    </w:p>
    <w:p w:rsidR="00000000" w:rsidRDefault="00E970DC">
      <w:pPr>
        <w:pStyle w:val="pji"/>
      </w:pPr>
      <w:r>
        <w:rPr>
          <w:rStyle w:val="s3"/>
        </w:rPr>
        <w:t xml:space="preserve">Подпункт 7 изложен в редакции </w:t>
      </w:r>
      <w:hyperlink r:id="rId1624" w:anchor="sub_id=72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1625" w:anchor="sub_id=7201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7) краткие данные о заявителе по форм</w:t>
      </w:r>
      <w:r>
        <w:rPr>
          <w:rStyle w:val="s0"/>
        </w:rPr>
        <w:t>е, предусмотренной нормативными правовыми актами уполномоченного органа, включая сведения об образовании, о трудовой деятельности, безупречной деловой репутации. Физические лица-нерезиденты в подтверждение безупречной деловой репутации представляют докумен</w:t>
      </w:r>
      <w:r>
        <w:rPr>
          <w:rStyle w:val="s0"/>
        </w:rPr>
        <w:t>т, подтверждающий отсутствие неснятой или непогашенной судимости, выданный соответствующим государственным органом страны их гражданства, а лица без гражданства - страны их постоянного проживания (дата выдачи указанного документа не может быть более трех м</w:t>
      </w:r>
      <w:r>
        <w:rPr>
          <w:rStyle w:val="s0"/>
        </w:rPr>
        <w:t>есяцев, предшествующих дате подачи заявления);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8 в соответствии с </w:t>
      </w:r>
      <w:hyperlink r:id="rId1626" w:anchor="sub_id=72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</w:t>
      </w:r>
    </w:p>
    <w:p w:rsidR="00000000" w:rsidRDefault="00E970DC">
      <w:pPr>
        <w:pStyle w:val="pj"/>
      </w:pPr>
      <w:r>
        <w:rPr>
          <w:rStyle w:val="s0"/>
        </w:rPr>
        <w:t>8) письменное подтверждение соответствующего го</w:t>
      </w:r>
      <w:r>
        <w:rPr>
          <w:rStyle w:val="s0"/>
        </w:rPr>
        <w:t>сударственного органа страны проживания физического лица - нерезидента Республики Казахстан о том, что приобретение акций управляющего инвестиционным портфелем - резидента Республики Казахстан разрешено законодательством данной страны, либо о том, что тако</w:t>
      </w:r>
      <w:r>
        <w:rPr>
          <w:rStyle w:val="s0"/>
        </w:rPr>
        <w:t>е разрешение не требуется.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6-1 в соответствии с </w:t>
      </w:r>
      <w:hyperlink r:id="rId1627" w:anchor="sub_id=257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422-V</w:t>
      </w:r>
    </w:p>
    <w:p w:rsidR="00000000" w:rsidRDefault="00E970DC">
      <w:pPr>
        <w:pStyle w:val="pj"/>
      </w:pPr>
      <w:r>
        <w:rPr>
          <w:rStyle w:val="s0"/>
        </w:rPr>
        <w:t>6-1. В случае, если физическое лицо стало соответствовать признака</w:t>
      </w:r>
      <w:r>
        <w:rPr>
          <w:rStyle w:val="s0"/>
        </w:rPr>
        <w:t>м крупного участника управляющего инвестиционным портфелем без получения предварительного письменного согласия уполномоченного органа на основании договора дарения, при представлении им заявления о приобретении соответствующего статуса в соответствии с тре</w:t>
      </w:r>
      <w:r>
        <w:rPr>
          <w:rStyle w:val="s0"/>
        </w:rPr>
        <w:t xml:space="preserve">бованием, установленным </w:t>
      </w:r>
      <w:hyperlink w:anchor="sub72011400" w:history="1">
        <w:r>
          <w:rPr>
            <w:rStyle w:val="a4"/>
          </w:rPr>
          <w:t>пунктом 14</w:t>
        </w:r>
      </w:hyperlink>
      <w:r>
        <w:rPr>
          <w:rStyle w:val="s0"/>
        </w:rPr>
        <w:t xml:space="preserve"> настоящей статьи, дополнительно представляются:</w:t>
      </w:r>
    </w:p>
    <w:p w:rsidR="00000000" w:rsidRDefault="00E970DC">
      <w:pPr>
        <w:pStyle w:val="pji"/>
      </w:pPr>
      <w:r>
        <w:rPr>
          <w:rStyle w:val="s3"/>
        </w:rPr>
        <w:t xml:space="preserve">Подпункт 1 изложен в редакции </w:t>
      </w:r>
      <w:hyperlink r:id="rId1628" w:anchor="sub_id=72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25.11.19 г. № </w:t>
      </w:r>
      <w:r>
        <w:rPr>
          <w:rStyle w:val="s3"/>
        </w:rPr>
        <w:t>272-VI (</w:t>
      </w:r>
      <w:hyperlink r:id="rId1629" w:anchor="sub_id=720106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1) копии документов, подтверждающих условия и порядок дарения акций управляющего инвестиционным портфелем;</w:t>
      </w:r>
    </w:p>
    <w:p w:rsidR="00000000" w:rsidRDefault="00E970DC">
      <w:pPr>
        <w:pStyle w:val="pji"/>
      </w:pPr>
      <w:r>
        <w:rPr>
          <w:rStyle w:val="s3"/>
        </w:rPr>
        <w:t>В подпункт 2 внесены изменения в соотв</w:t>
      </w:r>
      <w:r>
        <w:rPr>
          <w:rStyle w:val="s3"/>
        </w:rPr>
        <w:t xml:space="preserve">етствии с </w:t>
      </w:r>
      <w:hyperlink r:id="rId1630" w:anchor="sub_id=72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1631" w:anchor="sub_id=720106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2) документы, предусмотре</w:t>
      </w:r>
      <w:r>
        <w:rPr>
          <w:rStyle w:val="s0"/>
        </w:rPr>
        <w:t>нные подпунктами 3), 4), 6), 7) и 8) пункта 6 настоящей статьи;</w:t>
      </w:r>
    </w:p>
    <w:p w:rsidR="00000000" w:rsidRDefault="00E970DC">
      <w:pPr>
        <w:pStyle w:val="pj"/>
      </w:pPr>
      <w:r>
        <w:rPr>
          <w:rStyle w:val="s0"/>
        </w:rPr>
        <w:t>3) сведения о стоимости акций, являющихся предметом договора дарения, определенной оценщиком в соответствии с законодательством Республики Казахстан.</w:t>
      </w:r>
    </w:p>
    <w:p w:rsidR="00000000" w:rsidRDefault="00E970DC">
      <w:pPr>
        <w:pStyle w:val="pj"/>
      </w:pPr>
      <w:r>
        <w:rPr>
          <w:rStyle w:val="s0"/>
        </w:rPr>
        <w:t>При этом для получения согласия на приобре</w:t>
      </w:r>
      <w:r>
        <w:rPr>
          <w:rStyle w:val="s0"/>
        </w:rPr>
        <w:t>тение статуса крупного участника управляющего инвестиционным портфелем дополнительно физическим лицом, приобретшим акции управляющего инвестиционным портфелем в результате договора дарения, выполняются следующие условия на дату представления заявления о пр</w:t>
      </w:r>
      <w:r>
        <w:rPr>
          <w:rStyle w:val="s0"/>
        </w:rPr>
        <w:t>иобретении статуса крупного участника управляющего инвестиционным портфелем:</w:t>
      </w:r>
    </w:p>
    <w:p w:rsidR="00000000" w:rsidRDefault="00E970DC">
      <w:pPr>
        <w:pStyle w:val="pj"/>
      </w:pPr>
      <w:r>
        <w:rPr>
          <w:rStyle w:val="s0"/>
        </w:rPr>
        <w:t>1) стоимость имущества (за вычетом стоимости ранее приобретенных акций управляющего инвестиционным портфелем), принадлежащего физическому лицу, должна быть не меньше совокупной стоимости акций, являющихся предметом договора дарения и ранее приобретенных им</w:t>
      </w:r>
      <w:r>
        <w:rPr>
          <w:rStyle w:val="s0"/>
        </w:rPr>
        <w:t xml:space="preserve"> акций управляющего инвестиционным портфелем;</w:t>
      </w:r>
    </w:p>
    <w:p w:rsidR="00000000" w:rsidRDefault="00E970DC">
      <w:pPr>
        <w:pStyle w:val="pj"/>
      </w:pPr>
      <w:r>
        <w:rPr>
          <w:rStyle w:val="s0"/>
        </w:rPr>
        <w:t>2) доходы, полученные от предпринимательской, трудовой или другой оплачиваемой деятельности физического лица, а также его денежные накопления, подтвержденные документально, составляют не менее семидесяти пяти п</w:t>
      </w:r>
      <w:r>
        <w:rPr>
          <w:rStyle w:val="s0"/>
        </w:rPr>
        <w:t>роцентов от стоимости подаренных акций управляющего инвестиционным портфелем, определенной оценщиком.</w:t>
      </w:r>
    </w:p>
    <w:p w:rsidR="00000000" w:rsidRDefault="00E970DC">
      <w:pPr>
        <w:pStyle w:val="pj"/>
      </w:pPr>
      <w:r>
        <w:rPr>
          <w:rStyle w:val="s0"/>
        </w:rPr>
        <w:t xml:space="preserve">7. Для получения согласия на приобретение статуса крупного участника управляющего инвестиционным портфелем юридическое лицо-резидент Республики Казахстан </w:t>
      </w:r>
      <w:r>
        <w:rPr>
          <w:rStyle w:val="s0"/>
        </w:rPr>
        <w:t>представляет следующие документы:</w:t>
      </w:r>
    </w:p>
    <w:p w:rsidR="00000000" w:rsidRDefault="00E970DC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632" w:anchor="sub_id=72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1633" w:anchor="sub_id=7201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1) копии решения органа заявителя о приобретении акций управляющего инвестиционным портфелем, а также список аффилированных лиц заявителя (в случае отсутс</w:t>
      </w:r>
      <w:r>
        <w:rPr>
          <w:rStyle w:val="s0"/>
        </w:rPr>
        <w:t>твия сведений на интернет-ресурсе депозитария финансовой отчетности);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1634" w:anchor="sub_id=72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1635" w:anchor="sub_id=7201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2) сведения и подтверждающие документы о лицах (самостоятельно или совместно с другими лицами), владеющих прямо или косвенно десятью или более процентами акций (долей участия</w:t>
      </w:r>
      <w:r>
        <w:rPr>
          <w:rStyle w:val="s0"/>
        </w:rPr>
        <w:t xml:space="preserve"> в уставном капитале) юридического лица, а также имеющих возможность определять решения данного юридического лица в силу договора либо иным образом иметь контроль;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1636" w:anchor="sub_id=72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1637" w:anchor="sub_id=7201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3) сведения и документы, указанные в подпунктах 1), 3) и 4) пункта 6 настоящей с</w:t>
      </w:r>
      <w:r>
        <w:rPr>
          <w:rStyle w:val="s0"/>
        </w:rPr>
        <w:t>татьи;</w:t>
      </w:r>
    </w:p>
    <w:p w:rsidR="00000000" w:rsidRDefault="00E970DC">
      <w:pPr>
        <w:pStyle w:val="pj"/>
      </w:pPr>
      <w:r>
        <w:rPr>
          <w:rStyle w:val="s0"/>
        </w:rPr>
        <w:t xml:space="preserve">4), 5) исключены в соответствии с </w:t>
      </w:r>
      <w:hyperlink r:id="rId1638" w:anchor="sub_id=720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25.11.19 г. № 272-VI </w:t>
      </w:r>
      <w:r>
        <w:rPr>
          <w:rStyle w:val="s3"/>
        </w:rPr>
        <w:t>(</w:t>
      </w:r>
      <w:hyperlink r:id="rId1639" w:anchor="sub_id=72010700" w:history="1">
        <w:r>
          <w:rPr>
            <w:rStyle w:val="a5"/>
            <w:i/>
            <w:iCs/>
          </w:rPr>
          <w:t>см. стар. р</w:t>
        </w:r>
        <w:r>
          <w:rPr>
            <w:rStyle w:val="a5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 xml:space="preserve">Подпункт 6 изложен в редакции </w:t>
      </w:r>
      <w:hyperlink r:id="rId1640" w:anchor="sub_id=72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1641" w:anchor="sub_id=720106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6</w:t>
      </w:r>
      <w:r>
        <w:rPr>
          <w:rStyle w:val="s0"/>
        </w:rPr>
        <w:t>) краткие данные о руководящих работниках заявителя по форме, предусмотренной нормативными правовыми актами уполномоченного органа, включая сведения об образовании, о трудовой деятельности, безупречной деловой репутации. Физические лица-нерезиденты в подтв</w:t>
      </w:r>
      <w:r>
        <w:rPr>
          <w:rStyle w:val="s0"/>
        </w:rPr>
        <w:t>ерждение безупречной деловой репутации представляют документ, подтверждающий отсутствие неснятой или непогашенной судимости, выданный соответствующим государственным органом страны их гражданства, а лица без гражданства -страны их постоянного проживания (д</w:t>
      </w:r>
      <w:r>
        <w:rPr>
          <w:rStyle w:val="s0"/>
        </w:rPr>
        <w:t>ата выдачи указанного документа не может быть более трех месяцев, предшествующих дате подачи заявления);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7 внесены изменения в соответствии с </w:t>
      </w:r>
      <w:hyperlink r:id="rId1642" w:anchor="sub_id=72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25.11.1</w:t>
      </w:r>
      <w:r>
        <w:rPr>
          <w:rStyle w:val="s3"/>
        </w:rPr>
        <w:t>9 г. № 272-VI (</w:t>
      </w:r>
      <w:hyperlink r:id="rId1643" w:anchor="sub_id=7201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7) годовую финансовую отчетность за последние два завершенных финансовых года, заверенную аудиторской организацией, а также финансовую отчетность за последний завершенный квартал перед представлением соответствующего заявления;</w:t>
      </w:r>
    </w:p>
    <w:p w:rsidR="00000000" w:rsidRDefault="00E970DC">
      <w:pPr>
        <w:pStyle w:val="pj"/>
      </w:pPr>
      <w:r>
        <w:rPr>
          <w:rStyle w:val="s0"/>
        </w:rPr>
        <w:t>Годовая финансовая отчетност</w:t>
      </w:r>
      <w:r>
        <w:rPr>
          <w:rStyle w:val="s0"/>
        </w:rPr>
        <w:t>ь не представляется заявителем в случае размещения данной отчетности на интернет-ресурсе депозитария финансовой отчетности;</w:t>
      </w:r>
    </w:p>
    <w:p w:rsidR="00000000" w:rsidRDefault="00E970DC">
      <w:pPr>
        <w:pStyle w:val="pj"/>
      </w:pPr>
      <w:r>
        <w:rPr>
          <w:rStyle w:val="s0"/>
        </w:rPr>
        <w:t xml:space="preserve">8) исключен в соответствии с </w:t>
      </w:r>
      <w:hyperlink r:id="rId1644" w:anchor="sub_id=720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25.11.1</w:t>
      </w:r>
      <w:r>
        <w:rPr>
          <w:rStyle w:val="s0"/>
        </w:rPr>
        <w:t xml:space="preserve">9 г. № 272-VI </w:t>
      </w:r>
      <w:r>
        <w:rPr>
          <w:rStyle w:val="s3"/>
        </w:rPr>
        <w:t>(</w:t>
      </w:r>
      <w:hyperlink r:id="rId1645" w:anchor="sub_id=7201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8. Для получения согласия на приобретение статуса крупного участника управляющего инвестиционным портфелем юридическое лицо-нерезидент Респ</w:t>
      </w:r>
      <w:r>
        <w:rPr>
          <w:rStyle w:val="s0"/>
        </w:rPr>
        <w:t>ублики Казахстан представляет следующие документы:</w:t>
      </w:r>
    </w:p>
    <w:p w:rsidR="00000000" w:rsidRDefault="00E970DC">
      <w:pPr>
        <w:pStyle w:val="pji"/>
      </w:pPr>
      <w:r>
        <w:rPr>
          <w:rStyle w:val="s3"/>
        </w:rPr>
        <w:t xml:space="preserve">Подпункт 1 изложен в редакции </w:t>
      </w:r>
      <w:hyperlink r:id="rId1646" w:anchor="sub_id=257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1647" w:anchor="sub_id=7201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48" w:anchor="sub_id=72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1649" w:anchor="sub_id=72010800" w:history="1">
        <w:r>
          <w:rPr>
            <w:rStyle w:val="a5"/>
            <w:i/>
            <w:iCs/>
          </w:rPr>
          <w:t>см. стар</w:t>
        </w:r>
        <w:r>
          <w:rPr>
            <w:rStyle w:val="a5"/>
            <w:i/>
            <w:iCs/>
          </w:rPr>
          <w:t>. ред.</w:t>
        </w:r>
      </w:hyperlink>
      <w:r>
        <w:rPr>
          <w:rStyle w:val="s3"/>
        </w:rPr>
        <w:t xml:space="preserve">); </w:t>
      </w:r>
      <w:hyperlink r:id="rId1650" w:anchor="sub_id=1972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1651" w:anchor="sub_id=7201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1) сведения и документы, указанные в подпунктах 1), 3) и 4) пункта 6 и подпунктах 1), 2), 6) и 7) пункта 7 настоящей статьи;</w:t>
      </w:r>
    </w:p>
    <w:p w:rsidR="00000000" w:rsidRDefault="00E970DC">
      <w:pPr>
        <w:pStyle w:val="pj"/>
      </w:pPr>
      <w:r>
        <w:rPr>
          <w:rStyle w:val="s0"/>
        </w:rPr>
        <w:t>2) сведения о кредитном рейтинге юридического лица, присвоенном одним из международных рейтинговых агентств, пере</w:t>
      </w:r>
      <w:r>
        <w:rPr>
          <w:rStyle w:val="s0"/>
        </w:rPr>
        <w:t>чень которых устанавливается уполномоченным органом, за исключением случаев, предусмотренных пунктом 1 настоящей статьи;</w:t>
      </w:r>
    </w:p>
    <w:p w:rsidR="00000000" w:rsidRDefault="00E970DC">
      <w:pPr>
        <w:pStyle w:val="pj"/>
      </w:pPr>
      <w:r>
        <w:rPr>
          <w:rStyle w:val="s0"/>
        </w:rPr>
        <w:t>3) письменное разрешение (согласие) органа финансового надзора страны места нахождения заявителя на приобретение юридическим лицом-нере</w:t>
      </w:r>
      <w:r>
        <w:rPr>
          <w:rStyle w:val="s0"/>
        </w:rPr>
        <w:t>зидентом Республики Казахстан статуса крупного участника управляющего инвестиционным портфелем либо заявление уполномоченного органа соответствующего государства о том, что такое разрешение (согласие) по законодательству указанного государства не требуется</w:t>
      </w:r>
      <w:r>
        <w:rPr>
          <w:rStyle w:val="s0"/>
        </w:rPr>
        <w:t>.</w:t>
      </w:r>
    </w:p>
    <w:p w:rsidR="00000000" w:rsidRDefault="00E970DC">
      <w:pPr>
        <w:pStyle w:val="pj"/>
      </w:pPr>
      <w:r>
        <w:rPr>
          <w:rStyle w:val="s0"/>
        </w:rPr>
        <w:t>9. Для получения согласия на приобретение статуса крупного участника управляющего инвестиционным портфелем финансовая организация-нерезидент Республики Казахстан представляет следующие документы:</w:t>
      </w:r>
    </w:p>
    <w:p w:rsidR="00000000" w:rsidRDefault="00E970DC">
      <w:pPr>
        <w:pStyle w:val="pj"/>
      </w:pPr>
      <w:r>
        <w:rPr>
          <w:rStyle w:val="s0"/>
        </w:rPr>
        <w:t>1) сведения и документы, указанные в пункте 8 настоящей ст</w:t>
      </w:r>
      <w:r>
        <w:rPr>
          <w:rStyle w:val="s0"/>
        </w:rPr>
        <w:t>атьи;</w:t>
      </w:r>
    </w:p>
    <w:p w:rsidR="00000000" w:rsidRDefault="00E970DC">
      <w:pPr>
        <w:pStyle w:val="pj"/>
      </w:pPr>
      <w:r>
        <w:rPr>
          <w:rStyle w:val="s0"/>
        </w:rPr>
        <w:t>2) письменное подтверждение от органа финансового надзора страны места нахождения заявителя о том, что заявитель уполномочен осуществлять финансовую деятельность в рамках законодательства данной страны, либо заявление органа финансового надзора стран</w:t>
      </w:r>
      <w:r>
        <w:rPr>
          <w:rStyle w:val="s0"/>
        </w:rPr>
        <w:t>ы места нахождения заявителя о том, что такое разрешение по законодательству данной страны не требуется.</w:t>
      </w:r>
    </w:p>
    <w:p w:rsidR="00000000" w:rsidRDefault="00E970DC">
      <w:pPr>
        <w:pStyle w:val="pj"/>
      </w:pPr>
      <w:r>
        <w:rPr>
          <w:rStyle w:val="s0"/>
        </w:rPr>
        <w:t>Для получения согласия на приобретение статуса крупного участника управляющего инвестиционным портфелем финансовая организация-нерезидент Республики Ка</w:t>
      </w:r>
      <w:r>
        <w:rPr>
          <w:rStyle w:val="s0"/>
        </w:rPr>
        <w:t>захстан, намеревающаяся приобрести двадцать пять или более процентов голосующих акций управляющего инвестиционным портфелем, подлежащая консолидированному надзору в стране своего места нахождения, представляет, помимо документов, установленных настоящим пу</w:t>
      </w:r>
      <w:r>
        <w:rPr>
          <w:rStyle w:val="s0"/>
        </w:rPr>
        <w:t>нктом, письменное подтверждение от органа финансового надзора страны места нахождения заявителя о том, что финансовая организация-нерезидент Республики Казахстан подлежит консолидированному надзору.</w:t>
      </w:r>
    </w:p>
    <w:p w:rsidR="00000000" w:rsidRDefault="00E970DC">
      <w:pPr>
        <w:pStyle w:val="pj"/>
      </w:pPr>
      <w:r>
        <w:rPr>
          <w:rStyle w:val="s0"/>
        </w:rPr>
        <w:t>10. Лица, желающие приобрести статус крупного участника у</w:t>
      </w:r>
      <w:r>
        <w:rPr>
          <w:rStyle w:val="s0"/>
        </w:rPr>
        <w:t>правляющего инвестиционным портфелем с долей владения двадцать пять или более процентов размещенных (за вычетом привилегированных и выкупленных) акций, в дополнение к документам и сведениям, указанным в настоящей статье, представляют бизнес-план на ближайш</w:t>
      </w:r>
      <w:r>
        <w:rPr>
          <w:rStyle w:val="s0"/>
        </w:rPr>
        <w:t>ие пять лет, требования к которому устанавливаются уполномоченным органом.</w:t>
      </w:r>
    </w:p>
    <w:p w:rsidR="00000000" w:rsidRDefault="00E970DC">
      <w:pPr>
        <w:pStyle w:val="pj"/>
      </w:pPr>
      <w:r>
        <w:rPr>
          <w:rStyle w:val="s0"/>
        </w:rPr>
        <w:t>Совет директоров управляющего инвестиционным портфелем рассматривает бизнес-план, представленный крупным участником с долей владения двадцать пять или более процентов размещенных (з</w:t>
      </w:r>
      <w:r>
        <w:rPr>
          <w:rStyle w:val="s0"/>
        </w:rPr>
        <w:t>а вычетом привилегированных и выкупленных) акций управляющего инвестиционным портфелем, в рамках получения соответствующего статуса, установленного настоящей статьей.</w:t>
      </w:r>
    </w:p>
    <w:p w:rsidR="00000000" w:rsidRDefault="00E970DC">
      <w:pPr>
        <w:pStyle w:val="pj"/>
      </w:pPr>
      <w:r>
        <w:rPr>
          <w:rStyle w:val="s0"/>
        </w:rPr>
        <w:t xml:space="preserve">Управляющий инвестиционным портфелем обязан уведомить уполномоченный орган о результатах </w:t>
      </w:r>
      <w:r>
        <w:rPr>
          <w:rStyle w:val="s0"/>
        </w:rPr>
        <w:t>рассмотрения советом директоров управляющего инвестиционным портфелем бизнес-плана крупного участника управляющего инвестиционным портфелем в течение пяти рабочих дней с даты принятия соответствующего решения о включении либо невключении бизнес-плана крупн</w:t>
      </w:r>
      <w:r>
        <w:rPr>
          <w:rStyle w:val="s0"/>
        </w:rPr>
        <w:t>ого участника управляющего инвестиционным портфелем в стратегию развития (план развития) управляющего инвестиционным портфелем.</w:t>
      </w:r>
    </w:p>
    <w:p w:rsidR="00000000" w:rsidRDefault="00E970DC">
      <w:pPr>
        <w:pStyle w:val="pj"/>
      </w:pPr>
      <w:r>
        <w:rPr>
          <w:rStyle w:val="s0"/>
        </w:rPr>
        <w:t xml:space="preserve">Совет директоров управляющего инвестиционным портфелем обеспечивает соблюдение стратегии развития (плана развития) управляющего </w:t>
      </w:r>
      <w:r>
        <w:rPr>
          <w:rStyle w:val="s0"/>
        </w:rPr>
        <w:t>инвестиционным портфелем.</w:t>
      </w:r>
    </w:p>
    <w:p w:rsidR="00000000" w:rsidRDefault="00E970DC">
      <w:pPr>
        <w:pStyle w:val="pj"/>
      </w:pPr>
      <w:r>
        <w:rPr>
          <w:rStyle w:val="s0"/>
        </w:rPr>
        <w:t>11. Лицами, совместно являющимися крупным участником управляющего инвестиционным портфелем, признаются лица, в сумме владеющие десятью или более процентами размещенных (за вычетом привилегированных и выкупленных) акций управляющего инвестиционным портфелем</w:t>
      </w:r>
      <w:r>
        <w:rPr>
          <w:rStyle w:val="s0"/>
        </w:rPr>
        <w:t xml:space="preserve"> или имеющие возможность прямо или косвенно голосовать десятью или более процентами акций управляющего инвестиционным портфелем, и:</w:t>
      </w:r>
    </w:p>
    <w:p w:rsidR="00000000" w:rsidRDefault="00E970DC">
      <w:pPr>
        <w:pStyle w:val="pj"/>
      </w:pPr>
      <w:r>
        <w:rPr>
          <w:rStyle w:val="s0"/>
        </w:rPr>
        <w:t>1) совместно влияющие на решения управляющего инвестиционным портфелем в силу договора между ними или иным образом;</w:t>
      </w:r>
    </w:p>
    <w:p w:rsidR="00000000" w:rsidRDefault="00E970DC">
      <w:pPr>
        <w:pStyle w:val="pj"/>
      </w:pPr>
      <w:r>
        <w:rPr>
          <w:rStyle w:val="s0"/>
        </w:rPr>
        <w:t>2) являющиеся в отдельности или взаимно крупными участниками друг друга;</w:t>
      </w:r>
    </w:p>
    <w:p w:rsidR="00000000" w:rsidRDefault="00E970DC">
      <w:pPr>
        <w:pStyle w:val="pj"/>
      </w:pPr>
      <w:r>
        <w:rPr>
          <w:rStyle w:val="s0"/>
        </w:rPr>
        <w:t>3) одно из них является должностным лицом или представителем другого лица;</w:t>
      </w:r>
    </w:p>
    <w:p w:rsidR="00000000" w:rsidRDefault="00E970DC">
      <w:pPr>
        <w:pStyle w:val="pj"/>
      </w:pPr>
      <w:r>
        <w:rPr>
          <w:rStyle w:val="s0"/>
        </w:rPr>
        <w:t>4) одно из них предоставило другому лицу возможность покупки акций управляющего инвестиционным портфелем в с</w:t>
      </w:r>
      <w:r>
        <w:rPr>
          <w:rStyle w:val="s0"/>
        </w:rPr>
        <w:t>оответствии с заключенным между ними договором;</w:t>
      </w:r>
    </w:p>
    <w:p w:rsidR="00000000" w:rsidRDefault="00E970DC">
      <w:pPr>
        <w:pStyle w:val="pj"/>
      </w:pPr>
      <w:r>
        <w:rPr>
          <w:rStyle w:val="s0"/>
        </w:rPr>
        <w:t>5) являющиеся близкими родственниками или супругами;</w:t>
      </w:r>
    </w:p>
    <w:p w:rsidR="00000000" w:rsidRDefault="00E970DC">
      <w:pPr>
        <w:pStyle w:val="pj"/>
      </w:pPr>
      <w:r>
        <w:rPr>
          <w:rStyle w:val="s0"/>
        </w:rPr>
        <w:t xml:space="preserve">6) одно из них предоставило другому лицу возможность приобретения акций управляющего инвестиционным портфелем за счет подаренных им денег или безвозмездно </w:t>
      </w:r>
      <w:r>
        <w:rPr>
          <w:rStyle w:val="s0"/>
        </w:rPr>
        <w:t>полученного имущества.</w:t>
      </w:r>
    </w:p>
    <w:p w:rsidR="00000000" w:rsidRDefault="00E970DC">
      <w:pPr>
        <w:pStyle w:val="pj"/>
      </w:pPr>
      <w:r>
        <w:rPr>
          <w:rStyle w:val="s0"/>
        </w:rPr>
        <w:t>В случае, если управляющий инвестиционным портфелем входит в банковский конгломерат в соответствии с требованиями банковского законодательства Республики Казахстан, управляющий инвестиционным портфелем подлежит консолидированному над</w:t>
      </w:r>
      <w:r>
        <w:rPr>
          <w:rStyle w:val="s0"/>
        </w:rPr>
        <w:t>зору в соответствии с банковским законодательством Республики Казахстан.</w:t>
      </w:r>
    </w:p>
    <w:p w:rsidR="00000000" w:rsidRDefault="00E970DC">
      <w:pPr>
        <w:pStyle w:val="pji"/>
      </w:pPr>
      <w:r>
        <w:rPr>
          <w:rStyle w:val="s3"/>
        </w:rPr>
        <w:t xml:space="preserve">В пункт 12 внесены изменения в соответствии с </w:t>
      </w:r>
      <w:hyperlink r:id="rId1652" w:anchor="sub_id=257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422-V (</w:t>
      </w:r>
      <w:hyperlink r:id="rId1653" w:anchor="sub_id=7201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54" w:anchor="sub_id=7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</w:t>
      </w:r>
      <w:hyperlink r:id="rId1655" w:anchor="sub_id=72011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12. Решение по заявлению, поданному для получения статуса крупного участника управляющего инвестиционным портфелем, в соответствии с требованиями настоящей статьи должно быть принято уполномоченным органом в т</w:t>
      </w:r>
      <w:r>
        <w:rPr>
          <w:rStyle w:val="s0"/>
        </w:rPr>
        <w:t>ечение пятидесяти рабочих дней после дня представления полного пакета документов.</w:t>
      </w:r>
    </w:p>
    <w:p w:rsidR="00000000" w:rsidRDefault="00E970DC">
      <w:pPr>
        <w:pStyle w:val="pj"/>
      </w:pPr>
      <w:r>
        <w:rPr>
          <w:rStyle w:val="s0"/>
        </w:rPr>
        <w:t>Уполномоченный орган в течение пяти рабочих дней с момента получения документов проверяет полноту представленных документов. В случае установления факта неполноты представлен</w:t>
      </w:r>
      <w:r>
        <w:rPr>
          <w:rStyle w:val="s0"/>
        </w:rPr>
        <w:t>ных документов уполномоченный орган в указанные сроки дает мотивированный отказ в дальнейшем рассмотрении заявления и возвращает пакет документов заявителю без рассмотрения.</w:t>
      </w:r>
    </w:p>
    <w:p w:rsidR="00000000" w:rsidRDefault="00E970DC">
      <w:pPr>
        <w:pStyle w:val="pj"/>
      </w:pPr>
      <w:r>
        <w:rPr>
          <w:rStyle w:val="s0"/>
        </w:rPr>
        <w:t>Уполномоченный орган вправе приостановить срок рассмотрения заявления и документов</w:t>
      </w:r>
      <w:r>
        <w:rPr>
          <w:rStyle w:val="s0"/>
        </w:rPr>
        <w:t>, представленных для получения статуса крупного участника управляющего инвестиционным портфелем, если в процессе их рассмотрения будет выявлено, что данные документы содержат недостоверные сведения о заявителе или его деятельности, несоответствие содержани</w:t>
      </w:r>
      <w:r>
        <w:rPr>
          <w:rStyle w:val="s0"/>
        </w:rPr>
        <w:t>я представленных документов требованиям законодательства, а также при необходимости проверки достоверности представленных в уполномоченный орган сведений. После устранения заявителем замечаний и представления документов срок их рассмотрения возобновляется.</w:t>
      </w:r>
      <w:r>
        <w:rPr>
          <w:rStyle w:val="s0"/>
        </w:rPr>
        <w:t xml:space="preserve"> Последующее рассмотрение документов уполномоченным органом осуществляется в сроки, установленные в части первой настоящего пункта.</w:t>
      </w:r>
    </w:p>
    <w:p w:rsidR="00000000" w:rsidRDefault="00E970DC">
      <w:pPr>
        <w:pStyle w:val="pj"/>
      </w:pPr>
      <w:r>
        <w:rPr>
          <w:rStyle w:val="s0"/>
        </w:rPr>
        <w:t>Уполномоченный орган обязан письменно уведомить заявителя о результатах своего решения. При этом в случае отказа в выдаче со</w:t>
      </w:r>
      <w:r>
        <w:rPr>
          <w:rStyle w:val="s0"/>
        </w:rPr>
        <w:t>гласия на приобретение соответствующего статуса в письменном уведомлении указываются основания отказа.</w:t>
      </w:r>
    </w:p>
    <w:p w:rsidR="00000000" w:rsidRDefault="00E970DC">
      <w:pPr>
        <w:pStyle w:val="pji"/>
      </w:pPr>
      <w:r>
        <w:rPr>
          <w:rStyle w:val="s3"/>
        </w:rPr>
        <w:t xml:space="preserve">В пункт 13 внесены изменения в соответствии с </w:t>
      </w:r>
      <w:hyperlink r:id="rId1656" w:anchor="sub_id=5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29.10.15 г.</w:t>
      </w:r>
      <w:r>
        <w:rPr>
          <w:rStyle w:val="s3"/>
        </w:rPr>
        <w:t xml:space="preserve"> № 376-V (введен в действие с 1 января 2016 г.) (</w:t>
      </w:r>
      <w:hyperlink r:id="rId1657" w:anchor="sub_id=72011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13. Уполномоченный орган вправе отозвать согласие, выданное в соответствии с настоящей статьей, приняв ре</w:t>
      </w:r>
      <w:r>
        <w:rPr>
          <w:rStyle w:val="s0"/>
        </w:rPr>
        <w:t>шение о его отмене в течение двух месяцев со дня обнаружения факта, являющегося основанием для отзыва согласия, в случаях выявления недостоверных сведений, на основании которых было выдано согласие, или нарушения в результате приобретения заявителем статус</w:t>
      </w:r>
      <w:r>
        <w:rPr>
          <w:rStyle w:val="s0"/>
        </w:rPr>
        <w:t>а крупного участника требований законодательства Республики Казахстан в области защиты конкуренции, или несоблюдения крупными участниками требований настоящего Закона. В этом случае лицо, к которому применяется такая мера, обязано в течение шести месяцев у</w:t>
      </w:r>
      <w:r>
        <w:rPr>
          <w:rStyle w:val="s0"/>
        </w:rPr>
        <w:t>меньшить количество принадлежащих ему акций управляющего инвестиционным портфелем до уровня, ниже установленного настоящей статьей.</w:t>
      </w:r>
    </w:p>
    <w:p w:rsidR="00000000" w:rsidRDefault="00E970DC">
      <w:pPr>
        <w:pStyle w:val="pj"/>
      </w:pPr>
      <w:r>
        <w:rPr>
          <w:rStyle w:val="s0"/>
        </w:rPr>
        <w:t>Лицо, у которого было отозвано согласие, выданное в соответствии с настоящей статьей, не вправе передавать в доверительное у</w:t>
      </w:r>
      <w:r>
        <w:rPr>
          <w:rStyle w:val="s0"/>
        </w:rPr>
        <w:t>правление акции управляющего инвестиционным портфелем третьему лицу.</w:t>
      </w:r>
    </w:p>
    <w:p w:rsidR="00000000" w:rsidRDefault="00E970DC">
      <w:pPr>
        <w:pStyle w:val="pj"/>
      </w:pPr>
      <w:r>
        <w:rPr>
          <w:rStyle w:val="s0"/>
        </w:rPr>
        <w:t>В случае неисполнения лицами, в отношении которых уполномоченным органом было принято решение об отзыве соответствующего согласия, требований настоящего пункта уполномоченный орган вправе</w:t>
      </w:r>
      <w:r>
        <w:rPr>
          <w:rStyle w:val="s0"/>
        </w:rPr>
        <w:t xml:space="preserve"> обратиться в суд для исполнения данными лицами требований уполномоченного органа.</w:t>
      </w:r>
    </w:p>
    <w:p w:rsidR="00000000" w:rsidRDefault="00E970DC">
      <w:pPr>
        <w:pStyle w:val="pji"/>
      </w:pPr>
      <w:bookmarkStart w:id="130" w:name="SUB72011400"/>
      <w:bookmarkEnd w:id="130"/>
      <w:r>
        <w:rPr>
          <w:rStyle w:val="s3"/>
        </w:rPr>
        <w:t xml:space="preserve">В пункт 14 внесены изменения в соответствии с </w:t>
      </w:r>
      <w:hyperlink r:id="rId1658" w:anchor="sub_id=257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422-V (</w:t>
      </w:r>
      <w:hyperlink r:id="rId1659" w:anchor="sub_id=72011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14. В случае, если лицо стало соответствовать признакам крупного участника управляющего инвестиционным портфелем без получения предварительного письменного согласи</w:t>
      </w:r>
      <w:r>
        <w:rPr>
          <w:rStyle w:val="s0"/>
        </w:rPr>
        <w:t>я уполномоченного органа, оно не вправе предпринимать никаких действий, направленных на оказание влияния на руководство или политику управляющего инвестиционным портфелем, и (или) голосовать по таким акциям до тех пор, пока оно не получит письменного согла</w:t>
      </w:r>
      <w:r>
        <w:rPr>
          <w:rStyle w:val="s0"/>
        </w:rPr>
        <w:t>сия уполномоченного органа в соответствии с положениями настоящей статьи.</w:t>
      </w:r>
    </w:p>
    <w:p w:rsidR="00000000" w:rsidRDefault="00E970DC">
      <w:pPr>
        <w:pStyle w:val="pj"/>
      </w:pPr>
      <w:r>
        <w:rPr>
          <w:rStyle w:val="s0"/>
        </w:rPr>
        <w:t xml:space="preserve">В указанном случае лицо, соответствующее признакам крупного участника управляющего инвестиционным портфелем, обязано уведомить уполномоченный орган в течение десяти календарных дней </w:t>
      </w:r>
      <w:r>
        <w:rPr>
          <w:rStyle w:val="s0"/>
        </w:rPr>
        <w:t>с момента, когда ему стало известно, что оно соответствует признакам крупного участника управляющего инвестиционным портфелем.</w:t>
      </w:r>
    </w:p>
    <w:p w:rsidR="00000000" w:rsidRDefault="00E970DC">
      <w:pPr>
        <w:pStyle w:val="pj"/>
      </w:pPr>
      <w:r>
        <w:rPr>
          <w:rStyle w:val="s0"/>
        </w:rPr>
        <w:t>Заявление о приобретении соответствующего статуса представляется в уполномоченный орган в течение тридцати календарных дней с мом</w:t>
      </w:r>
      <w:r>
        <w:rPr>
          <w:rStyle w:val="s0"/>
        </w:rPr>
        <w:t>ента, когда ему стало известно, что оно соответствует признакам крупного участника управляющего инвестиционным портфелем, если только это лицо не собирается произвести отчуждение акций в указанный срок. Информация о принятии решения об отчуждении акций пре</w:t>
      </w:r>
      <w:r>
        <w:rPr>
          <w:rStyle w:val="s0"/>
        </w:rPr>
        <w:t>доставляется в уполномоченный орган немедленно с даты принятия такого решения.</w:t>
      </w:r>
    </w:p>
    <w:p w:rsidR="00000000" w:rsidRDefault="00E970DC">
      <w:pPr>
        <w:pStyle w:val="pj"/>
      </w:pPr>
      <w:r>
        <w:rPr>
          <w:rStyle w:val="s0"/>
        </w:rPr>
        <w:t>В случае отказа в выдаче уполномоченным органом согласия лицу, соответствующему признакам крупного участника управляющего инвестиционным портфелем, указанное лицо обязано в тече</w:t>
      </w:r>
      <w:r>
        <w:rPr>
          <w:rStyle w:val="s0"/>
        </w:rPr>
        <w:t>ние шести месяцев с момента получения письменного уведомления уменьшить количество принадлежащих ему акций управляющего инвестиционным портфелем до уровня ниже установленного настоящей статьей.</w:t>
      </w:r>
    </w:p>
    <w:p w:rsidR="00000000" w:rsidRDefault="00E970DC">
      <w:pPr>
        <w:pStyle w:val="pji"/>
      </w:pPr>
      <w:bookmarkStart w:id="131" w:name="SUB720114010"/>
      <w:bookmarkEnd w:id="131"/>
      <w:r>
        <w:rPr>
          <w:rStyle w:val="s3"/>
        </w:rPr>
        <w:t xml:space="preserve">Статья дополнена пунктом 14-1 в соответствии с </w:t>
      </w:r>
      <w:hyperlink r:id="rId1660" w:anchor="sub_id=7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(введено в действие с 1 января 2019 г.)</w:t>
      </w:r>
    </w:p>
    <w:p w:rsidR="00000000" w:rsidRDefault="00E970DC">
      <w:pPr>
        <w:pStyle w:val="pj"/>
      </w:pPr>
      <w:r>
        <w:rPr>
          <w:rStyle w:val="s0"/>
        </w:rPr>
        <w:t xml:space="preserve">14-1. При приобретении лицом признаков крупного участника управляющего инвестиционным портфелем без </w:t>
      </w:r>
      <w:r>
        <w:rPr>
          <w:rStyle w:val="s0"/>
        </w:rPr>
        <w:t xml:space="preserve">письменного согласия уполномоченного органа уполномоченный орган вправе применить к данному лицу меры надзорного реагирования, предусмотренные настоящим Законом, в том числе принудительные меры, предусмотренные </w:t>
      </w:r>
      <w:hyperlink w:anchor="sub72030000" w:history="1">
        <w:r>
          <w:rPr>
            <w:rStyle w:val="a5"/>
          </w:rPr>
          <w:t>статьей 72-</w:t>
        </w:r>
        <w:r>
          <w:rPr>
            <w:rStyle w:val="a5"/>
          </w:rPr>
          <w:t>3</w:t>
        </w:r>
      </w:hyperlink>
      <w:r>
        <w:rPr>
          <w:rStyle w:val="s0"/>
        </w:rPr>
        <w:t xml:space="preserve"> настоящего Закона, в части требований по реализации акций управляющего инвестиционным портфелем в срок не более шести месяцев.</w:t>
      </w:r>
    </w:p>
    <w:p w:rsidR="00000000" w:rsidRDefault="00E970DC">
      <w:pPr>
        <w:pStyle w:val="pj"/>
      </w:pPr>
      <w:r>
        <w:rPr>
          <w:rStyle w:val="s0"/>
        </w:rPr>
        <w:t>15. Уполномоченный орган вправе требовать предоставления информации у физических и юридических лиц при наличии сведений, указыв</w:t>
      </w:r>
      <w:r>
        <w:rPr>
          <w:rStyle w:val="s0"/>
        </w:rPr>
        <w:t>ающих на то, что это лицо соответствует признакам крупного участника управляющего инвестиционным портфелем. Информация может быть истребована от любого лица, обладающего ею, а также организаций, находящихся под контролем этих лиц.</w:t>
      </w:r>
    </w:p>
    <w:p w:rsidR="00000000" w:rsidRDefault="00E970DC">
      <w:pPr>
        <w:pStyle w:val="pji"/>
      </w:pPr>
      <w:r>
        <w:rPr>
          <w:rStyle w:val="s3"/>
        </w:rPr>
        <w:t>В пункт 16 внесены измене</w:t>
      </w:r>
      <w:r>
        <w:rPr>
          <w:rStyle w:val="s3"/>
        </w:rPr>
        <w:t xml:space="preserve">ния в соответствии с </w:t>
      </w:r>
      <w:hyperlink r:id="rId1661" w:anchor="sub_id=257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24.11.15 г. № 422-V (</w:t>
      </w:r>
      <w:hyperlink r:id="rId1662" w:anchor="sub_id=72011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63" w:anchor="sub_id=7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</w:t>
      </w:r>
      <w:hyperlink r:id="rId1664" w:anchor="sub_id=72011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65" w:anchor="sub_id=72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1666" w:anchor="sub_id=72011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16. Крупный участник управляющего инвестиционным портфелем обязан в течение тридцати к</w:t>
      </w:r>
      <w:r>
        <w:rPr>
          <w:rStyle w:val="s0"/>
        </w:rPr>
        <w:t>алендарных дней со дня принятия решения уведомить уполномоченный орган об изменении процентного соотношения количества принадлежащих ему акций к количеству размещенных (за вычетом привилегированных и выкупленных) акций управляющего инвестиционным портфелем</w:t>
      </w:r>
      <w:r>
        <w:rPr>
          <w:rStyle w:val="s0"/>
        </w:rPr>
        <w:t>, которыми он владеет прямо или косвенно или имеет возможность голосовать прямо или косвенно с представлением подтверждающих документов, за исключением случаев, когда такое изменение происходит вследствие выкупа собственных акций управляющим инвестиционным</w:t>
      </w:r>
      <w:r>
        <w:rPr>
          <w:rStyle w:val="s0"/>
        </w:rPr>
        <w:t xml:space="preserve"> портфелем у иных акционеров.</w:t>
      </w:r>
    </w:p>
    <w:p w:rsidR="00000000" w:rsidRDefault="00E970DC">
      <w:pPr>
        <w:pStyle w:val="pj"/>
      </w:pPr>
      <w:r>
        <w:rPr>
          <w:rStyle w:val="s0"/>
        </w:rPr>
        <w:t>В случае изменения количества акций управляющего инвестиционным портфелем (в процентном или абсолютном значении), принадлежащих крупному участнику управляющего инвестиционным портфелем, к количеству размещенных (за вычетом при</w:t>
      </w:r>
      <w:r>
        <w:rPr>
          <w:rStyle w:val="s0"/>
        </w:rPr>
        <w:t>вилегированных и выкупленных) акций управляющего инвестиционным портфелем в сторону увеличения крупный участник управляющего инвестиционным портфелем должен предоставить в уполномоченный орган информацию об источниках средств, используемых для приобретения</w:t>
      </w:r>
      <w:r>
        <w:rPr>
          <w:rStyle w:val="s0"/>
        </w:rPr>
        <w:t xml:space="preserve"> акций управляющего инвестиционным портфелем, с приложением копий подтверждающих документов. Источники средств, используемых для приобретения акций управляющего инвестиционным портфелем крупными участниками управляющего инвестиционным портфелем - физически</w:t>
      </w:r>
      <w:r>
        <w:rPr>
          <w:rStyle w:val="s0"/>
        </w:rPr>
        <w:t>ми лицами, определены в подпункте 1) части первой пункта 6 настоящей статьи.</w:t>
      </w:r>
    </w:p>
    <w:p w:rsidR="00000000" w:rsidRDefault="00E970DC">
      <w:pPr>
        <w:pStyle w:val="pj"/>
      </w:pPr>
      <w:r>
        <w:rPr>
          <w:rStyle w:val="s0"/>
        </w:rPr>
        <w:t>В случае изменения процентного соотношения количества акций управляющего инвестиционным портфелем до количества менее десяти процентов, принадлежащих крупному участнику управляюще</w:t>
      </w:r>
      <w:r>
        <w:rPr>
          <w:rStyle w:val="s0"/>
        </w:rPr>
        <w:t xml:space="preserve">го инвестиционным портфелем, к количеству размещенных (за вычетом привилегированных и выкупленных) акций управляющего инвестиционным портфелем по заявлению крупного участника управляющего инвестиционным портфелем либо в случае самостоятельного обнаружения </w:t>
      </w:r>
      <w:r>
        <w:rPr>
          <w:rStyle w:val="s0"/>
        </w:rPr>
        <w:t>уполномоченным органом фактов, являющихся основанием для отмены выданного согласия, ранее выданное письменное согласие уполномоченного органа считается отмененным со дня, следующего за днем получения уполномоченным органом указанного заявления либо обнаруж</w:t>
      </w:r>
      <w:r>
        <w:rPr>
          <w:rStyle w:val="s0"/>
        </w:rPr>
        <w:t>ения уполномоченным органом фактов, являющихся основанием для отмены выданного согласия.</w:t>
      </w:r>
    </w:p>
    <w:p w:rsidR="00000000" w:rsidRDefault="00E970DC">
      <w:pPr>
        <w:pStyle w:val="pj"/>
      </w:pPr>
      <w:r>
        <w:rPr>
          <w:rStyle w:val="s0"/>
        </w:rPr>
        <w:t>Крупный участник управляющего инвестиционным портфелем, в случае увеличения количества принадлежащих ему акций до двадцати пяти или более процентов размещенных (за вычетом привилегированных и выкупленных управляющим инвестиционным портфелем) акций управляю</w:t>
      </w:r>
      <w:r>
        <w:rPr>
          <w:rStyle w:val="s0"/>
        </w:rPr>
        <w:t>щего инвестиционным портфелем, в дополнение к документам и сроки, указанные в настоящем пункте, представляет бизнес-план на ближайшие пять лет, требования к которому устанавливаются уполномоченным органом.</w:t>
      </w:r>
    </w:p>
    <w:p w:rsidR="00000000" w:rsidRDefault="00E970DC">
      <w:pPr>
        <w:pStyle w:val="pj"/>
      </w:pPr>
      <w:r>
        <w:rPr>
          <w:rStyle w:val="s0"/>
        </w:rPr>
        <w:t xml:space="preserve">17. Исключен в соответствии с </w:t>
      </w:r>
      <w:hyperlink r:id="rId1667" w:anchor="sub_id=72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02.07.18 г. № 166-VI </w:t>
      </w:r>
      <w:r>
        <w:rPr>
          <w:rStyle w:val="s3"/>
        </w:rPr>
        <w:t>(</w:t>
      </w:r>
      <w:hyperlink r:id="rId1668" w:anchor="sub_id=72011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18. Управляющий инвестиционным портфелем обязан уведомить</w:t>
      </w:r>
      <w:r>
        <w:rPr>
          <w:rStyle w:val="s0"/>
        </w:rPr>
        <w:t xml:space="preserve"> уполномоченный орган об изменении состава акционеров, владеющих десятью или более процентами голосующих акций управляющего инвестиционным портфелем, в течение пятнадцати календарных дней со дня установления им данного факта.</w:t>
      </w:r>
    </w:p>
    <w:p w:rsidR="00000000" w:rsidRDefault="00E970DC">
      <w:pPr>
        <w:pStyle w:val="pji"/>
      </w:pPr>
      <w:r>
        <w:rPr>
          <w:rStyle w:val="s3"/>
        </w:rPr>
        <w:t xml:space="preserve">Пункт 19 изложен в редакции </w:t>
      </w:r>
      <w:hyperlink r:id="rId1669" w:anchor="sub_id=7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166-VI (</w:t>
      </w:r>
      <w:hyperlink r:id="rId1670" w:anchor="sub_id=72011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19. Нарушение требований, установленных пунктами 14, 15, 16 и 18 настоящей статьи, влечет ответственность, предусмотренную законами Республики Казахстан.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20 в соответствии с </w:t>
      </w:r>
      <w:hyperlink r:id="rId1671" w:anchor="sub_id=207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27.04.15 г. № 311-V (введены в действие с 1 января 2015 года); изложен в редакции </w:t>
      </w:r>
      <w:hyperlink r:id="rId1672" w:anchor="sub_id=287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27.02.17 г. № 49-VI (</w:t>
      </w:r>
      <w:hyperlink r:id="rId1673" w:anchor="sub_id=72012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674" w:anchor="sub_id=7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 в действие</w:t>
      </w:r>
      <w:r>
        <w:rPr>
          <w:rStyle w:val="s3"/>
        </w:rPr>
        <w:t xml:space="preserve"> с 1 января 2019 г.) (</w:t>
      </w:r>
      <w:hyperlink r:id="rId1675" w:anchor="sub_id=72012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20. Согласие уполномоченного органа на приобретение банком статуса крупного участника управляющего инвестиционным портфелем, акции к</w:t>
      </w:r>
      <w:r>
        <w:t xml:space="preserve">оторого были приобретены при проведении банком реорганизации в форме присоединения в порядке, определенном законодательством Республики Казахстан, или переданы при осуществлении операции, предусмотренной </w:t>
      </w:r>
      <w:hyperlink r:id="rId1676" w:anchor="sub_id=61020000" w:history="1">
        <w:r>
          <w:rPr>
            <w:rStyle w:val="a5"/>
          </w:rPr>
          <w:t>статьями 61-2</w:t>
        </w:r>
      </w:hyperlink>
      <w:r>
        <w:rPr>
          <w:rStyle w:val="s0"/>
        </w:rPr>
        <w:t xml:space="preserve">, </w:t>
      </w:r>
      <w:hyperlink r:id="rId1677" w:anchor="sub_id=61040000" w:history="1">
        <w:r>
          <w:rPr>
            <w:rStyle w:val="a5"/>
          </w:rPr>
          <w:t>61-4</w:t>
        </w:r>
      </w:hyperlink>
      <w:r>
        <w:rPr>
          <w:rStyle w:val="s0"/>
        </w:rPr>
        <w:t xml:space="preserve">, </w:t>
      </w:r>
      <w:hyperlink r:id="rId1678" w:anchor="sub_id=61110000" w:history="1">
        <w:r>
          <w:rPr>
            <w:rStyle w:val="a5"/>
          </w:rPr>
          <w:t>61-11 и 61-12</w:t>
        </w:r>
      </w:hyperlink>
      <w:r>
        <w:t xml:space="preserve"> Закона Республики </w:t>
      </w:r>
      <w:r>
        <w:t>Казахстан «О банках и банковской деятельности в Республике Казахстан», считается выданным после регистрации операции в системе реестров держателей ценных бумаг (номинального держания).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i"/>
      </w:pPr>
      <w:bookmarkStart w:id="132" w:name="SUB72020000"/>
      <w:bookmarkEnd w:id="132"/>
      <w:r>
        <w:rPr>
          <w:rStyle w:val="s3"/>
        </w:rPr>
        <w:t xml:space="preserve">Закон дополнен статьей 72-2 в соответствии с </w:t>
      </w:r>
      <w:hyperlink r:id="rId1679" w:anchor="sub_id=28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21.06.13 г. № 106-V</w:t>
      </w:r>
    </w:p>
    <w:p w:rsidR="00000000" w:rsidRDefault="00E970DC">
      <w:pPr>
        <w:pStyle w:val="pj"/>
      </w:pPr>
      <w:r>
        <w:rPr>
          <w:rStyle w:val="s1"/>
        </w:rPr>
        <w:t>Статья 72-2. Основания для отказа в выдаче уполномоченным органом согласия лицам, желающим стать крупным участником управляющего инвестиционным портфелем</w:t>
      </w:r>
    </w:p>
    <w:p w:rsidR="00000000" w:rsidRDefault="00E970DC">
      <w:pPr>
        <w:pStyle w:val="pj"/>
      </w:pPr>
      <w:r>
        <w:rPr>
          <w:rStyle w:val="s0"/>
        </w:rPr>
        <w:t>1. Основан</w:t>
      </w:r>
      <w:r>
        <w:rPr>
          <w:rStyle w:val="s0"/>
        </w:rPr>
        <w:t>иями для отказа в выдаче уполномоченным органом согласия лицам, желающим стать крупным участником управляющего инвестиционным портфелем, являются:</w:t>
      </w:r>
    </w:p>
    <w:p w:rsidR="00000000" w:rsidRDefault="00E970DC">
      <w:pPr>
        <w:pStyle w:val="pji"/>
      </w:pPr>
      <w:r>
        <w:rPr>
          <w:rStyle w:val="s3"/>
        </w:rPr>
        <w:t xml:space="preserve">Подпункт 1 изложен в редакции </w:t>
      </w:r>
      <w:hyperlink r:id="rId1680" w:anchor="sub_id=2572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1681" w:anchor="sub_id=720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1) несоблюдение требований подпунктов 3) - 6) </w:t>
      </w:r>
      <w:hyperlink w:anchor="sub540200" w:history="1">
        <w:r>
          <w:rPr>
            <w:rStyle w:val="a4"/>
          </w:rPr>
          <w:t>пункта 2 статьи 54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настоящего Закона (в отношении физического лица или руководящих работников заявителя - юридического лица);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1-1 в соответствии с </w:t>
      </w:r>
      <w:hyperlink r:id="rId1682" w:anchor="sub_id=257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</w:t>
      </w:r>
      <w:r>
        <w:rPr>
          <w:rStyle w:val="s3"/>
        </w:rPr>
        <w:t>.15 г. № 422-V</w:t>
      </w:r>
    </w:p>
    <w:p w:rsidR="00000000" w:rsidRDefault="00E970DC">
      <w:pPr>
        <w:pStyle w:val="pj"/>
      </w:pPr>
      <w:r>
        <w:rPr>
          <w:rStyle w:val="s0"/>
        </w:rPr>
        <w:t>1-1) нарушение заявителем порядка и (или) условий получения статуса крупного участника управляющего инвестиционным портфелем;</w:t>
      </w:r>
    </w:p>
    <w:p w:rsidR="00000000" w:rsidRDefault="00E970DC">
      <w:pPr>
        <w:pStyle w:val="pj"/>
      </w:pPr>
      <w:r>
        <w:rPr>
          <w:rStyle w:val="s0"/>
        </w:rPr>
        <w:t>2) неустойчивое финансовое положение заявителя;</w:t>
      </w:r>
    </w:p>
    <w:p w:rsidR="00000000" w:rsidRDefault="00E970DC">
      <w:pPr>
        <w:pStyle w:val="pji"/>
      </w:pPr>
      <w:r>
        <w:rPr>
          <w:rStyle w:val="s3"/>
        </w:rPr>
        <w:t xml:space="preserve">Подпункт 3 изложен в редакции </w:t>
      </w:r>
      <w:hyperlink r:id="rId1683" w:anchor="sub_id=2572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1684" w:anchor="sub_id=720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3) непредставление документов, указанных в </w:t>
      </w:r>
      <w:hyperlink w:anchor="sub72010000" w:history="1">
        <w:r>
          <w:rPr>
            <w:rStyle w:val="a4"/>
          </w:rPr>
          <w:t>статье 72-1</w:t>
        </w:r>
      </w:hyperlink>
      <w:r>
        <w:rPr>
          <w:rStyle w:val="s0"/>
        </w:rPr>
        <w:t xml:space="preserve"> настоящего Закона, либо несоответствие представленных документов требованиям, указанным в статье 72-1 настоящего Закона, или неустранение замечаний уполномоченного органа по представленным документам;</w:t>
      </w:r>
    </w:p>
    <w:p w:rsidR="00000000" w:rsidRDefault="00E970DC">
      <w:pPr>
        <w:pStyle w:val="pji"/>
      </w:pPr>
      <w:r>
        <w:rPr>
          <w:rStyle w:val="s3"/>
        </w:rPr>
        <w:t xml:space="preserve">Подпункт 4 изложен в редакции </w:t>
      </w:r>
      <w:hyperlink r:id="rId1685" w:anchor="sub_id=72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29.10.15 г. № 376-V (введен в действие с 1 января 2016 г.) (</w:t>
      </w:r>
      <w:hyperlink r:id="rId1686" w:anchor="sub_id=720201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4) нарушен</w:t>
      </w:r>
      <w:r>
        <w:rPr>
          <w:rStyle w:val="s0"/>
        </w:rPr>
        <w:t>ие в результате приобретения заявителем статуса крупного участника управляющего инвестиционным портфелем требований законодательства Республики Казахстан в области защиты конкуренции;</w:t>
      </w:r>
    </w:p>
    <w:p w:rsidR="00000000" w:rsidRDefault="00E970DC">
      <w:pPr>
        <w:pStyle w:val="pj"/>
      </w:pPr>
      <w:r>
        <w:rPr>
          <w:rStyle w:val="s0"/>
        </w:rPr>
        <w:t>5) случаи, когда в сделке по приобретению статуса крупного участника упр</w:t>
      </w:r>
      <w:r>
        <w:rPr>
          <w:rStyle w:val="s0"/>
        </w:rPr>
        <w:t xml:space="preserve">авляющего инвестиционным портфелем приобретающей стороной является юридическое лицо (его крупный участник (крупный акционер), зарегистрированное в оффшорных зонах, </w:t>
      </w:r>
      <w:hyperlink r:id="rId1687" w:history="1">
        <w:r>
          <w:rPr>
            <w:rStyle w:val="a5"/>
          </w:rPr>
          <w:t>перечень</w:t>
        </w:r>
      </w:hyperlink>
      <w:r>
        <w:rPr>
          <w:rStyle w:val="s0"/>
        </w:rPr>
        <w:t xml:space="preserve"> которых устанавлив</w:t>
      </w:r>
      <w:r>
        <w:rPr>
          <w:rStyle w:val="s0"/>
        </w:rPr>
        <w:t>ается уполномоченным органом;</w:t>
      </w:r>
    </w:p>
    <w:p w:rsidR="00000000" w:rsidRDefault="00E970DC">
      <w:pPr>
        <w:pStyle w:val="pj"/>
      </w:pPr>
      <w:r>
        <w:rPr>
          <w:rStyle w:val="s0"/>
        </w:rPr>
        <w:t>6) несоблюдение заявителем иных требований, установленных настоящим Законом к крупным участникам управляющего инвестиционным портфелем;</w:t>
      </w:r>
    </w:p>
    <w:p w:rsidR="00000000" w:rsidRDefault="00E970DC">
      <w:pPr>
        <w:pStyle w:val="pj"/>
      </w:pPr>
      <w:r>
        <w:rPr>
          <w:rStyle w:val="s0"/>
        </w:rPr>
        <w:t>7) случаи, когда заявитель - финансовая организация не подлежит надзору на консолидированн</w:t>
      </w:r>
      <w:r>
        <w:rPr>
          <w:rStyle w:val="s0"/>
        </w:rPr>
        <w:t>ой основе в стране своего места нахождения;</w:t>
      </w:r>
    </w:p>
    <w:p w:rsidR="00000000" w:rsidRDefault="00E970DC">
      <w:pPr>
        <w:pStyle w:val="pj"/>
      </w:pPr>
      <w:r>
        <w:rPr>
          <w:rStyle w:val="s0"/>
        </w:rPr>
        <w:t>8) анализ финансовых последствий приобретения заявителем статуса крупного участника управляющего инвестиционным портфелем, который предполагает ухудшение финансового состояния управляющего инвестиционным портфеле</w:t>
      </w:r>
      <w:r>
        <w:rPr>
          <w:rStyle w:val="s0"/>
        </w:rPr>
        <w:t>м;</w:t>
      </w:r>
    </w:p>
    <w:p w:rsidR="00000000" w:rsidRDefault="00E970DC">
      <w:pPr>
        <w:pStyle w:val="pj"/>
      </w:pPr>
      <w:r>
        <w:rPr>
          <w:rStyle w:val="s0"/>
        </w:rPr>
        <w:t>9) отсутствие у заявителя - финансовой организации-нерезидента Республики Казахстан полномочий по осуществлению финансовой деятельности в рамках законодательства страны происхождения;</w:t>
      </w:r>
    </w:p>
    <w:p w:rsidR="00000000" w:rsidRDefault="00E970DC">
      <w:pPr>
        <w:pStyle w:val="pj"/>
      </w:pPr>
      <w:r>
        <w:rPr>
          <w:rStyle w:val="s0"/>
        </w:rPr>
        <w:t>10) отсутствие у заявителя - юридического лица-нерезидента Республики</w:t>
      </w:r>
      <w:r>
        <w:rPr>
          <w:rStyle w:val="s0"/>
        </w:rPr>
        <w:t xml:space="preserve"> Казахстан минимально необходимого рейтинга одного из международных рейтинговых агентств, перечень которых определяется уполномоченным органом, за исключением случаев, предусмотренных </w:t>
      </w:r>
      <w:hyperlink w:anchor="sub72010000" w:history="1">
        <w:r>
          <w:rPr>
            <w:rStyle w:val="a4"/>
          </w:rPr>
          <w:t>пунктом 1 статьи 72-1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настоящего Закона;</w:t>
      </w:r>
    </w:p>
    <w:p w:rsidR="00000000" w:rsidRDefault="00E970DC">
      <w:pPr>
        <w:pStyle w:val="pj"/>
      </w:pPr>
      <w:r>
        <w:rPr>
          <w:rStyle w:val="s0"/>
        </w:rPr>
        <w:t>11) неэффективность представленного плана рекапитализации управляющего инвестиционным портфелем в случае возможного ухудшения финансового состояния данного фонда или организации;</w:t>
      </w:r>
    </w:p>
    <w:p w:rsidR="00000000" w:rsidRDefault="00E970DC">
      <w:pPr>
        <w:pStyle w:val="pj"/>
      </w:pPr>
      <w:r>
        <w:rPr>
          <w:rStyle w:val="s0"/>
        </w:rPr>
        <w:t>12) отсутствие у заявителя - физического лица, а также рук</w:t>
      </w:r>
      <w:r>
        <w:rPr>
          <w:rStyle w:val="s0"/>
        </w:rPr>
        <w:t>оводящих работников заявителя - юридического лица безупречной деловой репутации;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13 внесены изменения в соответствии с </w:t>
      </w:r>
      <w:hyperlink r:id="rId1688" w:anchor="sub_id=72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 в</w:t>
      </w:r>
      <w:r>
        <w:rPr>
          <w:rStyle w:val="s3"/>
        </w:rPr>
        <w:t xml:space="preserve"> действие с 1 января 2019 г.) (</w:t>
      </w:r>
      <w:hyperlink r:id="rId1689" w:anchor="sub_id=720201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690" w:anchor="sub_id=72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</w:t>
      </w:r>
      <w:r>
        <w:rPr>
          <w:rStyle w:val="s3"/>
        </w:rPr>
        <w:t>г. № 399-VI (введены в действие с 16 декабря 2020 г.) (</w:t>
      </w:r>
      <w:hyperlink r:id="rId1691" w:anchor="sub_id=720201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92" w:anchor="sub_id=19720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</w:t>
      </w:r>
      <w:r>
        <w:rPr>
          <w:rStyle w:val="s3"/>
        </w:rPr>
        <w:t>2.07.22 г. № 138-VII (введено в действие с 12 сентября 2022 г.) (</w:t>
      </w:r>
      <w:hyperlink r:id="rId1693" w:anchor="sub_id=720201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13) случаи, когда лицо ранее являлось либо является крупным участником - физическим лицом либо первым руководителем крупного участника - юридического лица и (или) руководящим работником финансовой организации, филиала банка - нерезидента Республики Казахст</w:t>
      </w:r>
      <w:r>
        <w:t xml:space="preserve">ан, филиала страховой (перестраховочной) организации - нерезидента Республики Казахстан, филиала страхового брокера - нерезидента Республики Казахстан в период не более чем за один год до принятия уполномоченным органом решения об отнесении банка, филиала </w:t>
      </w:r>
      <w:r>
        <w:t>банка - нерезидента Республики Казахстан к категории неплатежеспособных банков, филиалов банков - нерезидентов Республики Казахстан, о принудительном выкупе акций банка, лишении лицензии финансовой организации, филиала банка - нерезидента Республики Казахс</w:t>
      </w:r>
      <w:r>
        <w:t>тан, филиала страховой (перестраховочной) организации - нерезидента Республики Казахстан, филиала страхового брокера - нерезидента Республики Казахстан, а также принудительной ликвидации финансовой организации, признании ее банкротом в установленном законо</w:t>
      </w:r>
      <w:r>
        <w:t>дательством Республики Казахстан порядке или принудительном прекращении деятельности филиала банка - нерезидента Республики Казахстан, филиала страховой (перестраховочной) организации - нерезидента Республики Казахстан. Указанное требование применяется в т</w:t>
      </w:r>
      <w:r>
        <w:t>ечение пяти лет после принятия уполномоченным органом решения об отнесении банка, филиала банка - нерезидента Республики Казахстан к категории неплатежеспособных банков, филиалов банков - нерезидентов Республики Казахстан, о принудительном выкупе акций бан</w:t>
      </w:r>
      <w:r>
        <w:t>ка, лишении лицензии финансовой организации, филиала банка - нерезидента Республики Казахстан, филиала страховой (перестраховочной) организации - нерезидента Республики Казахстан, филиала страхового брокера - нерезидента Республики Казахстан, а также прину</w:t>
      </w:r>
      <w:r>
        <w:t>дительной ликвидации финансовой организации, признании ее банкротом в установленном законодательством Республики Казахстан порядке или принудительного прекращения деятельности филиала банка - нерезидента Республики Казахстан, филиала страховой (перестрахов</w:t>
      </w:r>
      <w:r>
        <w:t>очной) организации - нерезидента Республики Казахстан в случаях, установленных законами Республики Казахстан.</w:t>
      </w:r>
    </w:p>
    <w:p w:rsidR="00000000" w:rsidRDefault="00E970DC">
      <w:pPr>
        <w:pStyle w:val="pj"/>
      </w:pPr>
      <w:r>
        <w:rPr>
          <w:rStyle w:val="s0"/>
        </w:rPr>
        <w:t>2. Признаком неустойчивого финансового положения заявителя является наличие одного из следующих условий:</w:t>
      </w:r>
    </w:p>
    <w:p w:rsidR="00000000" w:rsidRDefault="00E970DC">
      <w:pPr>
        <w:pStyle w:val="pj"/>
      </w:pPr>
      <w:r>
        <w:rPr>
          <w:rStyle w:val="s0"/>
        </w:rPr>
        <w:t>1) юридическое лицо - заявитель создано м</w:t>
      </w:r>
      <w:r>
        <w:rPr>
          <w:rStyle w:val="s0"/>
        </w:rPr>
        <w:t>енее чем за два года до дня подачи заявления;</w:t>
      </w:r>
    </w:p>
    <w:p w:rsidR="00000000" w:rsidRDefault="00E970DC">
      <w:pPr>
        <w:pStyle w:val="pj"/>
      </w:pPr>
      <w:r>
        <w:rPr>
          <w:rStyle w:val="s0"/>
        </w:rPr>
        <w:t>2) обязательства заявителя превышают его активы за вычетом суммы активов, размещенных в акции и доли участия в уставном капитале других юридических лиц и предполагаемых к приобретению акций управляющего инвести</w:t>
      </w:r>
      <w:r>
        <w:rPr>
          <w:rStyle w:val="s0"/>
        </w:rPr>
        <w:t>ционным портфелем;</w:t>
      </w:r>
    </w:p>
    <w:p w:rsidR="00000000" w:rsidRDefault="00E970DC">
      <w:pPr>
        <w:pStyle w:val="pji"/>
      </w:pPr>
      <w:r>
        <w:rPr>
          <w:rStyle w:val="s3"/>
        </w:rPr>
        <w:t xml:space="preserve">Пункт 2 дополнен подпунктом 2-1 в соответствии с </w:t>
      </w:r>
      <w:hyperlink r:id="rId1694" w:anchor="sub_id=72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(введено в действие с 1 января 2019 г.)</w:t>
      </w:r>
    </w:p>
    <w:p w:rsidR="00000000" w:rsidRDefault="00E970DC">
      <w:pPr>
        <w:pStyle w:val="pj"/>
      </w:pPr>
      <w:r>
        <w:rPr>
          <w:rStyle w:val="s0"/>
        </w:rPr>
        <w:t>2-1) стоимость имущества заявите</w:t>
      </w:r>
      <w:r>
        <w:rPr>
          <w:rStyle w:val="s0"/>
        </w:rPr>
        <w:t>ля (за вычетом обязательств заявителя) недостаточна для приобретения акций управляющего инвестиционным портфелем;</w:t>
      </w:r>
    </w:p>
    <w:p w:rsidR="00000000" w:rsidRDefault="00E970DC">
      <w:pPr>
        <w:pStyle w:val="pj"/>
      </w:pPr>
      <w:r>
        <w:rPr>
          <w:rStyle w:val="s0"/>
        </w:rPr>
        <w:t>3) убытки по результатам каждого из двух завершенных финансовых лет;</w:t>
      </w:r>
    </w:p>
    <w:p w:rsidR="00000000" w:rsidRDefault="00E970DC">
      <w:pPr>
        <w:pStyle w:val="pj"/>
      </w:pPr>
      <w:r>
        <w:rPr>
          <w:rStyle w:val="s0"/>
        </w:rPr>
        <w:t>4) размер обязательств заявителя представляет значительный риск для финан</w:t>
      </w:r>
      <w:r>
        <w:rPr>
          <w:rStyle w:val="s0"/>
        </w:rPr>
        <w:t>сового состояния управляющего инвестиционным портфелем;</w:t>
      </w:r>
    </w:p>
    <w:p w:rsidR="00000000" w:rsidRDefault="00E970DC">
      <w:pPr>
        <w:pStyle w:val="pj"/>
      </w:pPr>
      <w:r>
        <w:rPr>
          <w:rStyle w:val="s0"/>
        </w:rPr>
        <w:t>5) наличие просроченной и (или) отнесенной за баланс управляющего инвестиционным портфелем задолженности заявителя перед управляющим инвестиционным портфелем;</w:t>
      </w:r>
    </w:p>
    <w:p w:rsidR="00000000" w:rsidRDefault="00E970DC">
      <w:pPr>
        <w:pStyle w:val="pj"/>
      </w:pPr>
      <w:r>
        <w:rPr>
          <w:rStyle w:val="s0"/>
        </w:rPr>
        <w:t>6) анализ финансовых последствий приобрет</w:t>
      </w:r>
      <w:r>
        <w:rPr>
          <w:rStyle w:val="s0"/>
        </w:rPr>
        <w:t>ения заявителем статуса крупного участника управляющего инвестиционным портфелем предполагает ухудшение финансового состояния заявителя;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7 внесены изменения в соответствии с </w:t>
      </w:r>
      <w:hyperlink r:id="rId1695" w:anchor="sub_id=72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(введено в действие с 1 января 2019 г.) (</w:t>
      </w:r>
      <w:hyperlink r:id="rId1696" w:anchor="sub_id=720202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7) иные основания, свидетельствующие о наличии неустойчивого финансо</w:t>
      </w:r>
      <w:r>
        <w:rPr>
          <w:rStyle w:val="s0"/>
        </w:rPr>
        <w:t>вого положения заявителя и (или) возможности нанесения ущерба управляющему инвестиционным портфелем и (или) вкладчикам (получателям) добровольного накопительного пенсионного фонда.</w:t>
      </w:r>
    </w:p>
    <w:p w:rsidR="00000000" w:rsidRDefault="00E970DC">
      <w:pPr>
        <w:pStyle w:val="pj"/>
      </w:pPr>
      <w:r>
        <w:rPr>
          <w:rStyle w:val="s0"/>
        </w:rPr>
        <w:t xml:space="preserve">3. Исключен в соответствии с </w:t>
      </w:r>
      <w:hyperlink r:id="rId1697" w:anchor="sub_id=72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02.07.18 г. № 168-VI (введено в действие с 1 января 2019 г.) </w:t>
      </w:r>
      <w:r>
        <w:rPr>
          <w:rStyle w:val="s3"/>
        </w:rPr>
        <w:t>(</w:t>
      </w:r>
      <w:hyperlink r:id="rId1698" w:anchor="sub_id=720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i"/>
      </w:pPr>
      <w:bookmarkStart w:id="133" w:name="SUB72030000"/>
      <w:bookmarkEnd w:id="133"/>
      <w:r>
        <w:rPr>
          <w:rStyle w:val="s3"/>
        </w:rPr>
        <w:t xml:space="preserve">Закон дополнен статьей 72-3 в соответствии с </w:t>
      </w:r>
      <w:hyperlink r:id="rId1699" w:anchor="sub_id=28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21.06.13 г. № 106-V</w:t>
      </w:r>
    </w:p>
    <w:p w:rsidR="00000000" w:rsidRDefault="00E970DC">
      <w:pPr>
        <w:pStyle w:val="pji"/>
      </w:pPr>
      <w:r>
        <w:rPr>
          <w:rStyle w:val="s3"/>
        </w:rPr>
        <w:t xml:space="preserve">Заголовок изложен в редакции </w:t>
      </w:r>
      <w:hyperlink r:id="rId1700" w:anchor="sub_id=72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168-VI (введено в действие с 1 января 2019 г.) (</w:t>
      </w:r>
      <w:hyperlink r:id="rId1701" w:anchor="sub_id=720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72-3. Принудительные меры надзорного реагирования</w:t>
      </w:r>
    </w:p>
    <w:p w:rsidR="00000000" w:rsidRDefault="00E970DC">
      <w:pPr>
        <w:pStyle w:val="pji"/>
      </w:pPr>
      <w:r>
        <w:rPr>
          <w:rStyle w:val="s3"/>
        </w:rPr>
        <w:t>Пункт 1</w:t>
      </w:r>
      <w:r>
        <w:rPr>
          <w:rStyle w:val="s3"/>
        </w:rPr>
        <w:t xml:space="preserve"> изложен в редакции </w:t>
      </w:r>
      <w:hyperlink r:id="rId1702" w:anchor="sub_id=72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168-VI (введено в действие с 1 января 2019 г.) (</w:t>
      </w:r>
      <w:hyperlink r:id="rId1703" w:anchor="sub_id=720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1. Уполномоченный орган применяет принудительные меры надзорного реагирования к лицам, обладающим признаками крупного участника управляющего инвестиционным портфелем, а также крупным участникам управляющего инвестиционного портфеля в </w:t>
      </w:r>
      <w:r>
        <w:rPr>
          <w:rStyle w:val="s0"/>
        </w:rPr>
        <w:t>случаях:</w:t>
      </w:r>
    </w:p>
    <w:p w:rsidR="00000000" w:rsidRDefault="00E970DC">
      <w:pPr>
        <w:pStyle w:val="pj"/>
      </w:pPr>
      <w:r>
        <w:rPr>
          <w:rStyle w:val="s0"/>
        </w:rPr>
        <w:t xml:space="preserve">1) предусмотренных </w:t>
      </w:r>
      <w:hyperlink w:anchor="sub490500" w:history="1">
        <w:r>
          <w:rPr>
            <w:rStyle w:val="a5"/>
          </w:rPr>
          <w:t>пунктом 5 статьи 49</w:t>
        </w:r>
      </w:hyperlink>
      <w:r>
        <w:rPr>
          <w:rStyle w:val="s0"/>
        </w:rPr>
        <w:t xml:space="preserve">, </w:t>
      </w:r>
      <w:hyperlink w:anchor="sub55010600" w:history="1">
        <w:r>
          <w:rPr>
            <w:rStyle w:val="a5"/>
          </w:rPr>
          <w:t>пунктом 6 статьи 55-1</w:t>
        </w:r>
      </w:hyperlink>
      <w:r>
        <w:rPr>
          <w:rStyle w:val="s0"/>
        </w:rPr>
        <w:t xml:space="preserve">, </w:t>
      </w:r>
      <w:hyperlink w:anchor="sub720114010" w:history="1">
        <w:r>
          <w:rPr>
            <w:rStyle w:val="a5"/>
          </w:rPr>
          <w:t>пунктом 14-1 статьи 72-1</w:t>
        </w:r>
      </w:hyperlink>
      <w:r>
        <w:rPr>
          <w:rStyle w:val="s0"/>
        </w:rPr>
        <w:t xml:space="preserve"> настоящего Закона;</w:t>
      </w:r>
    </w:p>
    <w:p w:rsidR="00000000" w:rsidRDefault="00E970DC">
      <w:pPr>
        <w:pStyle w:val="pj"/>
      </w:pPr>
      <w:r>
        <w:rPr>
          <w:rStyle w:val="s0"/>
        </w:rPr>
        <w:t xml:space="preserve">2) если применение иных мер надзорного </w:t>
      </w:r>
      <w:r>
        <w:rPr>
          <w:rStyle w:val="s0"/>
        </w:rPr>
        <w:t>реагирования не может обеспечить защиту законных интересов клиентов управляющего инвестиционным портфелем, минимизацию рисков, связанных с деятельностью по управлению инвестиционным портфелем;</w:t>
      </w:r>
    </w:p>
    <w:p w:rsidR="00000000" w:rsidRDefault="00E970DC">
      <w:pPr>
        <w:pStyle w:val="pj"/>
      </w:pPr>
      <w:r>
        <w:rPr>
          <w:rStyle w:val="s0"/>
        </w:rPr>
        <w:t>3) если действия (бездействие) управляющего инвестиционным порт</w:t>
      </w:r>
      <w:r>
        <w:rPr>
          <w:rStyle w:val="s0"/>
        </w:rPr>
        <w:t>фелем и (или) крупного участника управляющего инвестиционным портфелем могут привести к дальнейшему ухудшению финансового положения управляющего инвестиционным портфелем.</w:t>
      </w:r>
    </w:p>
    <w:p w:rsidR="00000000" w:rsidRDefault="00E970DC">
      <w:pPr>
        <w:pStyle w:val="pj"/>
      </w:pPr>
      <w:r>
        <w:rPr>
          <w:rStyle w:val="s0"/>
        </w:rPr>
        <w:t>2. При наличии случаев, предусмотренных пунктом 1 настоящей статьи, уполномоченный ор</w:t>
      </w:r>
      <w:r>
        <w:rPr>
          <w:rStyle w:val="s0"/>
        </w:rPr>
        <w:t>ган вправе требовать от:</w:t>
      </w:r>
    </w:p>
    <w:p w:rsidR="00000000" w:rsidRDefault="00E970DC">
      <w:pPr>
        <w:pStyle w:val="pj"/>
      </w:pPr>
      <w:r>
        <w:rPr>
          <w:rStyle w:val="s0"/>
        </w:rPr>
        <w:t>1) лица, обладающего признаками крупного участника, а также от крупного участника управляющего инвестиционным портфелем уменьшения доли их прямого или косвенного владения до уровня ниже десяти процентов голосующих акций управляющег</w:t>
      </w:r>
      <w:r>
        <w:rPr>
          <w:rStyle w:val="s0"/>
        </w:rPr>
        <w:t>о инвестиционным портфелем;</w:t>
      </w:r>
    </w:p>
    <w:p w:rsidR="00000000" w:rsidRDefault="00E970DC">
      <w:pPr>
        <w:pStyle w:val="pj"/>
      </w:pPr>
      <w:r>
        <w:rPr>
          <w:rStyle w:val="s0"/>
        </w:rPr>
        <w:t>2) управляющего инвестиционным портфелем в отношении крупного участника приостановить осуществление операций (прямых и косвенных) между ними, подвергающих управляющего инвестиционным портфелем риску;</w:t>
      </w:r>
    </w:p>
    <w:p w:rsidR="00000000" w:rsidRDefault="00E970DC">
      <w:pPr>
        <w:pStyle w:val="pj"/>
      </w:pPr>
      <w:r>
        <w:rPr>
          <w:rStyle w:val="s0"/>
        </w:rPr>
        <w:t>3) управляющего инвестиционн</w:t>
      </w:r>
      <w:r>
        <w:rPr>
          <w:rStyle w:val="s0"/>
        </w:rPr>
        <w:t>ым портфелем, крупного участника управляющего инвестиционным портфелем принятия мер по дополнительной капитализации управляющего инвестиционным портфелем.</w:t>
      </w:r>
    </w:p>
    <w:p w:rsidR="00000000" w:rsidRDefault="00E970DC">
      <w:pPr>
        <w:pStyle w:val="pj"/>
      </w:pPr>
      <w:r>
        <w:rPr>
          <w:rStyle w:val="s0"/>
        </w:rPr>
        <w:t>3. В случае невыполнения крупным участником либо лицом, обладающим признаками крупного участника управляющего инвестиционным портфелем, требований, предусмотренных пунктом 2 настоящей статьи, на основании решения уполномоченного органа учреждается доверите</w:t>
      </w:r>
      <w:r>
        <w:rPr>
          <w:rStyle w:val="s0"/>
        </w:rPr>
        <w:t>льное управление акциями управляющего инвестиционным портфелем, принадлежащими крупному участнику либо лицу, обладающему признаками крупного участника управляющего инвестиционным портфелем. Данные акции передаются в доверительное управление уполномоченному</w:t>
      </w:r>
      <w:r>
        <w:rPr>
          <w:rStyle w:val="s0"/>
        </w:rPr>
        <w:t xml:space="preserve"> органу сроком до трех месяцев.</w:t>
      </w:r>
    </w:p>
    <w:p w:rsidR="00000000" w:rsidRDefault="00E970DC">
      <w:pPr>
        <w:pStyle w:val="pj"/>
      </w:pPr>
      <w:r>
        <w:rPr>
          <w:rStyle w:val="s0"/>
        </w:rPr>
        <w:t>Уполномоченный орган вправе принять решение о передаче акций управляющего инвестиционным портфелем, принадлежащих крупному участнику либо лицу, обладающему признаками крупного участника управляющего инвестиционным портфелем,</w:t>
      </w:r>
      <w:r>
        <w:rPr>
          <w:rStyle w:val="s0"/>
        </w:rPr>
        <w:t xml:space="preserve"> в доверительное управление национальному управляющему холдингу.</w:t>
      </w:r>
    </w:p>
    <w:p w:rsidR="00000000" w:rsidRDefault="00E970DC">
      <w:pPr>
        <w:pStyle w:val="pj"/>
      </w:pPr>
      <w:r>
        <w:rPr>
          <w:rStyle w:val="s0"/>
        </w:rPr>
        <w:t>В случае передачи акций управляющего инвестиционным портфелем, принадлежащих крупному участнику либо лицу, обладающему признаками крупного участника управляющего инвестиционным портфелем, в д</w:t>
      </w:r>
      <w:r>
        <w:rPr>
          <w:rStyle w:val="s0"/>
        </w:rPr>
        <w:t>оверительное управление национальному управляющему холдингу срок, на который учреждается доверительное управление акциями, определяется в соответствующем решении уполномоченного органа об учреждении доверительного управления.</w:t>
      </w:r>
    </w:p>
    <w:p w:rsidR="00000000" w:rsidRDefault="00E970DC">
      <w:pPr>
        <w:pStyle w:val="pj"/>
      </w:pPr>
      <w:r>
        <w:rPr>
          <w:rStyle w:val="s0"/>
        </w:rPr>
        <w:t>В период осуществления уполномоченным органом либо национальным управляющим холдингом доверительного управления акциями управляющего инвестиционным портфелем собственник акций не вправе осуществлять какие-либо действия в отношении акций, находящихся в дове</w:t>
      </w:r>
      <w:r>
        <w:rPr>
          <w:rStyle w:val="s0"/>
        </w:rPr>
        <w:t>рительном управлении.</w:t>
      </w:r>
    </w:p>
    <w:p w:rsidR="00000000" w:rsidRDefault="00E970DC">
      <w:pPr>
        <w:pStyle w:val="pj"/>
      </w:pPr>
      <w:r>
        <w:rPr>
          <w:rStyle w:val="s0"/>
        </w:rPr>
        <w:t>Крупный участник либо лицо, обладающие признаками крупного участника управляющего инвестиционным портфелем, вправе ходатайствовать перед уполномоченным органом о продаже всех принадлежащих ему акций управляющего инвестиционным портфел</w:t>
      </w:r>
      <w:r>
        <w:rPr>
          <w:rStyle w:val="s0"/>
        </w:rPr>
        <w:t>ем лицам, указанным в ходатайстве.</w:t>
      </w:r>
    </w:p>
    <w:p w:rsidR="00000000" w:rsidRDefault="00E970DC">
      <w:pPr>
        <w:pStyle w:val="pj"/>
      </w:pPr>
      <w:r>
        <w:rPr>
          <w:rStyle w:val="s0"/>
        </w:rPr>
        <w:t>Ходатайство удовлетворяется уполномоченным органом в случае выполнения приобретателями акций, указанных в ходатайстве, требований законодательных актов Республики Казахстан. При неустранении оснований для передачи акций у</w:t>
      </w:r>
      <w:r>
        <w:rPr>
          <w:rStyle w:val="s0"/>
        </w:rPr>
        <w:t>правляющего инвестиционным портфелем в доверительное управление до истечения срока, на который было учреждено доверительное управление, уполномоченный орган либо национальный управляющий холдинг отчуждает акции, находящиеся в доверительном управлении, путе</w:t>
      </w:r>
      <w:r>
        <w:rPr>
          <w:rStyle w:val="s0"/>
        </w:rPr>
        <w:t>м их реализации на организованном рынке ценных бумаг по рыночной стоимости, сложившейся на дату принятия решения о реализации акций. В случае отсутствия информации о рыночной стоимости акций цена реализации акций может быть определена оценщиком в соответст</w:t>
      </w:r>
      <w:r>
        <w:rPr>
          <w:rStyle w:val="s0"/>
        </w:rPr>
        <w:t>вии с законодательством Республики Казахстан. Вырученные от продажи указанных акций деньги перечисляются лицам, чьи акции были переданы в доверительное управление.</w:t>
      </w:r>
    </w:p>
    <w:p w:rsidR="00000000" w:rsidRDefault="00E970DC">
      <w:pPr>
        <w:pStyle w:val="pj"/>
      </w:pPr>
      <w:r>
        <w:rPr>
          <w:rStyle w:val="s0"/>
        </w:rPr>
        <w:t>Мероприятия по продаже акций управляющего инвестиционным портфелем, принадлежащих крупному у</w:t>
      </w:r>
      <w:r>
        <w:rPr>
          <w:rStyle w:val="s0"/>
        </w:rPr>
        <w:t>частнику либо лицу, обладающему признаками крупного участника управляющего инвестиционным портфелем, осуществляются за счет средств управляющего инвестиционным портфелем.</w:t>
      </w:r>
    </w:p>
    <w:p w:rsidR="00000000" w:rsidRDefault="00E970DC">
      <w:pPr>
        <w:pStyle w:val="pj"/>
      </w:pPr>
      <w:r>
        <w:rPr>
          <w:rStyle w:val="s0"/>
        </w:rPr>
        <w:t>4. Порядок осуществления доверительного управления акциями управляющего инвестиционны</w:t>
      </w:r>
      <w:r>
        <w:rPr>
          <w:rStyle w:val="s0"/>
        </w:rPr>
        <w:t>м портфелем, принадлежащими крупному участнику либо лицу, обладающему признаками крупного участника управляющего инвестиционным портфелем, а также действий уполномоченного органа либо национального управляющего холдинга в период доверительного управления у</w:t>
      </w:r>
      <w:r>
        <w:rPr>
          <w:rStyle w:val="s0"/>
        </w:rPr>
        <w:t>станавливается нормативным правовым актом уполномоченного органа.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bookmarkStart w:id="134" w:name="SUB72040000"/>
      <w:bookmarkEnd w:id="134"/>
      <w:r>
        <w:rPr>
          <w:rStyle w:val="s3"/>
        </w:rPr>
        <w:t xml:space="preserve">Закон дополнен статьей 72-4 в соответствии с </w:t>
      </w:r>
      <w:hyperlink r:id="rId1704" w:anchor="sub_id=257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422-V; изложена в редакции </w:t>
      </w:r>
      <w:hyperlink r:id="rId1705" w:anchor="sub_id=187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168-VI (</w:t>
      </w:r>
      <w:hyperlink r:id="rId1706" w:anchor="sub_id=720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72-4. Отчетность крупного участник</w:t>
      </w:r>
      <w:r>
        <w:rPr>
          <w:rStyle w:val="s1"/>
        </w:rPr>
        <w:t>а управляющего инвестиционным портфелем</w:t>
      </w:r>
    </w:p>
    <w:p w:rsidR="00000000" w:rsidRDefault="00E970DC">
      <w:pPr>
        <w:pStyle w:val="pji"/>
      </w:pPr>
      <w:r>
        <w:rPr>
          <w:rStyle w:val="s3"/>
        </w:rPr>
        <w:t xml:space="preserve">Пункт 1 изложен в редакции </w:t>
      </w:r>
      <w:hyperlink r:id="rId1707" w:anchor="sub_id=28720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03.07.19 г. № 262-VI (введено в действие с 1 января 2020 г.) (</w:t>
      </w:r>
      <w:hyperlink r:id="rId1708" w:anchor="sub_id=720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1. Перечень, формы финансовой и иной отчетности крупного участника управляющего инвестиционным портфелем, сроки и порядок ее представления в Национальный Банк Республики Казахстан уста</w:t>
      </w:r>
      <w:r>
        <w:rPr>
          <w:rStyle w:val="s0"/>
        </w:rPr>
        <w:t xml:space="preserve">навливаются </w:t>
      </w:r>
      <w:hyperlink r:id="rId1709" w:history="1">
        <w:r>
          <w:rPr>
            <w:rStyle w:val="a5"/>
          </w:rPr>
          <w:t>нормативными правовыми актами</w:t>
        </w:r>
      </w:hyperlink>
      <w:r>
        <w:rPr>
          <w:rStyle w:val="s0"/>
        </w:rPr>
        <w:t xml:space="preserve"> Национального Банка Республики Казахстан по согласованию с уполномоченным органом.</w:t>
      </w:r>
    </w:p>
    <w:p w:rsidR="00000000" w:rsidRDefault="00E970DC">
      <w:pPr>
        <w:pStyle w:val="pji"/>
      </w:pPr>
      <w:r>
        <w:rPr>
          <w:rStyle w:val="s3"/>
        </w:rPr>
        <w:t xml:space="preserve">Пункт 2 изложен в редакции </w:t>
      </w:r>
      <w:hyperlink r:id="rId1710" w:anchor="sub_id=7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18.11.15 г. № 412-V (введен в действие с 1 января 2021 г.) (</w:t>
      </w:r>
      <w:hyperlink r:id="rId1711" w:anchor="sub_id=720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712" w:anchor="sub_id=28720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713" w:anchor="sub_id=72040200" w:history="1">
        <w:r>
          <w:rPr>
            <w:rStyle w:val="a5"/>
            <w:i/>
            <w:iCs/>
          </w:rPr>
          <w:t>см. стар. ред</w:t>
        </w:r>
        <w:r>
          <w:rPr>
            <w:rStyle w:val="a5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2. Крупный участник управляющего инвестиционным портфелем, являющийся физическим лицом - резидентом Республики Казахстан, помимо отчетности, предусмотренной пунктом 1 настоящей статьи, должен в течение пяти рабочих дней после даты представления в налоговый</w:t>
      </w:r>
      <w:r>
        <w:rPr>
          <w:rStyle w:val="s0"/>
        </w:rPr>
        <w:t xml:space="preserve"> орган декларации о доходах и имуществе представлять в уполномоченный орган ее копию с подтверждением о представлении декларации в налоговый орган.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"/>
      </w:pPr>
      <w:r>
        <w:rPr>
          <w:rStyle w:val="s1"/>
        </w:rPr>
        <w:t xml:space="preserve">Статья 72-5. </w:t>
      </w:r>
      <w:r>
        <w:rPr>
          <w:rStyle w:val="s0"/>
        </w:rPr>
        <w:t xml:space="preserve">Исключена в соответствии с </w:t>
      </w:r>
      <w:hyperlink r:id="rId1714" w:anchor="sub_id=72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02.07.18 г. № 168-VI </w:t>
      </w:r>
      <w:r>
        <w:rPr>
          <w:rStyle w:val="s3"/>
        </w:rPr>
        <w:t>(введено в действие с 1 января 2019 г.) (</w:t>
      </w:r>
      <w:hyperlink r:id="rId1715" w:anchor="sub_id=720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c"/>
        <w:spacing w:after="240"/>
      </w:pPr>
      <w:bookmarkStart w:id="135" w:name="SUB730000"/>
      <w:bookmarkEnd w:id="135"/>
      <w:r>
        <w:rPr>
          <w:rStyle w:val="s1"/>
        </w:rPr>
        <w:t>Глава 14. Кастодиальная деятельность</w:t>
      </w:r>
    </w:p>
    <w:p w:rsidR="00000000" w:rsidRDefault="00E970DC">
      <w:pPr>
        <w:pStyle w:val="pj"/>
      </w:pPr>
      <w:r>
        <w:rPr>
          <w:rStyle w:val="s1"/>
        </w:rPr>
        <w:t>Статья 73. Порядок осу</w:t>
      </w:r>
      <w:r>
        <w:rPr>
          <w:rStyle w:val="s1"/>
        </w:rPr>
        <w:t>ществления кастодиальной деятельности</w:t>
      </w:r>
    </w:p>
    <w:p w:rsidR="00000000" w:rsidRDefault="00E970DC">
      <w:pPr>
        <w:pStyle w:val="pji"/>
      </w:pPr>
      <w:r>
        <w:rPr>
          <w:rStyle w:val="s3"/>
        </w:rPr>
        <w:t xml:space="preserve">Пункт 1 изложен в редакции </w:t>
      </w:r>
      <w:hyperlink r:id="rId1716" w:anchor="sub_id=28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21.06.13 г. № 106-V (</w:t>
      </w:r>
      <w:hyperlink r:id="rId1717" w:anchor="sub_id=7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1. Кастодиальную деятельность на рынке ценных бумаг вправе осуществлять банки, обладающие лицензиями на кастодиальную деятельность и сейфовые операции, и Национальный Банк Республики Казахстан.</w:t>
      </w:r>
    </w:p>
    <w:p w:rsidR="00000000" w:rsidRDefault="00E970DC">
      <w:pPr>
        <w:pStyle w:val="pj"/>
      </w:pPr>
      <w:r>
        <w:t>2. Кастодиан осуществляет свою деятел</w:t>
      </w:r>
      <w:r>
        <w:t xml:space="preserve">ьность в соответствии с </w:t>
      </w:r>
      <w:hyperlink r:id="rId1718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и </w:t>
      </w:r>
      <w:hyperlink r:id="rId1719" w:anchor="sub_id=900" w:history="1">
        <w:r>
          <w:rPr>
            <w:rStyle w:val="a4"/>
          </w:rPr>
          <w:t>договором</w:t>
        </w:r>
      </w:hyperlink>
      <w:r>
        <w:t xml:space="preserve"> по кастодиальному обслуживанию, закл</w:t>
      </w:r>
      <w:r>
        <w:t>юченным с клиентом.</w:t>
      </w:r>
    </w:p>
    <w:p w:rsidR="00000000" w:rsidRDefault="00E970DC">
      <w:pPr>
        <w:pStyle w:val="pji"/>
      </w:pPr>
      <w:r>
        <w:rPr>
          <w:rStyle w:val="s3"/>
        </w:rPr>
        <w:t xml:space="preserve">Пункт 3 изложен в редакции </w:t>
      </w:r>
      <w:hyperlink r:id="rId1720" w:anchor="sub_id=67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23.10.08 г. № 72-IV (</w:t>
      </w:r>
      <w:hyperlink r:id="rId1721" w:anchor="sub_id=730000" w:history="1">
        <w:r>
          <w:rPr>
            <w:rStyle w:val="a4"/>
            <w:i/>
            <w:iCs/>
          </w:rPr>
          <w:t xml:space="preserve">см. стар. </w:t>
        </w:r>
        <w:r>
          <w:rPr>
            <w:rStyle w:val="a4"/>
            <w:i/>
            <w:iCs/>
          </w:rPr>
          <w:t>ред.</w:t>
        </w:r>
      </w:hyperlink>
      <w:r>
        <w:rPr>
          <w:rStyle w:val="s3"/>
        </w:rPr>
        <w:t xml:space="preserve">); </w:t>
      </w:r>
      <w:hyperlink r:id="rId1722" w:anchor="sub_id=28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21.06.13 г. № 106-V (</w:t>
      </w:r>
      <w:hyperlink r:id="rId1723" w:anchor="sub_id=7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24" w:anchor="sub_id=197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1725" w:anchor="sub_id=730300" w:history="1">
        <w:r>
          <w:rPr>
            <w:rStyle w:val="a5"/>
            <w:i/>
            <w:iCs/>
          </w:rPr>
          <w:t>см. стар. р</w:t>
        </w:r>
        <w:r>
          <w:rPr>
            <w:rStyle w:val="a5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3. Кастодиан, не являющийся Национальным Банком Республики Казахстан, не вправе заключать договор кастодиального обслуживания с аффилированным управляющим инвестиционным портфелем в отношении: </w:t>
      </w:r>
    </w:p>
    <w:p w:rsidR="00000000" w:rsidRDefault="00E970DC">
      <w:pPr>
        <w:pStyle w:val="pj"/>
      </w:pPr>
      <w:r>
        <w:t>1) пенсионных активов;</w:t>
      </w:r>
    </w:p>
    <w:p w:rsidR="00000000" w:rsidRDefault="00E970DC">
      <w:pPr>
        <w:pStyle w:val="pj"/>
      </w:pPr>
      <w:r>
        <w:t>2) активов открытого и (или) интер</w:t>
      </w:r>
      <w:r>
        <w:t>вального паевого инвестиционного фонда;</w:t>
      </w:r>
    </w:p>
    <w:p w:rsidR="00000000" w:rsidRDefault="00E970DC">
      <w:pPr>
        <w:pStyle w:val="pj"/>
      </w:pPr>
      <w:r>
        <w:t>3) активов, сформированных за счет части страховых премий,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</w:t>
      </w:r>
      <w:r>
        <w:t>ие участия страхователя в инвестициях.</w:t>
      </w:r>
    </w:p>
    <w:p w:rsidR="00000000" w:rsidRDefault="00E970DC">
      <w:pPr>
        <w:pStyle w:val="pji"/>
      </w:pPr>
      <w:r>
        <w:rPr>
          <w:rStyle w:val="s3"/>
        </w:rPr>
        <w:t xml:space="preserve">См.: </w:t>
      </w:r>
      <w:hyperlink r:id="rId1726" w:history="1">
        <w:r>
          <w:rPr>
            <w:rStyle w:val="a5"/>
            <w:i/>
            <w:iCs/>
          </w:rPr>
          <w:t>Постановление</w:t>
        </w:r>
      </w:hyperlink>
      <w:r>
        <w:rPr>
          <w:rStyle w:val="s3"/>
        </w:rPr>
        <w:t xml:space="preserve"> Правления Агентство Республики Казахстан по регулированию и развитию финансового рынка от 24 сентября 2021 года № 97 «О введении особ</w:t>
      </w:r>
      <w:r>
        <w:rPr>
          <w:rStyle w:val="s3"/>
        </w:rPr>
        <w:t>ого режима регулирования кастодиальной и брокерской деятельности»</w:t>
      </w:r>
    </w:p>
    <w:p w:rsidR="00000000" w:rsidRDefault="00E970DC">
      <w:pPr>
        <w:pStyle w:val="pj"/>
      </w:pPr>
      <w:r>
        <w:t>4. Объектами кастодиальной деятельности являются деньги и финансовые инструменты, переданные кастодиану клиентом в соответствии с договором по кастодиальному обслуживанию.</w:t>
      </w:r>
    </w:p>
    <w:p w:rsidR="00000000" w:rsidRDefault="00E970DC">
      <w:pPr>
        <w:pStyle w:val="pj"/>
      </w:pPr>
      <w:r>
        <w:rPr>
          <w:rStyle w:val="s0"/>
        </w:rPr>
        <w:t xml:space="preserve">5. Исключен в соответствии с </w:t>
      </w:r>
      <w:hyperlink r:id="rId1727" w:anchor="sub_id=61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07.07.04 г. № 577-II </w:t>
      </w:r>
      <w:r>
        <w:rPr>
          <w:rStyle w:val="s3"/>
        </w:rPr>
        <w:t>(</w:t>
      </w:r>
      <w:hyperlink r:id="rId1728" w:anchor="sub_id=73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>Статья допол</w:t>
      </w:r>
      <w:r>
        <w:rPr>
          <w:rStyle w:val="s3"/>
        </w:rPr>
        <w:t xml:space="preserve">нена пунктом 6 в соответствии с </w:t>
      </w:r>
      <w:hyperlink r:id="rId1729" w:anchor="sub_id=197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сентября 2022 г.)</w:t>
      </w:r>
    </w:p>
    <w:p w:rsidR="00000000" w:rsidRDefault="00E970DC">
      <w:pPr>
        <w:pStyle w:val="pj"/>
      </w:pPr>
      <w:r>
        <w:t>6. Кастодиан вправе оказывать услуги по кастодиальному обслужив</w:t>
      </w:r>
      <w:r>
        <w:t>анию участникам Международного финансового центра «Астана».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"/>
      </w:pPr>
      <w:bookmarkStart w:id="136" w:name="SUB740000"/>
      <w:bookmarkEnd w:id="136"/>
      <w:r>
        <w:rPr>
          <w:rStyle w:val="s1"/>
        </w:rPr>
        <w:t>Статья 74. Функции и обязанности кастодиана</w:t>
      </w:r>
    </w:p>
    <w:p w:rsidR="00000000" w:rsidRDefault="00E970DC">
      <w:pPr>
        <w:pStyle w:val="pj"/>
      </w:pPr>
      <w:r>
        <w:t>1. Кастодиан осуществляет следующие функции:</w:t>
      </w:r>
    </w:p>
    <w:p w:rsidR="00000000" w:rsidRDefault="00E970DC">
      <w:pPr>
        <w:pStyle w:val="pj"/>
      </w:pPr>
      <w:r>
        <w:t>1) открытие счетов клиенту в отношении денег, эмиссионных ценных бумаг и иных финансовых инструментов, пе</w:t>
      </w:r>
      <w:r>
        <w:t>реданных на кастодиальное обслуживание;</w:t>
      </w:r>
    </w:p>
    <w:p w:rsidR="00000000" w:rsidRDefault="00E970DC">
      <w:pPr>
        <w:pStyle w:val="pj"/>
      </w:pPr>
      <w:r>
        <w:t>2) обеспечение учета денег, эмиссионных ценных бумаг и иных финансовых инструментов, переданных на кастодиальное обслуживание;</w:t>
      </w:r>
    </w:p>
    <w:p w:rsidR="00000000" w:rsidRDefault="00E970DC">
      <w:pPr>
        <w:pStyle w:val="pj"/>
      </w:pPr>
      <w:r>
        <w:t>3) осуществление номинального держания;</w:t>
      </w:r>
    </w:p>
    <w:p w:rsidR="00000000" w:rsidRDefault="00E970DC">
      <w:pPr>
        <w:pStyle w:val="pj"/>
      </w:pPr>
      <w:r>
        <w:t>4) выполнение функций платежного агента по сделка</w:t>
      </w:r>
      <w:r>
        <w:t>м с эмиссионными ценными бумагами и иными финансовыми инструментами, переданными на кастодиальное обслуживание;</w:t>
      </w:r>
    </w:p>
    <w:p w:rsidR="00000000" w:rsidRDefault="00E970DC">
      <w:pPr>
        <w:pStyle w:val="pj"/>
      </w:pPr>
      <w:r>
        <w:t>5) регистрация сделок с эмиссионными ценными бумагами клиента и подтверждение его прав по данным ценным бумагам;</w:t>
      </w:r>
    </w:p>
    <w:p w:rsidR="00000000" w:rsidRDefault="00E970DC">
      <w:pPr>
        <w:pStyle w:val="pj"/>
      </w:pPr>
      <w:r>
        <w:t>6) получение дохода по эмиссион</w:t>
      </w:r>
      <w:r>
        <w:t>ным ценным бумагам и иным финансовым инструментам, переданным на кастодиальное обслуживание, и зачисление его на счет клиента;</w:t>
      </w:r>
    </w:p>
    <w:p w:rsidR="00000000" w:rsidRDefault="00E970DC">
      <w:pPr>
        <w:pStyle w:val="pj"/>
      </w:pPr>
      <w:r>
        <w:t>7) передача информации клиенту по поручению эмитента;</w:t>
      </w:r>
    </w:p>
    <w:p w:rsidR="00000000" w:rsidRDefault="00E970DC">
      <w:pPr>
        <w:pStyle w:val="pj"/>
      </w:pPr>
      <w:r>
        <w:t>8) предоставление клиенту иных услуг, предусмотренных договором по кастодиа</w:t>
      </w:r>
      <w:r>
        <w:t>льному обслуживанию;</w:t>
      </w:r>
    </w:p>
    <w:p w:rsidR="00000000" w:rsidRDefault="00E970DC">
      <w:pPr>
        <w:pStyle w:val="pj"/>
      </w:pPr>
      <w:r>
        <w:t>9) хранение документарных ценных бумаг и иных финансовых инструментов, выпущенных в документарной форме.</w:t>
      </w:r>
    </w:p>
    <w:p w:rsidR="00000000" w:rsidRDefault="00E970DC">
      <w:pPr>
        <w:pStyle w:val="pj"/>
      </w:pPr>
      <w:r>
        <w:t>2. Кастодиан обязан:</w:t>
      </w:r>
    </w:p>
    <w:p w:rsidR="00000000" w:rsidRDefault="00E970DC">
      <w:pPr>
        <w:pStyle w:val="pj"/>
      </w:pPr>
      <w:r>
        <w:t>1) исполнять условия договора по кастодиальному обслуживанию, а также приказы клиента в соответствии с их сод</w:t>
      </w:r>
      <w:r>
        <w:t>ержанием;</w:t>
      </w:r>
    </w:p>
    <w:p w:rsidR="00000000" w:rsidRDefault="00E970DC">
      <w:pPr>
        <w:pStyle w:val="pj"/>
      </w:pPr>
      <w:r>
        <w:t>2) обеспечить обособленное хранение и учет эмиссионных ценных бумаг и иных финансовых инструментов, переданных на кастодиальное обслуживание, по отношению к собственным активам;</w:t>
      </w:r>
    </w:p>
    <w:p w:rsidR="00000000" w:rsidRDefault="00E970DC">
      <w:pPr>
        <w:pStyle w:val="pj"/>
      </w:pPr>
      <w:r>
        <w:t>3) соблюдать технологию ведения счетов клиентов в соответствии с тре</w:t>
      </w:r>
      <w:r>
        <w:t>бованиями, установленными законодательством Республики Казахстан;</w:t>
      </w:r>
    </w:p>
    <w:p w:rsidR="00000000" w:rsidRDefault="00E970DC">
      <w:pPr>
        <w:pStyle w:val="pj"/>
      </w:pPr>
      <w:r>
        <w:t>4) представлять клиенту отчетность о состоянии его счетов на регулярной основе или по его требованию;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4-1 в соответствии с </w:t>
      </w:r>
      <w:hyperlink r:id="rId1730" w:anchor="sub_id=257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422-V</w:t>
      </w:r>
    </w:p>
    <w:p w:rsidR="00000000" w:rsidRDefault="00E970DC">
      <w:pPr>
        <w:pStyle w:val="pj"/>
      </w:pPr>
      <w:r>
        <w:rPr>
          <w:rStyle w:val="s0"/>
        </w:rPr>
        <w:t>4-1) представлять держателю ценных бумаг и иных финансовых инструментов, переданных на кастодиальное обслуживание, отчетность о состоянии его счетов по его требованию;</w:t>
      </w:r>
    </w:p>
    <w:p w:rsidR="00000000" w:rsidRDefault="00E970DC">
      <w:pPr>
        <w:pStyle w:val="pj"/>
        <w:spacing w:after="240"/>
      </w:pPr>
      <w:r>
        <w:t>5) не разглаш</w:t>
      </w:r>
      <w:r>
        <w:t>ать сведения, составляющие коммерческую или иную охраняемую законом тайну, за исключением случаев, предусмотренных настоящим Законом и иными законодательными актами Республики Казахстан.</w:t>
      </w:r>
    </w:p>
    <w:p w:rsidR="00000000" w:rsidRDefault="00E970DC">
      <w:pPr>
        <w:pStyle w:val="pj"/>
      </w:pPr>
      <w:bookmarkStart w:id="137" w:name="SUB750000"/>
      <w:bookmarkEnd w:id="137"/>
      <w:r>
        <w:rPr>
          <w:rStyle w:val="s1"/>
        </w:rPr>
        <w:t>Статья 75. Договор по кастодиальному обслуживанию</w:t>
      </w:r>
    </w:p>
    <w:p w:rsidR="00000000" w:rsidRDefault="00E970DC">
      <w:pPr>
        <w:pStyle w:val="pj"/>
      </w:pPr>
      <w:r>
        <w:t xml:space="preserve">1. Отношения между </w:t>
      </w:r>
      <w:r>
        <w:t xml:space="preserve">кастодианом и его клиентом возникают на основании </w:t>
      </w:r>
      <w:hyperlink r:id="rId1731" w:anchor="sub_id=1100" w:history="1">
        <w:r>
          <w:rPr>
            <w:rStyle w:val="a4"/>
          </w:rPr>
          <w:t>договора</w:t>
        </w:r>
      </w:hyperlink>
      <w:r>
        <w:t xml:space="preserve"> по кастодиальному обслуживанию, к которому применяются нормы </w:t>
      </w:r>
      <w:hyperlink r:id="rId1732" w:anchor="sub_id=7680000" w:history="1">
        <w:r>
          <w:rPr>
            <w:rStyle w:val="a4"/>
          </w:rPr>
          <w:t>договора хранения</w:t>
        </w:r>
      </w:hyperlink>
      <w:r>
        <w:t xml:space="preserve"> и </w:t>
      </w:r>
      <w:hyperlink r:id="rId1733" w:anchor="sub_id=8460000" w:history="1">
        <w:r>
          <w:rPr>
            <w:rStyle w:val="a4"/>
          </w:rPr>
          <w:t>поручения</w:t>
        </w:r>
      </w:hyperlink>
      <w:r>
        <w:t>, установленные Гражданским кодексом Республики Казахстан.</w:t>
      </w:r>
    </w:p>
    <w:p w:rsidR="00000000" w:rsidRDefault="00E970DC">
      <w:pPr>
        <w:pStyle w:val="pj"/>
      </w:pPr>
      <w:r>
        <w:t>2. Кастодиан обязан при заключении договора по кастодиальному обслуживанию ознакомить клиента со своими внутренними документами.</w:t>
      </w:r>
    </w:p>
    <w:p w:rsidR="00000000" w:rsidRDefault="00E970DC">
      <w:pPr>
        <w:pStyle w:val="pj"/>
      </w:pPr>
      <w:r>
        <w:t>3. Договор по кастодиальному обслуживанию должен содержать:</w:t>
      </w:r>
    </w:p>
    <w:p w:rsidR="00000000" w:rsidRDefault="00E970DC">
      <w:pPr>
        <w:pStyle w:val="pj"/>
      </w:pPr>
      <w:r>
        <w:t>1) порядок предоставления клиенту услуг по кастодиальному обслужива</w:t>
      </w:r>
      <w:r>
        <w:t>нию;</w:t>
      </w:r>
    </w:p>
    <w:p w:rsidR="00000000" w:rsidRDefault="00E970DC">
      <w:pPr>
        <w:pStyle w:val="pj"/>
      </w:pPr>
      <w:r>
        <w:t>2) права и обязанности кастодиана и его клиента;</w:t>
      </w:r>
    </w:p>
    <w:p w:rsidR="00000000" w:rsidRDefault="00E970DC">
      <w:pPr>
        <w:pStyle w:val="pj"/>
      </w:pPr>
      <w:r>
        <w:t>3) порядок оплаты услуг кастодиана;</w:t>
      </w:r>
    </w:p>
    <w:p w:rsidR="00000000" w:rsidRDefault="00E970DC">
      <w:pPr>
        <w:pStyle w:val="pj"/>
      </w:pPr>
      <w:r>
        <w:t>4) условия и порядок получения кастодианом дохода по ценным бумагам, переданным на кастодиальное обслуживание, и зачисление его на счет клиента;</w:t>
      </w:r>
    </w:p>
    <w:p w:rsidR="00000000" w:rsidRDefault="00E970DC">
      <w:pPr>
        <w:pStyle w:val="pj"/>
      </w:pPr>
      <w:r>
        <w:t>5) порядок расторжения договора по кастодиальному обслуживанию;</w:t>
      </w:r>
    </w:p>
    <w:p w:rsidR="00000000" w:rsidRDefault="00E970DC">
      <w:pPr>
        <w:pStyle w:val="pj"/>
      </w:pPr>
      <w:r>
        <w:t>6) ответственность сторон;</w:t>
      </w:r>
    </w:p>
    <w:p w:rsidR="00000000" w:rsidRDefault="00E970DC">
      <w:pPr>
        <w:pStyle w:val="pj"/>
        <w:spacing w:after="240"/>
      </w:pPr>
      <w:r>
        <w:t>7) иные условия в соответствии с законодательством Республики Казахстан.</w:t>
      </w:r>
    </w:p>
    <w:p w:rsidR="00000000" w:rsidRDefault="00E970DC">
      <w:pPr>
        <w:pStyle w:val="pc"/>
        <w:spacing w:after="240"/>
      </w:pPr>
      <w:bookmarkStart w:id="138" w:name="SUB760000"/>
      <w:bookmarkEnd w:id="138"/>
      <w:r>
        <w:rPr>
          <w:rStyle w:val="s1"/>
        </w:rPr>
        <w:t>Глава 15. Трансфер-агентская деятельность</w:t>
      </w:r>
    </w:p>
    <w:p w:rsidR="00000000" w:rsidRDefault="00E970DC">
      <w:pPr>
        <w:pStyle w:val="pj"/>
      </w:pPr>
      <w:r>
        <w:rPr>
          <w:rStyle w:val="s1"/>
        </w:rPr>
        <w:t>Статья 76. Условия и порядок осуществления трансфе</w:t>
      </w:r>
      <w:r>
        <w:rPr>
          <w:rStyle w:val="s1"/>
        </w:rPr>
        <w:t>р-агентской деятельности</w:t>
      </w:r>
    </w:p>
    <w:p w:rsidR="00000000" w:rsidRDefault="00E970DC">
      <w:pPr>
        <w:pStyle w:val="pj"/>
      </w:pPr>
      <w:r>
        <w:t>1. Трансфер-агентская деятельность на рынке ценных бумаг осуществляется в целях приема и передачи документов (информации) между клиентами трансфер-агента.</w:t>
      </w:r>
    </w:p>
    <w:p w:rsidR="00000000" w:rsidRDefault="00E970DC">
      <w:pPr>
        <w:pStyle w:val="pj"/>
        <w:spacing w:after="240"/>
      </w:pPr>
      <w:r>
        <w:t xml:space="preserve">2. Условия и порядок осуществления трансфер-агентской деятельности на рынке </w:t>
      </w:r>
      <w:r>
        <w:t xml:space="preserve">ценных бумаг устанавливаются </w:t>
      </w:r>
      <w:hyperlink r:id="rId1734" w:history="1">
        <w:r>
          <w:rPr>
            <w:rStyle w:val="a4"/>
          </w:rPr>
          <w:t>нормативным правовым актом</w:t>
        </w:r>
      </w:hyperlink>
      <w:r>
        <w:t xml:space="preserve"> уполномоченного органа и внутренними документами лицензиата.</w:t>
      </w:r>
    </w:p>
    <w:p w:rsidR="00000000" w:rsidRDefault="00E970DC">
      <w:pPr>
        <w:pStyle w:val="pj"/>
      </w:pPr>
      <w:bookmarkStart w:id="139" w:name="SUB770000"/>
      <w:bookmarkEnd w:id="139"/>
      <w:r>
        <w:rPr>
          <w:rStyle w:val="s1"/>
        </w:rPr>
        <w:t>Статья 77. Функции трансфер-агента</w:t>
      </w:r>
    </w:p>
    <w:p w:rsidR="00000000" w:rsidRDefault="00E970DC">
      <w:pPr>
        <w:pStyle w:val="pj"/>
      </w:pPr>
      <w:r>
        <w:t>1. Трансфер-агент осуществляет следующи</w:t>
      </w:r>
      <w:r>
        <w:t>е функции:</w:t>
      </w:r>
    </w:p>
    <w:p w:rsidR="00000000" w:rsidRDefault="00E970DC">
      <w:pPr>
        <w:pStyle w:val="pj"/>
      </w:pPr>
      <w:r>
        <w:t>1) регистрацию и учет документов, полученных им для передачи;</w:t>
      </w:r>
    </w:p>
    <w:p w:rsidR="00000000" w:rsidRDefault="00E970DC">
      <w:pPr>
        <w:pStyle w:val="pj"/>
      </w:pPr>
      <w:r>
        <w:t>2) регистрацию и учет документов, переданных клиентам;</w:t>
      </w:r>
    </w:p>
    <w:p w:rsidR="00000000" w:rsidRDefault="00E970DC">
      <w:pPr>
        <w:pStyle w:val="pj"/>
      </w:pPr>
      <w:r>
        <w:t>3) обеспечение сохранности электронной базы данных, используемой при осуществлении трансфер-агентской деятельности;</w:t>
      </w:r>
    </w:p>
    <w:p w:rsidR="00000000" w:rsidRDefault="00E970DC">
      <w:pPr>
        <w:pStyle w:val="pj"/>
      </w:pPr>
      <w:r>
        <w:t>4) поддержан</w:t>
      </w:r>
      <w:r>
        <w:t>ие работоспособности электронных систем, используемых при осуществлении трансфер-агентской деятельности;</w:t>
      </w:r>
    </w:p>
    <w:p w:rsidR="00000000" w:rsidRDefault="00E970DC">
      <w:pPr>
        <w:pStyle w:val="pj"/>
      </w:pPr>
      <w:r>
        <w:t>5) иные функции, предусмотренные законодательством Республики Казахстан.</w:t>
      </w:r>
    </w:p>
    <w:p w:rsidR="00000000" w:rsidRDefault="00E970DC">
      <w:pPr>
        <w:pStyle w:val="pj"/>
      </w:pPr>
      <w:r>
        <w:rPr>
          <w:rStyle w:val="s0"/>
        </w:rPr>
        <w:t>2. Отношения между трансфер-агентом и его клиентами возникают на основании дог</w:t>
      </w:r>
      <w:r>
        <w:rPr>
          <w:rStyle w:val="s0"/>
        </w:rPr>
        <w:t xml:space="preserve">овора по трансфер-агентскому обслуживанию, к которому применяются нормы </w:t>
      </w:r>
      <w:hyperlink r:id="rId1735" w:anchor="sub_id=8460000" w:history="1">
        <w:r>
          <w:rPr>
            <w:rStyle w:val="a4"/>
          </w:rPr>
          <w:t>договора поручения</w:t>
        </w:r>
      </w:hyperlink>
      <w:r>
        <w:rPr>
          <w:rStyle w:val="s0"/>
        </w:rPr>
        <w:t>, установленные Гражданским кодексом Республики Казахстан.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bookmarkStart w:id="140" w:name="SUB77010000"/>
      <w:bookmarkEnd w:id="140"/>
      <w:r>
        <w:rPr>
          <w:rStyle w:val="s3"/>
        </w:rPr>
        <w:t>Закон дополнен глав</w:t>
      </w:r>
      <w:r>
        <w:rPr>
          <w:rStyle w:val="s3"/>
        </w:rPr>
        <w:t xml:space="preserve">ой 15-1 в соответствии с </w:t>
      </w:r>
      <w:hyperlink r:id="rId1736" w:anchor="sub_id=18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</w:t>
      </w:r>
    </w:p>
    <w:p w:rsidR="00000000" w:rsidRDefault="00E970DC">
      <w:pPr>
        <w:pStyle w:val="pc"/>
      </w:pPr>
      <w:r>
        <w:rPr>
          <w:rStyle w:val="s1"/>
        </w:rPr>
        <w:t>Глава 15-1. Клиринговая деятельность по сделкам с финансовыми инструментами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r>
        <w:rPr>
          <w:rStyle w:val="s3"/>
        </w:rPr>
        <w:t xml:space="preserve">Статья 77-1 изложена в редакции </w:t>
      </w:r>
      <w:hyperlink r:id="rId1737" w:anchor="sub_id=2577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1738" w:anchor="sub_id=77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77-1. Условия и порядок осуществле</w:t>
      </w:r>
      <w:r>
        <w:rPr>
          <w:rStyle w:val="s1"/>
        </w:rPr>
        <w:t>ния клиринговой деятельности по сделкам с финансовыми инструментами</w:t>
      </w:r>
    </w:p>
    <w:p w:rsidR="00000000" w:rsidRDefault="00E970DC">
      <w:pPr>
        <w:pStyle w:val="pj"/>
      </w:pPr>
      <w:r>
        <w:rPr>
          <w:rStyle w:val="s0"/>
        </w:rPr>
        <w:t>1. Клиринговую деятельность по сделкам с финансовыми инструментами вправе осуществлять организации, обладающие лицензиями на клиринговую деятельность по сделкам с финансовыми инструментами</w:t>
      </w:r>
      <w:r>
        <w:rPr>
          <w:rStyle w:val="s0"/>
        </w:rPr>
        <w:t>, центральный депозитарий (далее в настоящей главе - клиринговые организации).</w:t>
      </w:r>
    </w:p>
    <w:p w:rsidR="00000000" w:rsidRDefault="00E970D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739" w:anchor="sub_id=77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</w:t>
      </w:r>
      <w:hyperlink r:id="rId1740" w:anchor="sub_id=770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2. Расчетной организацией могут являться центральный депозитарий и (или) фондовая биржа и (или) клиринговая организация, и (или) иная организация, обладающая лицензией н</w:t>
      </w:r>
      <w:r>
        <w:rPr>
          <w:rStyle w:val="s0"/>
        </w:rPr>
        <w:t>а переводные операции.</w:t>
      </w:r>
    </w:p>
    <w:p w:rsidR="00000000" w:rsidRDefault="00E970DC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741" w:anchor="sub_id=77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</w:t>
      </w:r>
      <w:hyperlink r:id="rId1742" w:anchor="sub_id=770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3. Расчетная организация осуществляет расчеты по сделкам с финансовыми инструментами на основе приказов клиринговой организации и (или) документа фондовой</w:t>
      </w:r>
      <w:r>
        <w:rPr>
          <w:rStyle w:val="s0"/>
        </w:rPr>
        <w:t xml:space="preserve"> биржи, подтверждающего факт заключения сделки, и (или) иного документа, принимаемого расчетной организацией в качестве основания для расчетов в соответствии с ее правилами.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1743" w:anchor="sub_id=77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E970DC">
      <w:pPr>
        <w:pStyle w:val="pj"/>
      </w:pPr>
      <w:r>
        <w:rPr>
          <w:rStyle w:val="s0"/>
        </w:rPr>
        <w:t>3-1. Клиринговая организация, осуществляющая функции центрального контрагента, вправе выпускать клиринговые сертификаты участия.</w:t>
      </w:r>
    </w:p>
    <w:p w:rsidR="00000000" w:rsidRDefault="00E970DC">
      <w:pPr>
        <w:pStyle w:val="pji"/>
      </w:pPr>
      <w:r>
        <w:rPr>
          <w:rStyle w:val="s3"/>
        </w:rPr>
        <w:t>Статья допо</w:t>
      </w:r>
      <w:r>
        <w:rPr>
          <w:rStyle w:val="s3"/>
        </w:rPr>
        <w:t xml:space="preserve">лнена пунктом 3-2 в соответствии с </w:t>
      </w:r>
      <w:hyperlink r:id="rId1744" w:anchor="sub_id=77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E970DC">
      <w:pPr>
        <w:pStyle w:val="pj"/>
      </w:pPr>
      <w:r>
        <w:rPr>
          <w:rStyle w:val="s0"/>
        </w:rPr>
        <w:t>3-2. Порядок выпуска клиринговой организацией, осуществляющей функции центрального контрагента, клирингов</w:t>
      </w:r>
      <w:r>
        <w:rPr>
          <w:rStyle w:val="s0"/>
        </w:rPr>
        <w:t>ых сертификатов участия, а также учета активов, находящихся в гарантийном или резервном фонде клиринговой организации, определяется правилами клиринговой организации.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3-3 в соответствии с </w:t>
      </w:r>
      <w:hyperlink r:id="rId1745" w:anchor="sub_id=77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E970DC">
      <w:pPr>
        <w:pStyle w:val="pj"/>
      </w:pPr>
      <w:r>
        <w:rPr>
          <w:rStyle w:val="s0"/>
        </w:rPr>
        <w:t>3-3. Порядок размещения, обращения и погашения клиринговых сертификатов участия определяется правилами клиринговой организации.</w:t>
      </w:r>
    </w:p>
    <w:p w:rsidR="00000000" w:rsidRDefault="00E970DC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746" w:anchor="sub_id=77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</w:t>
      </w:r>
      <w:hyperlink r:id="rId1747" w:anchor="sub_id=770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4. Совет директоров клиринговой организации для</w:t>
      </w:r>
      <w:r>
        <w:rPr>
          <w:rStyle w:val="s0"/>
        </w:rPr>
        <w:t xml:space="preserve"> снижения рисков неисполнения сделок с финансовыми инструментами обязан обеспечить создание и функционирование системы управления рисками клиринговой организации, а также изменения и дополнения к ним.</w:t>
      </w:r>
    </w:p>
    <w:p w:rsidR="00000000" w:rsidRDefault="00E970DC">
      <w:pPr>
        <w:pStyle w:val="pj"/>
      </w:pPr>
      <w:r>
        <w:rPr>
          <w:rStyle w:val="s0"/>
        </w:rPr>
        <w:t>Система управления рисками клиринговой организации, осу</w:t>
      </w:r>
      <w:r>
        <w:rPr>
          <w:rStyle w:val="s0"/>
        </w:rPr>
        <w:t>ществляющей функции центрального контрагента или предоставляющей какие-либо гарантии исполнения обязательств по сделкам, включает формирование гарантийных или резервных фондов клиринговой организации (центрального контрагента).</w:t>
      </w:r>
    </w:p>
    <w:p w:rsidR="00000000" w:rsidRDefault="00E970DC">
      <w:pPr>
        <w:pStyle w:val="pj"/>
      </w:pPr>
      <w:r>
        <w:rPr>
          <w:rStyle w:val="s0"/>
        </w:rPr>
        <w:t>Клиринговая организация впра</w:t>
      </w:r>
      <w:r>
        <w:rPr>
          <w:rStyle w:val="s0"/>
        </w:rPr>
        <w:t>ве использовать активы гарантийных фондов клиринговой организации (центрального контрагента) для исполнения обязательств по сделкам с финансовыми инструментами клирингового участника, допустившего полное или частичное неисполнение либо ненадлежащее исполне</w:t>
      </w:r>
      <w:r>
        <w:rPr>
          <w:rStyle w:val="s0"/>
        </w:rPr>
        <w:t>ние своих обязательств, в порядке, установленном внутренними документами данной клиринговой организации.</w:t>
      </w:r>
    </w:p>
    <w:p w:rsidR="00000000" w:rsidRDefault="00E970DC">
      <w:pPr>
        <w:pStyle w:val="pj"/>
      </w:pPr>
      <w:r>
        <w:rPr>
          <w:rStyle w:val="s0"/>
        </w:rPr>
        <w:t>В случае использования активов гарантийных фондов клиринговой организации (центрального контрагента) для целей, указанных в части третьей настоящего пу</w:t>
      </w:r>
      <w:r>
        <w:rPr>
          <w:rStyle w:val="s0"/>
        </w:rPr>
        <w:t>нкта, клиринговая организация вправе требовать от клирингового участника, допустившего полное или частичное неисполнение либо ненадлежащее исполнение своих обязательств по сделкам с финансовыми инструментами, возмещения данных активов в полном объеме.</w:t>
      </w:r>
    </w:p>
    <w:p w:rsidR="00000000" w:rsidRDefault="00E970DC">
      <w:pPr>
        <w:pStyle w:val="pj"/>
      </w:pPr>
      <w:r>
        <w:rPr>
          <w:rStyle w:val="s0"/>
        </w:rPr>
        <w:t>В сл</w:t>
      </w:r>
      <w:r>
        <w:rPr>
          <w:rStyle w:val="s0"/>
        </w:rPr>
        <w:t>учае полного или частичного неисполнения клиринговым участником своих обязательств по сделкам с финансовыми инструментами клиринговая организация не исполняет встречные требования данного клирингового участника по указанным сделкам в размере, не превышающе</w:t>
      </w:r>
      <w:r>
        <w:rPr>
          <w:rStyle w:val="s0"/>
        </w:rPr>
        <w:t>м размер неисполненных обязательств.</w:t>
      </w:r>
    </w:p>
    <w:p w:rsidR="00000000" w:rsidRDefault="00E970DC">
      <w:pPr>
        <w:pStyle w:val="pji"/>
      </w:pPr>
      <w:bookmarkStart w:id="141" w:name="SUB770104010"/>
      <w:bookmarkEnd w:id="141"/>
      <w:r>
        <w:rPr>
          <w:rStyle w:val="s3"/>
        </w:rPr>
        <w:t xml:space="preserve">Статья дополнена пунктом 4-1 в соответствии с </w:t>
      </w:r>
      <w:hyperlink r:id="rId1748" w:anchor="sub_id=77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168-VI; изложен в редакции </w:t>
      </w:r>
      <w:hyperlink r:id="rId1749" w:anchor="sub_id=77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1750" w:anchor="sub_id=770104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4-1. Клиринговая организация инвестирует маржевые взносы и деньги, входящи</w:t>
      </w:r>
      <w:r>
        <w:rPr>
          <w:rStyle w:val="s0"/>
        </w:rPr>
        <w:t>е в состав гарантийных или резервных фондов клиринговой организации (центрального контрагента) и иного обеспечения клиринговых участников, в порядке и на условиях, установленных внутренними документами клиринговой организации.</w:t>
      </w:r>
    </w:p>
    <w:p w:rsidR="00000000" w:rsidRDefault="00E970DC">
      <w:pPr>
        <w:pStyle w:val="pj"/>
      </w:pPr>
      <w:r>
        <w:rPr>
          <w:rStyle w:val="s0"/>
        </w:rPr>
        <w:t>Клиринговая организация обесп</w:t>
      </w:r>
      <w:r>
        <w:rPr>
          <w:rStyle w:val="s0"/>
        </w:rPr>
        <w:t>ечивает обособленный от прочих активов клиринговой организации учет взносов в гарантийные или резервные фонды клиринговой организации (центрального контрагента), маржевых взносов, полного и (или) частичного обеспечения исполнения обязательств по сделкам, з</w:t>
      </w:r>
      <w:r>
        <w:rPr>
          <w:rStyle w:val="s0"/>
        </w:rPr>
        <w:t>аключенным в торговой системе фондовой биржи методом открытых торгов и (или) с участием центрального контрагента, а также учет активов, приобретенных в результате инвестиций клиринговой организацией взносов в гарантийные или резервные фонды клиринговой орг</w:t>
      </w:r>
      <w:r>
        <w:rPr>
          <w:rStyle w:val="s0"/>
        </w:rPr>
        <w:t>анизации (центрального контрагента), маржевых взносов, полного и (или) частичного обеспечения исполнения обязательств по сделкам, заключенным в торговой системе фондовой биржи методом открытых торгов и (или) с участием центрального контрагента.</w:t>
      </w:r>
    </w:p>
    <w:p w:rsidR="00000000" w:rsidRDefault="00E970DC">
      <w:pPr>
        <w:pStyle w:val="pj"/>
      </w:pPr>
      <w:r>
        <w:rPr>
          <w:rStyle w:val="s0"/>
        </w:rPr>
        <w:t>Обособленны</w:t>
      </w:r>
      <w:r>
        <w:rPr>
          <w:rStyle w:val="s0"/>
        </w:rPr>
        <w:t>е активы клиринговой организации, указанные в части второй настоящего пункта, учитываются клиринговой организацией на счетах для осуществления клиринговой деятельности.</w:t>
      </w:r>
    </w:p>
    <w:p w:rsidR="00000000" w:rsidRDefault="00E970DC">
      <w:pPr>
        <w:pStyle w:val="pj"/>
      </w:pPr>
      <w:r>
        <w:rPr>
          <w:rStyle w:val="s0"/>
        </w:rPr>
        <w:t>Не допускается хранение на счетах для осуществления клиринговой деятельности активов, о</w:t>
      </w:r>
      <w:r>
        <w:rPr>
          <w:rStyle w:val="s0"/>
        </w:rPr>
        <w:t>тличных от указанных в части второй настоящего пункта.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4-2 в соответствии с </w:t>
      </w:r>
      <w:hyperlink r:id="rId1751" w:anchor="sub_id=77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E970DC">
      <w:pPr>
        <w:pStyle w:val="pj"/>
      </w:pPr>
      <w:r>
        <w:rPr>
          <w:rStyle w:val="s0"/>
        </w:rPr>
        <w:t>4-2. Счетами, установленными частью тре</w:t>
      </w:r>
      <w:r>
        <w:rPr>
          <w:rStyle w:val="s0"/>
        </w:rPr>
        <w:t>тьей пункта 4-1 настоящей статьи, являются корреспондентский счет клиринговой организации в Национальном Банке Республики Казахстан, корреспондентский счет клиринговой организации в центральном депозитарии, корреспондентские счета клиринговой организации в</w:t>
      </w:r>
      <w:r>
        <w:rPr>
          <w:rStyle w:val="s0"/>
        </w:rPr>
        <w:t xml:space="preserve"> банках Республики Казахстан и иностранных банках, лицевой счет клиринговой организации, открытый в системе учета номинального держания, являющийся счетом для учета инвестиций клиринговой организации, осуществленных за счет средств, перечисленных клирингов</w:t>
      </w:r>
      <w:r>
        <w:rPr>
          <w:rStyle w:val="s0"/>
        </w:rPr>
        <w:t>ыми участниками в качестве взносов в гарантийные или резервные фонды клиринговой организации (центрального контрагента), маржевыми взносами, полным и (или) частичным обеспечением исполнения обязательств по сделкам, заключенным в торговой системе фондовой б</w:t>
      </w:r>
      <w:r>
        <w:rPr>
          <w:rStyle w:val="s0"/>
        </w:rPr>
        <w:t>иржи методом открытых торгов и (или) с участием центрального контрагента.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4-3 в соответствии с </w:t>
      </w:r>
      <w:hyperlink r:id="rId1752" w:anchor="sub_id=77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E970DC">
      <w:pPr>
        <w:pStyle w:val="pj"/>
      </w:pPr>
      <w:r>
        <w:rPr>
          <w:rStyle w:val="s0"/>
        </w:rPr>
        <w:t>4-3. Финансовые инструменты, числящиеся на счетах для осуществления клиринговой деятельности, учитываются клиринговой организацией отдельно от собственных активов и не включаются в имущественную массу в случае ее банкротства, и (или) состав ее имущества пр</w:t>
      </w:r>
      <w:r>
        <w:rPr>
          <w:rStyle w:val="s0"/>
        </w:rPr>
        <w:t>и ликвидации, за исключением случаев, предусмотренных пунктом 4-4 настоящей статьи.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4-4 в соответствии с </w:t>
      </w:r>
      <w:hyperlink r:id="rId1753" w:anchor="sub_id=77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E970DC">
      <w:pPr>
        <w:pStyle w:val="pj"/>
      </w:pPr>
      <w:r>
        <w:rPr>
          <w:rStyle w:val="s0"/>
        </w:rPr>
        <w:t>4-4. Средс</w:t>
      </w:r>
      <w:r>
        <w:rPr>
          <w:rStyle w:val="s0"/>
        </w:rPr>
        <w:t>тва резервного фонда клиринговой организации включаются в состав имущественной массы в случае ее банкротства, и (или) состав ее имущества при ликвидации в части, оставшейся после исполнения клиринговой организацией всех ее обязательств перед клиринговыми у</w:t>
      </w:r>
      <w:r>
        <w:rPr>
          <w:rStyle w:val="s0"/>
        </w:rPr>
        <w:t>частниками.</w:t>
      </w:r>
    </w:p>
    <w:p w:rsidR="00000000" w:rsidRDefault="00E970DC">
      <w:pPr>
        <w:pStyle w:val="pj"/>
      </w:pPr>
      <w:r>
        <w:rPr>
          <w:rStyle w:val="s0"/>
        </w:rPr>
        <w:t xml:space="preserve">5. Требования к системе управления рисками клиринговой организации, условиям и порядку мониторинга, контроля и управления рисками в клиринговой организации устанавливаются </w:t>
      </w:r>
      <w:hyperlink r:id="rId1754" w:history="1">
        <w:r>
          <w:rPr>
            <w:rStyle w:val="a4"/>
          </w:rPr>
          <w:t>нормати</w:t>
        </w:r>
        <w:r>
          <w:rPr>
            <w:rStyle w:val="a4"/>
          </w:rPr>
          <w:t>вным правовым актом</w:t>
        </w:r>
      </w:hyperlink>
      <w:r>
        <w:rPr>
          <w:rStyle w:val="s0"/>
        </w:rPr>
        <w:t xml:space="preserve"> уполномоченного органа и внутренними документами клиринговой организации.</w:t>
      </w:r>
    </w:p>
    <w:p w:rsidR="00000000" w:rsidRDefault="00E970DC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1755" w:anchor="sub_id=2877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29.03.16 г. № 479-V </w:t>
      </w:r>
      <w:r>
        <w:rPr>
          <w:rStyle w:val="s3"/>
        </w:rPr>
        <w:t>(</w:t>
      </w:r>
      <w:hyperlink r:id="rId1756" w:anchor="sub_id=7701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57" w:anchor="sub_id=77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</w:t>
      </w:r>
      <w:hyperlink r:id="rId1758" w:anchor="sub_id=7701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6. Советом директоров клиринговой организации должны быть утверждены правила осуществления клиринговой деятельности по сделкам с финансовыми инструментами, определяющие взаимоотношения клир</w:t>
      </w:r>
      <w:r>
        <w:rPr>
          <w:rStyle w:val="s0"/>
        </w:rPr>
        <w:t>инговой организации с субъектами, пользующимися услугами клиринговой организации.</w:t>
      </w:r>
    </w:p>
    <w:p w:rsidR="00000000" w:rsidRDefault="00E970DC">
      <w:pPr>
        <w:pStyle w:val="pj"/>
      </w:pPr>
      <w:r>
        <w:rPr>
          <w:rStyle w:val="s0"/>
        </w:rPr>
        <w:t>Соблюдение правил клиринговой организации является обязательным для всех субъектов, пользующихся услугами клиринговой организации.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6-1 в соответствии с </w:t>
      </w:r>
      <w:hyperlink r:id="rId1759" w:anchor="sub_id=2877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29.03.16 г. № 479-V</w:t>
      </w:r>
    </w:p>
    <w:p w:rsidR="00000000" w:rsidRDefault="00E970DC">
      <w:pPr>
        <w:pStyle w:val="pj"/>
      </w:pPr>
      <w:r>
        <w:t>6-1. Клиринговая организация в течение десяти рабочих дней со дня утверждения правил либо вне</w:t>
      </w:r>
      <w:r>
        <w:t>сения в них изменений и (или) дополнений уведомляет об этом уполномоченный орган с приложением подтверждающих документов.</w:t>
      </w:r>
    </w:p>
    <w:p w:rsidR="00000000" w:rsidRDefault="00E970DC">
      <w:pPr>
        <w:pStyle w:val="pj"/>
      </w:pPr>
      <w:r>
        <w:rPr>
          <w:rStyle w:val="s0"/>
        </w:rPr>
        <w:t>7. Клиринговая организация подает приказы расчетной организации на перевод (списание, зачисление), обременение финансовых инструментов</w:t>
      </w:r>
      <w:r>
        <w:rPr>
          <w:rStyle w:val="s0"/>
        </w:rPr>
        <w:t xml:space="preserve"> по счетам клиринговых участников, открытых в расчетной организации, на условиях и в порядке, установленных соответствующими договорами присоединения между расчетной организацией и клиринговыми участниками.</w:t>
      </w:r>
    </w:p>
    <w:p w:rsidR="00000000" w:rsidRDefault="00E970DC">
      <w:pPr>
        <w:pStyle w:val="pj"/>
      </w:pPr>
      <w:r>
        <w:rPr>
          <w:rStyle w:val="s0"/>
        </w:rPr>
        <w:t>8. Условия и порядок осуществления клиринговой де</w:t>
      </w:r>
      <w:r>
        <w:rPr>
          <w:rStyle w:val="s0"/>
        </w:rPr>
        <w:t xml:space="preserve">ятельности по сделкам с финансовыми инструментами устанавливаются </w:t>
      </w:r>
      <w:hyperlink r:id="rId1760" w:history="1">
        <w:r>
          <w:rPr>
            <w:rStyle w:val="a4"/>
          </w:rPr>
          <w:t>нормативным правовым актом</w:t>
        </w:r>
      </w:hyperlink>
      <w:r>
        <w:rPr>
          <w:rStyle w:val="s0"/>
        </w:rPr>
        <w:t xml:space="preserve"> уполномоченного органа.</w:t>
      </w:r>
    </w:p>
    <w:p w:rsidR="00000000" w:rsidRDefault="00E970DC">
      <w:pPr>
        <w:pStyle w:val="pji"/>
      </w:pPr>
      <w:r>
        <w:rPr>
          <w:rStyle w:val="s3"/>
        </w:rPr>
        <w:t xml:space="preserve">Пункт 9 изложен в редакции </w:t>
      </w:r>
      <w:hyperlink r:id="rId1761" w:anchor="sub_id=77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168-VI (</w:t>
      </w:r>
      <w:hyperlink r:id="rId1762" w:anchor="sub_id=77010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9. В случае дефолта, банкротства и (или) ликвидации клирингового участника клиринговой организации (центрального контрагента), полного или частичного неисполнения либо ненадлежащего исполнения клиринговым участником своих обязательств перед клиринговой орг</w:t>
      </w:r>
      <w:r>
        <w:rPr>
          <w:rStyle w:val="s0"/>
        </w:rPr>
        <w:t>анизацией по сделкам с финансовыми инструментами обязательства клирингового участника, являющиеся предметом клиринговой деятельности по сделкам с финансовыми инструментами, прекращаются при условии исполнения им обязательств по заключенным сделкам, в том ч</w:t>
      </w:r>
      <w:r>
        <w:rPr>
          <w:rStyle w:val="s0"/>
        </w:rPr>
        <w:t>исле за счет полного использования данной клиринговой организацией (центральным контрагентом) финансовых инструментов, являющихся полным или частичным обеспечением обязательств по сделкам, маржевыми взносами, взносами в гарантийные или резервные фонды клир</w:t>
      </w:r>
      <w:r>
        <w:rPr>
          <w:rStyle w:val="s0"/>
        </w:rPr>
        <w:t>инговой организации (центрального контрагента), на условиях и в порядке, установленных нормативным правовым актом уполномоченного органа и внутренними документами данной клиринговой организации.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bookmarkStart w:id="142" w:name="SUB77020000"/>
      <w:bookmarkEnd w:id="142"/>
      <w:r>
        <w:rPr>
          <w:rStyle w:val="s3"/>
        </w:rPr>
        <w:t xml:space="preserve">Статья 77-2 изложена в редакции </w:t>
      </w:r>
      <w:hyperlink r:id="rId1763" w:anchor="sub_id=2577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1764" w:anchor="sub_id=770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77-2. Функции клиринговой организации</w:t>
      </w:r>
    </w:p>
    <w:p w:rsidR="00000000" w:rsidRDefault="00E970DC">
      <w:pPr>
        <w:pStyle w:val="pj"/>
      </w:pPr>
      <w:r>
        <w:rPr>
          <w:rStyle w:val="s0"/>
        </w:rPr>
        <w:t>1. Функциями клирин</w:t>
      </w:r>
      <w:r>
        <w:rPr>
          <w:rStyle w:val="s0"/>
        </w:rPr>
        <w:t>говой организации являются:</w:t>
      </w:r>
    </w:p>
    <w:p w:rsidR="00000000" w:rsidRDefault="00E970DC">
      <w:pPr>
        <w:pStyle w:val="pj"/>
      </w:pPr>
      <w:r>
        <w:rPr>
          <w:rStyle w:val="s0"/>
        </w:rPr>
        <w:t>1) прием и обработка информации по заключенным сделкам, ее сверка и корректировка в соответствии с внутренними документами клиринговой организации;</w:t>
      </w:r>
    </w:p>
    <w:p w:rsidR="00000000" w:rsidRDefault="00E970DC">
      <w:pPr>
        <w:pStyle w:val="pj"/>
      </w:pPr>
      <w:r>
        <w:rPr>
          <w:rStyle w:val="s0"/>
        </w:rPr>
        <w:t>2) учет параметров заключенных сделок, информации об их подтверждении, полном ил</w:t>
      </w:r>
      <w:r>
        <w:rPr>
          <w:rStyle w:val="s0"/>
        </w:rPr>
        <w:t>и частичном исполнении или неисполнении;</w:t>
      </w:r>
    </w:p>
    <w:p w:rsidR="00000000" w:rsidRDefault="00E970DC">
      <w:pPr>
        <w:pStyle w:val="pj"/>
      </w:pPr>
      <w:r>
        <w:rPr>
          <w:rStyle w:val="s0"/>
        </w:rPr>
        <w:t>3) определение требований и (или) обязательств участников сделки с финансовыми инструментами, субъектов, участвующих в расчетах (сторон сделок, осуществляющих платежи или переводы финансовых инструментов), в результ</w:t>
      </w:r>
      <w:r>
        <w:rPr>
          <w:rStyle w:val="s0"/>
        </w:rPr>
        <w:t>ате заключения сделок с финансовыми инструментами;</w:t>
      </w:r>
    </w:p>
    <w:p w:rsidR="00000000" w:rsidRDefault="00E970DC">
      <w:pPr>
        <w:pStyle w:val="pj"/>
      </w:pPr>
      <w:r>
        <w:rPr>
          <w:rStyle w:val="s0"/>
        </w:rPr>
        <w:t>4) подготовка и передача приказов по результатам клиринговой деятельности расчетной организации;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4-1 в соответствии с </w:t>
      </w:r>
      <w:hyperlink r:id="rId1765" w:anchor="sub_id=77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E970DC">
      <w:pPr>
        <w:pStyle w:val="pj"/>
      </w:pPr>
      <w:r>
        <w:rPr>
          <w:rStyle w:val="s0"/>
        </w:rPr>
        <w:t>4-1) в случае выполнения клиринговой организацией функций центрального контрагента, выпуск клиринговых сертификатов участия;</w:t>
      </w:r>
    </w:p>
    <w:p w:rsidR="00000000" w:rsidRDefault="00E970DC">
      <w:pPr>
        <w:pStyle w:val="pj"/>
      </w:pPr>
      <w:r>
        <w:rPr>
          <w:rStyle w:val="s0"/>
        </w:rPr>
        <w:t>5) иные функции, предусмотренные законодательством Республики Казахстан и вн</w:t>
      </w:r>
      <w:r>
        <w:rPr>
          <w:rStyle w:val="s0"/>
        </w:rPr>
        <w:t>утренними документами клиринговой организации.</w:t>
      </w:r>
    </w:p>
    <w:p w:rsidR="00000000" w:rsidRDefault="00E970DC">
      <w:pPr>
        <w:pStyle w:val="pj"/>
      </w:pPr>
      <w:r>
        <w:rPr>
          <w:rStyle w:val="s0"/>
        </w:rPr>
        <w:t xml:space="preserve">2. Отношения между клиринговой организацией и ее клиентами возникают на основании договора об осуществлении клирингового обслуживания, к которому применяются нормы договора присоединения, установленные </w:t>
      </w:r>
      <w:hyperlink r:id="rId1766" w:anchor="sub_id=3890000" w:history="1">
        <w:r>
          <w:rPr>
            <w:rStyle w:val="a4"/>
          </w:rPr>
          <w:t>Гражданским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bookmarkStart w:id="143" w:name="SUB77030000"/>
      <w:bookmarkEnd w:id="143"/>
      <w:r>
        <w:rPr>
          <w:rStyle w:val="s3"/>
        </w:rPr>
        <w:t xml:space="preserve">Закон дополнен статьей 77-3 в соответствии с </w:t>
      </w:r>
      <w:hyperlink r:id="rId1767" w:anchor="sub_id=25151" w:history="1">
        <w:r>
          <w:rPr>
            <w:rStyle w:val="a4"/>
            <w:i/>
            <w:iCs/>
          </w:rPr>
          <w:t>Законо</w:t>
        </w:r>
        <w:r>
          <w:rPr>
            <w:rStyle w:val="a4"/>
            <w:i/>
            <w:iCs/>
          </w:rPr>
          <w:t>м</w:t>
        </w:r>
      </w:hyperlink>
      <w:r>
        <w:rPr>
          <w:rStyle w:val="s3"/>
        </w:rPr>
        <w:t xml:space="preserve"> РК от 24.11.15 г. № 422-V</w:t>
      </w:r>
    </w:p>
    <w:p w:rsidR="00000000" w:rsidRDefault="00E970DC">
      <w:pPr>
        <w:pStyle w:val="pj"/>
      </w:pPr>
      <w:r>
        <w:rPr>
          <w:rStyle w:val="s1"/>
        </w:rPr>
        <w:t>Статья 77-3. Правила осуществления клиринговой деятельности по сделкам с финансовыми инструментами</w:t>
      </w:r>
    </w:p>
    <w:p w:rsidR="00000000" w:rsidRDefault="00E970DC">
      <w:pPr>
        <w:pStyle w:val="pj"/>
      </w:pPr>
      <w:r>
        <w:rPr>
          <w:rStyle w:val="s0"/>
        </w:rPr>
        <w:t>1. Правила клиринговой организации разрабатываются ее исполнительным органом, утверждаются советом директоров клиринговой организ</w:t>
      </w:r>
      <w:r>
        <w:rPr>
          <w:rStyle w:val="s0"/>
        </w:rPr>
        <w:t>ации.</w:t>
      </w:r>
    </w:p>
    <w:p w:rsidR="00000000" w:rsidRDefault="00E970DC">
      <w:pPr>
        <w:pStyle w:val="pj"/>
      </w:pPr>
      <w:r>
        <w:rPr>
          <w:rStyle w:val="s0"/>
        </w:rPr>
        <w:t>2. Правила клиринговой организации определяют взаимоотношения клиринговой организации с субъектами, пользующимися услугами клиринговой организации, а также условия и порядок осуществления клиринговой деятельности по сделкам с финансовыми инструментам</w:t>
      </w:r>
      <w:r>
        <w:rPr>
          <w:rStyle w:val="s0"/>
        </w:rPr>
        <w:t>и и включают положения, определяющие:</w:t>
      </w:r>
    </w:p>
    <w:p w:rsidR="00000000" w:rsidRDefault="00E970DC">
      <w:pPr>
        <w:pStyle w:val="pj"/>
      </w:pPr>
      <w:r>
        <w:rPr>
          <w:rStyle w:val="s0"/>
        </w:rPr>
        <w:t>1) требования к клиринговым участникам торгов, в том числе обязанности по поддержанию финансовой устойчивости клирингового участника торгов;</w:t>
      </w:r>
    </w:p>
    <w:p w:rsidR="00000000" w:rsidRDefault="00E970DC">
      <w:pPr>
        <w:pStyle w:val="pj"/>
      </w:pPr>
      <w:r>
        <w:rPr>
          <w:rStyle w:val="s0"/>
        </w:rPr>
        <w:t>2) порядок и условия присвоения (приостановления действия, лишения) статуса к</w:t>
      </w:r>
      <w:r>
        <w:rPr>
          <w:rStyle w:val="s0"/>
        </w:rPr>
        <w:t>лирингового участника торгов;</w:t>
      </w:r>
    </w:p>
    <w:p w:rsidR="00000000" w:rsidRDefault="00E970DC">
      <w:pPr>
        <w:pStyle w:val="pj"/>
      </w:pPr>
      <w:r>
        <w:rPr>
          <w:rStyle w:val="s0"/>
        </w:rPr>
        <w:t>3) перечень информации о деятельности клиринговых участников торгов, предоставляемой ими клиринговой организации для осуществления мониторинга финансового состояния клиринговых участников торгов, соответствия клиринговых участ</w:t>
      </w:r>
      <w:r>
        <w:rPr>
          <w:rStyle w:val="s0"/>
        </w:rPr>
        <w:t>ников торгов требованиям правил клиринговой организации, а также порядок и сроки предоставления данной информации;</w:t>
      </w:r>
    </w:p>
    <w:p w:rsidR="00000000" w:rsidRDefault="00E970DC">
      <w:pPr>
        <w:pStyle w:val="pj"/>
      </w:pPr>
      <w:r>
        <w:rPr>
          <w:rStyle w:val="s0"/>
        </w:rPr>
        <w:t>4) порядок распоряжения информацией, полученной клиринговой организацией от клиринговых участников торгов и уполномоченного органа;</w:t>
      </w:r>
    </w:p>
    <w:p w:rsidR="00000000" w:rsidRDefault="00E970DC">
      <w:pPr>
        <w:pStyle w:val="pj"/>
      </w:pPr>
      <w:r>
        <w:rPr>
          <w:rStyle w:val="s0"/>
        </w:rPr>
        <w:t>5) порядо</w:t>
      </w:r>
      <w:r>
        <w:rPr>
          <w:rStyle w:val="s0"/>
        </w:rPr>
        <w:t>к мониторинга финансового состояния клиринговых участников торгов, а также соответствия клиринговых участников торгов требованиям правил клиринговой организации;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1768" w:anchor="sub_id=77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</w:t>
      </w:r>
      <w:hyperlink r:id="rId1769" w:anchor="sub_id=770302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770" w:anchor="sub_id=77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1771" w:anchor="sub_id=770302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6) порядок и условия формирования гарантийных фондов клиринговой организации, порядок учета активов, находящихся в гарантийных фондах клиринговой организации, а также порядок и условия уплаты взносов и сборов клиринговой организации;</w:t>
      </w:r>
    </w:p>
    <w:p w:rsidR="00000000" w:rsidRDefault="00E970DC">
      <w:pPr>
        <w:pStyle w:val="pji"/>
      </w:pPr>
      <w:r>
        <w:rPr>
          <w:rStyle w:val="s3"/>
        </w:rPr>
        <w:t>Пункт дополнен подпунк</w:t>
      </w:r>
      <w:r>
        <w:rPr>
          <w:rStyle w:val="s3"/>
        </w:rPr>
        <w:t xml:space="preserve">том 6-1 в соответствии с </w:t>
      </w:r>
      <w:hyperlink r:id="rId1772" w:anchor="sub_id=77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E970DC">
      <w:pPr>
        <w:pStyle w:val="pj"/>
      </w:pPr>
      <w:r>
        <w:rPr>
          <w:rStyle w:val="s0"/>
        </w:rPr>
        <w:t>6-1) порядок выпуска, размещения, обращения и погашения клиринговых сертификатов участия;</w:t>
      </w:r>
    </w:p>
    <w:p w:rsidR="00000000" w:rsidRDefault="00E970DC">
      <w:pPr>
        <w:pStyle w:val="pji"/>
      </w:pPr>
      <w:r>
        <w:rPr>
          <w:rStyle w:val="s3"/>
        </w:rPr>
        <w:t>Подпункт 7 изложен в реда</w:t>
      </w:r>
      <w:r>
        <w:rPr>
          <w:rStyle w:val="s3"/>
        </w:rPr>
        <w:t xml:space="preserve">кции </w:t>
      </w:r>
      <w:hyperlink r:id="rId1773" w:anchor="sub_id=77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1774" w:anchor="sub_id=770302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7) виды резервных фондов, порядок</w:t>
      </w:r>
      <w:r>
        <w:rPr>
          <w:rStyle w:val="s0"/>
        </w:rPr>
        <w:t xml:space="preserve"> и условия формирования клиринговой организацией резервных фондов, а также порядок учета активов, находящихся в резервных фондах клиринговой организации;</w:t>
      </w:r>
    </w:p>
    <w:p w:rsidR="00000000" w:rsidRDefault="00E970DC">
      <w:pPr>
        <w:pStyle w:val="pj"/>
      </w:pPr>
      <w:r>
        <w:rPr>
          <w:rStyle w:val="s0"/>
        </w:rPr>
        <w:t>8) порядок сбора, обработки и хранения информации по заключенным сделкам, ее сверки и корректировки пр</w:t>
      </w:r>
      <w:r>
        <w:rPr>
          <w:rStyle w:val="s0"/>
        </w:rPr>
        <w:t>и наличии расхождений;</w:t>
      </w:r>
    </w:p>
    <w:p w:rsidR="00000000" w:rsidRDefault="00E970DC">
      <w:pPr>
        <w:pStyle w:val="pj"/>
      </w:pPr>
      <w:r>
        <w:rPr>
          <w:rStyle w:val="s0"/>
        </w:rPr>
        <w:t>9) порядок учета и подтверждения клиринговой организацией параметров заключенных сделок с финансовыми инструментами;</w:t>
      </w:r>
    </w:p>
    <w:p w:rsidR="00000000" w:rsidRDefault="00E970DC">
      <w:pPr>
        <w:pStyle w:val="pj"/>
      </w:pPr>
      <w:r>
        <w:rPr>
          <w:rStyle w:val="s0"/>
        </w:rPr>
        <w:t>10) порядок определения требований и (или) обязательств клиринговых участников торгов;</w:t>
      </w:r>
    </w:p>
    <w:p w:rsidR="00000000" w:rsidRDefault="00E970DC">
      <w:pPr>
        <w:pStyle w:val="pj"/>
      </w:pPr>
      <w:r>
        <w:rPr>
          <w:rStyle w:val="s0"/>
        </w:rPr>
        <w:t>11) порядок, условия и способ</w:t>
      </w:r>
      <w:r>
        <w:rPr>
          <w:rStyle w:val="s0"/>
        </w:rPr>
        <w:t>ы исполнения обязательств по результатам клиринговой деятельности;</w:t>
      </w:r>
    </w:p>
    <w:p w:rsidR="00000000" w:rsidRDefault="00E970DC">
      <w:pPr>
        <w:pStyle w:val="pj"/>
      </w:pPr>
      <w:r>
        <w:rPr>
          <w:rStyle w:val="s0"/>
        </w:rPr>
        <w:t>12) порядок представления клиринговой организацией отчетов клиринговым участникам торгов по результатам клиринговой деятельности по сделкам с финансовыми инструментами;</w:t>
      </w:r>
    </w:p>
    <w:p w:rsidR="00000000" w:rsidRDefault="00E970DC">
      <w:pPr>
        <w:pStyle w:val="pj"/>
      </w:pPr>
      <w:r>
        <w:rPr>
          <w:rStyle w:val="s0"/>
        </w:rPr>
        <w:t>13) порядок подготов</w:t>
      </w:r>
      <w:r>
        <w:rPr>
          <w:rStyle w:val="s0"/>
        </w:rPr>
        <w:t>ки и передачи информации по результатам клиринговой деятельности по сделкам с финансовыми инструментами расчетной организации, организатору торгов и (или) товарной бирже;</w:t>
      </w:r>
    </w:p>
    <w:p w:rsidR="00000000" w:rsidRDefault="00E970DC">
      <w:pPr>
        <w:pStyle w:val="pj"/>
      </w:pPr>
      <w:r>
        <w:rPr>
          <w:rStyle w:val="s0"/>
        </w:rPr>
        <w:t>14) типовые формы договоров об осуществлении клирингового обслуживания, определяющего</w:t>
      </w:r>
      <w:r>
        <w:rPr>
          <w:rStyle w:val="s0"/>
        </w:rPr>
        <w:t xml:space="preserve"> отношения между клиринговой организацией и клиринговыми участниками торгов;</w:t>
      </w:r>
    </w:p>
    <w:p w:rsidR="00000000" w:rsidRDefault="00E970DC">
      <w:pPr>
        <w:pStyle w:val="pj"/>
      </w:pPr>
      <w:r>
        <w:rPr>
          <w:rStyle w:val="s0"/>
        </w:rPr>
        <w:t>15) требования к содержанию договора, заключаемого клиринговой организацией с расчетной организацией, организатором торгов и (или) товарной биржей;</w:t>
      </w:r>
    </w:p>
    <w:p w:rsidR="00000000" w:rsidRDefault="00E970DC">
      <w:pPr>
        <w:pStyle w:val="pj"/>
      </w:pPr>
      <w:r>
        <w:rPr>
          <w:rStyle w:val="s0"/>
        </w:rPr>
        <w:t>16) порядок и условия исполнени</w:t>
      </w:r>
      <w:r>
        <w:rPr>
          <w:rStyle w:val="s0"/>
        </w:rPr>
        <w:t>я клиринговой организацией функций центрального контрагента;</w:t>
      </w:r>
    </w:p>
    <w:p w:rsidR="00000000" w:rsidRDefault="00E970DC">
      <w:pPr>
        <w:pStyle w:val="pj"/>
      </w:pPr>
      <w:r>
        <w:rPr>
          <w:rStyle w:val="s0"/>
        </w:rPr>
        <w:t xml:space="preserve">17) положения, определение которых необходимо для реализации функций клиринговой организации, установленных </w:t>
      </w:r>
      <w:hyperlink w:anchor="sub77020000" w:history="1">
        <w:r>
          <w:rPr>
            <w:rStyle w:val="a4"/>
          </w:rPr>
          <w:t>статьей 77-2</w:t>
        </w:r>
      </w:hyperlink>
      <w:r>
        <w:rPr>
          <w:rStyle w:val="s0"/>
        </w:rPr>
        <w:t xml:space="preserve"> настоящего Закона.</w:t>
      </w:r>
    </w:p>
    <w:p w:rsidR="00000000" w:rsidRDefault="00E970DC">
      <w:pPr>
        <w:pStyle w:val="pj"/>
      </w:pPr>
      <w:r>
        <w:rPr>
          <w:rStyle w:val="s0"/>
        </w:rPr>
        <w:t>3. Документы, перечис</w:t>
      </w:r>
      <w:r>
        <w:rPr>
          <w:rStyle w:val="s0"/>
        </w:rPr>
        <w:t>ленные в пункте 2 настоящей статьи, составляют правила клиринговой организации и оформляются в качестве отдельных документов клиринговой организации либо включаются в состав единых правил клиринговой организации.</w:t>
      </w:r>
    </w:p>
    <w:p w:rsidR="00000000" w:rsidRDefault="00E970DC">
      <w:pPr>
        <w:pStyle w:val="pji"/>
      </w:pPr>
      <w:r>
        <w:rPr>
          <w:rStyle w:val="s3"/>
        </w:rPr>
        <w:t xml:space="preserve">См: </w:t>
      </w:r>
      <w:hyperlink r:id="rId1775" w:history="1">
        <w:r>
          <w:rPr>
            <w:rStyle w:val="a5"/>
            <w:i/>
            <w:iCs/>
          </w:rPr>
          <w:t>Постановление</w:t>
        </w:r>
      </w:hyperlink>
      <w:r>
        <w:rPr>
          <w:rStyle w:val="s3"/>
        </w:rPr>
        <w:t xml:space="preserve"> Правления Национального Банка Республики Казахстан от 26 ноября 2019 года № 211 «Об утверждении перечня, форм, сроков представления отчетности лицензиатами, осуществляющими деятельность на рынке ценных бумаг, единым </w:t>
      </w:r>
      <w:r>
        <w:rPr>
          <w:rStyle w:val="s3"/>
        </w:rPr>
        <w:t>оператором и Правил ее представления»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c"/>
        <w:spacing w:after="240"/>
      </w:pPr>
      <w:bookmarkStart w:id="144" w:name="SUB780000"/>
      <w:bookmarkEnd w:id="144"/>
      <w:r>
        <w:rPr>
          <w:rStyle w:val="s1"/>
        </w:rPr>
        <w:t>Глава 16. Центральный депозитарий</w:t>
      </w:r>
    </w:p>
    <w:p w:rsidR="00000000" w:rsidRDefault="00E970DC">
      <w:pPr>
        <w:pStyle w:val="pji"/>
      </w:pPr>
      <w:r>
        <w:rPr>
          <w:rStyle w:val="s3"/>
        </w:rPr>
        <w:t xml:space="preserve">В статью 78 внесены изменения в соответствии с </w:t>
      </w:r>
      <w:hyperlink r:id="rId1776" w:anchor="sub_id=124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 (</w:t>
      </w:r>
      <w:hyperlink r:id="rId1777" w:anchor="sub_id=7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1778" w:anchor="sub_id=185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28.12.11 г. № 524-IV (</w:t>
      </w:r>
      <w:hyperlink r:id="rId1779" w:anchor="sub_id=7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78. Основные принципы деятельности центрального депозитария</w:t>
      </w:r>
    </w:p>
    <w:p w:rsidR="00000000" w:rsidRDefault="00E970DC">
      <w:pPr>
        <w:pStyle w:val="pj"/>
      </w:pPr>
      <w:r>
        <w:rPr>
          <w:rStyle w:val="s0"/>
        </w:rPr>
        <w:t xml:space="preserve">1. Условия и порядок осуществления центральным депозитарием деятельности на рынке ценных </w:t>
      </w:r>
      <w:r>
        <w:rPr>
          <w:rStyle w:val="s0"/>
        </w:rPr>
        <w:t xml:space="preserve">бумаг устанавливаются настоящим Законом, </w:t>
      </w:r>
      <w:hyperlink r:id="rId1780" w:anchor="sub_id=700" w:history="1">
        <w:r>
          <w:rPr>
            <w:rStyle w:val="a5"/>
          </w:rPr>
          <w:t>нормативными правовыми актами</w:t>
        </w:r>
      </w:hyperlink>
      <w:r>
        <w:rPr>
          <w:rStyle w:val="s0"/>
        </w:rPr>
        <w:t xml:space="preserve"> уполномоченного органа и внутренними документами - </w:t>
      </w:r>
      <w:hyperlink r:id="rId1781" w:history="1">
        <w:r>
          <w:rPr>
            <w:rStyle w:val="a5"/>
          </w:rPr>
          <w:t>сводом правил</w:t>
        </w:r>
      </w:hyperlink>
      <w:r>
        <w:rPr>
          <w:rStyle w:val="s0"/>
        </w:rPr>
        <w:t xml:space="preserve"> центрального депозитария.</w:t>
      </w:r>
    </w:p>
    <w:p w:rsidR="00000000" w:rsidRDefault="00E970DC">
      <w:pPr>
        <w:pStyle w:val="pji"/>
      </w:pPr>
      <w:r>
        <w:rPr>
          <w:rStyle w:val="s3"/>
        </w:rPr>
        <w:t xml:space="preserve">См.также: </w:t>
      </w:r>
      <w:hyperlink r:id="rId1782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и.о. Председателя Национального Банка Республики Казахстан от 8 января 2024 года № 10-0-15/8 «Касательно предоставления св</w:t>
      </w:r>
      <w:r>
        <w:rPr>
          <w:rStyle w:val="s3"/>
        </w:rPr>
        <w:t>едений об участниках ТОО от АО «Центральный депозитарий ценных бумаг»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1783" w:anchor="sub_id=7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E970DC">
      <w:pPr>
        <w:pStyle w:val="pj"/>
      </w:pPr>
      <w:r>
        <w:rPr>
          <w:rStyle w:val="s0"/>
        </w:rPr>
        <w:t>1-1. Центральный депозита</w:t>
      </w:r>
      <w:r>
        <w:rPr>
          <w:rStyle w:val="s0"/>
        </w:rPr>
        <w:t>рий на основании договора вправе оказывать услуги иностранным финансовым организациям и организациям, зарегистрированным на территории Международного финансового центра «Астана».</w:t>
      </w:r>
    </w:p>
    <w:p w:rsidR="00000000" w:rsidRDefault="00E970DC">
      <w:pPr>
        <w:pStyle w:val="pj"/>
      </w:pPr>
      <w:r>
        <w:rPr>
          <w:rStyle w:val="s0"/>
        </w:rPr>
        <w:t xml:space="preserve">Договор, заключенный между центральным депозитарием и иностранной финансовой </w:t>
      </w:r>
      <w:r>
        <w:rPr>
          <w:rStyle w:val="s0"/>
        </w:rPr>
        <w:t>организацией или организацией, зарегистрированной на территории Международного финансового центра «Астана», должен содержать перечень услуг, условия и порядок оказания которых будут определяться в соответствии с правом страны, выбранным соглашением сторон,</w:t>
      </w:r>
      <w:r>
        <w:rPr>
          <w:rStyle w:val="s0"/>
        </w:rPr>
        <w:t xml:space="preserve"> если иное не предусмотрено законами Республики Казахстан или в соответствии с актами Международного финансового центра «Астана».</w:t>
      </w:r>
    </w:p>
    <w:p w:rsidR="00000000" w:rsidRDefault="00E970D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784" w:anchor="sub_id=3364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05.07.12 г. № 30-V (</w:t>
      </w:r>
      <w:hyperlink r:id="rId1785" w:anchor="sub_id=7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786" w:anchor="sub_id=97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</w:t>
      </w:r>
      <w:r>
        <w:rPr>
          <w:rStyle w:val="s3"/>
        </w:rPr>
        <w:t>12 г. № 57-V (</w:t>
      </w:r>
      <w:hyperlink r:id="rId1787" w:anchor="sub_id=7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788" w:anchor="sub_id=287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29.03.16 г</w:t>
      </w:r>
      <w:r>
        <w:rPr>
          <w:rStyle w:val="s3"/>
        </w:rPr>
        <w:t>. № 479-V (</w:t>
      </w:r>
      <w:hyperlink r:id="rId1789" w:anchor="sub_id=7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90" w:anchor="sub_id=287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03.07.19 г. № 262-VI (введены в действие с 1 января 2020 г.) (</w:t>
      </w:r>
      <w:hyperlink r:id="rId1791" w:anchor="sub_id=7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2. Учредителями и акционерами центрального депозитария могут быть только Национальный Банк Республики Казахстан, профессиональные участники рынка ценных бумаг и международные финансовые организации, перечень которых определяется нормативным правовым актом </w:t>
      </w:r>
      <w:r>
        <w:rPr>
          <w:rStyle w:val="s0"/>
        </w:rPr>
        <w:t>уполномоченного органа.</w:t>
      </w:r>
    </w:p>
    <w:p w:rsidR="00000000" w:rsidRDefault="00E970DC">
      <w:pPr>
        <w:pStyle w:val="pj"/>
      </w:pPr>
      <w:r>
        <w:rPr>
          <w:rStyle w:val="s0"/>
        </w:rPr>
        <w:t>Доля прямого и (или) косвенного владения акциями центрального депозитария Национального Банка Республики Казахстан составляет более пятидесяти процентов от общего количества голосующих акций центрального депозитария.</w:t>
      </w:r>
    </w:p>
    <w:p w:rsidR="00000000" w:rsidRDefault="00E970DC">
      <w:pPr>
        <w:pStyle w:val="pj"/>
      </w:pPr>
      <w:r>
        <w:t>Доля владения а</w:t>
      </w:r>
      <w:r>
        <w:t>кциями центрального депозитария каждого профессионального участника рынка ценных бумаг, за исключением фондовой биржи, и каждой международной финансовой организации не может превышать пяти процентов от общего количества размещенных акций центрального депоз</w:t>
      </w:r>
      <w:r>
        <w:t>итария.</w:t>
      </w:r>
    </w:p>
    <w:p w:rsidR="00000000" w:rsidRDefault="00E970DC">
      <w:pPr>
        <w:pStyle w:val="pji"/>
      </w:pPr>
      <w:r>
        <w:rPr>
          <w:rStyle w:val="s3"/>
        </w:rPr>
        <w:t xml:space="preserve">Пункт 3 изложен в редакции </w:t>
      </w:r>
      <w:hyperlink r:id="rId1792" w:anchor="sub_id=257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1793" w:anchor="sub_id=7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3. Кл</w:t>
      </w:r>
      <w:r>
        <w:rPr>
          <w:rStyle w:val="s0"/>
        </w:rPr>
        <w:t>иентами центрального депозитария являются:</w:t>
      </w:r>
    </w:p>
    <w:p w:rsidR="00000000" w:rsidRDefault="00E970DC">
      <w:pPr>
        <w:pStyle w:val="pj"/>
      </w:pPr>
      <w:r>
        <w:rPr>
          <w:rStyle w:val="s0"/>
        </w:rPr>
        <w:t>1) организации, осуществляющие брокерскую деятельность на рынке ценных бумаг с правом ведения счетов номинального держания на основании лицензии уполномоченного органа или в соответствии с законодательством Респуб</w:t>
      </w:r>
      <w:r>
        <w:rPr>
          <w:rStyle w:val="s0"/>
        </w:rPr>
        <w:t>лики Казахстан;</w:t>
      </w:r>
    </w:p>
    <w:p w:rsidR="00000000" w:rsidRDefault="00E970DC">
      <w:pPr>
        <w:pStyle w:val="pj"/>
      </w:pPr>
      <w:r>
        <w:rPr>
          <w:rStyle w:val="s0"/>
        </w:rPr>
        <w:t>2) организации, осуществляющие брокерскую деятельность на рынке ценных бумаг без права ведения счетов номинального держания на основании лицензии уполномоченного органа или в соответствии с законодательством Республики Казахстан;</w:t>
      </w:r>
    </w:p>
    <w:p w:rsidR="00000000" w:rsidRDefault="00E970DC">
      <w:pPr>
        <w:pStyle w:val="pj"/>
      </w:pPr>
      <w:r>
        <w:rPr>
          <w:rStyle w:val="s0"/>
        </w:rPr>
        <w:t>3) организ</w:t>
      </w:r>
      <w:r>
        <w:rPr>
          <w:rStyle w:val="s0"/>
        </w:rPr>
        <w:t>ации, осуществляющие дилерскую деятельность на рынке ценных бумаг на основании лицензии уполномоченного органа или в соответствии с законодательством Республики Казахстан;</w:t>
      </w:r>
    </w:p>
    <w:p w:rsidR="00000000" w:rsidRDefault="00E970DC">
      <w:pPr>
        <w:pStyle w:val="pj"/>
      </w:pPr>
      <w:r>
        <w:rPr>
          <w:rStyle w:val="s0"/>
        </w:rPr>
        <w:t>4) депоненты, являющиеся иностранными депозитариями, кастодианами и (или) номинальны</w:t>
      </w:r>
      <w:r>
        <w:rPr>
          <w:rStyle w:val="s0"/>
        </w:rPr>
        <w:t>ми держателями финансовых инструментов;</w:t>
      </w:r>
    </w:p>
    <w:p w:rsidR="00000000" w:rsidRDefault="00E970DC">
      <w:pPr>
        <w:pStyle w:val="pj"/>
      </w:pPr>
      <w:r>
        <w:rPr>
          <w:rStyle w:val="s0"/>
        </w:rPr>
        <w:t>5) организации, осуществляющие клиринговую деятельность по сделкам с финансовыми инструментами и (или) деятельность центрального контрагента;</w:t>
      </w:r>
    </w:p>
    <w:p w:rsidR="00000000" w:rsidRDefault="00E970DC">
      <w:pPr>
        <w:pStyle w:val="pj"/>
      </w:pPr>
      <w:r>
        <w:rPr>
          <w:rStyle w:val="s0"/>
        </w:rPr>
        <w:t>6) иностранные дилеры и (или) иные юридические лица, являющиеся членами фо</w:t>
      </w:r>
      <w:r>
        <w:rPr>
          <w:rStyle w:val="s0"/>
        </w:rPr>
        <w:t>ндовой биржи и (или) клиринговыми участниками клиринговой организации;</w:t>
      </w:r>
    </w:p>
    <w:p w:rsidR="00000000" w:rsidRDefault="00E970DC">
      <w:pPr>
        <w:pStyle w:val="pji"/>
      </w:pPr>
      <w:r>
        <w:rPr>
          <w:rStyle w:val="s3"/>
        </w:rPr>
        <w:t xml:space="preserve">Пункт 3 дополнен подпунктом 6-1 в соответствии с </w:t>
      </w:r>
      <w:hyperlink r:id="rId1794" w:anchor="sub_id=7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05.10.18 г. № 184-VI</w:t>
      </w:r>
    </w:p>
    <w:p w:rsidR="00000000" w:rsidRDefault="00E970DC">
      <w:pPr>
        <w:pStyle w:val="pj"/>
      </w:pPr>
      <w:r>
        <w:rPr>
          <w:rStyle w:val="s0"/>
        </w:rPr>
        <w:t>6-1) организация, осу</w:t>
      </w:r>
      <w:r>
        <w:rPr>
          <w:rStyle w:val="s0"/>
        </w:rPr>
        <w:t>ществляющая регистрацию сделок с ценными бумагами на территории Международного финансового центра «Астана»;</w:t>
      </w:r>
    </w:p>
    <w:p w:rsidR="00000000" w:rsidRDefault="00E970DC">
      <w:pPr>
        <w:pStyle w:val="pji"/>
      </w:pPr>
      <w:r>
        <w:rPr>
          <w:rStyle w:val="s3"/>
        </w:rPr>
        <w:t xml:space="preserve">Подпункт 7 изложен в редакции </w:t>
      </w:r>
      <w:hyperlink r:id="rId1795" w:anchor="sub_id=7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1796" w:anchor="sub_id=78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7) клиенты депонентов, за исключением тех лиц, которым открыты субсчета в системе учета центрального депозитария на основании сведений, представленных депонент</w:t>
      </w:r>
      <w:r>
        <w:rPr>
          <w:rStyle w:val="s0"/>
        </w:rPr>
        <w:t>ом без раскрытия отдельных реквизитов данных лиц в соответствии с условиями договора о номинальном держании и сводом правил центрального депозитария;</w:t>
      </w:r>
    </w:p>
    <w:p w:rsidR="00000000" w:rsidRDefault="00E970DC">
      <w:pPr>
        <w:pStyle w:val="pji"/>
      </w:pPr>
      <w:r>
        <w:rPr>
          <w:rStyle w:val="s3"/>
        </w:rPr>
        <w:t xml:space="preserve">Пункт 3 дополнен подпунктом 8 в соответствии с </w:t>
      </w:r>
      <w:hyperlink r:id="rId1797" w:anchor="sub_id=7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(введен в действие с 1 января 2019 г.); изложен в редакции </w:t>
      </w:r>
      <w:hyperlink r:id="rId1798" w:anchor="sub_id=7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1799" w:anchor="sub_id=78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8) иные физические и юридические лица, прошедшие процедуру установления деловых отношений.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"/>
      </w:pPr>
      <w:bookmarkStart w:id="145" w:name="SUB790000"/>
      <w:bookmarkEnd w:id="145"/>
      <w:r>
        <w:rPr>
          <w:rStyle w:val="s1"/>
        </w:rPr>
        <w:t>Статья 79. Управление центральным депозитарием</w:t>
      </w:r>
    </w:p>
    <w:p w:rsidR="00000000" w:rsidRDefault="00E970DC">
      <w:pPr>
        <w:pStyle w:val="pj"/>
      </w:pPr>
      <w:r>
        <w:t xml:space="preserve">1. Органы центрального депозитария, их функции и полномочия, порядок формирования и принятия ими решений определяются настоящим Законом, </w:t>
      </w:r>
      <w:hyperlink r:id="rId1800" w:anchor="sub_id=500" w:history="1">
        <w:r>
          <w:rPr>
            <w:rStyle w:val="a5"/>
          </w:rPr>
          <w:t>нормативным правовым актом</w:t>
        </w:r>
      </w:hyperlink>
      <w:r>
        <w:t xml:space="preserve"> уполномочен</w:t>
      </w:r>
      <w:r>
        <w:t>ного органа, уставом центрального депозитария и его внутренними документами.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1801" w:anchor="sub_id=124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72-III; изложен в редак</w:t>
      </w:r>
      <w:r>
        <w:rPr>
          <w:rStyle w:val="s3"/>
        </w:rPr>
        <w:t xml:space="preserve">ции </w:t>
      </w:r>
      <w:hyperlink r:id="rId1802" w:anchor="sub_id=185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28.12.11 г. № 524-IV (</w:t>
      </w:r>
      <w:hyperlink r:id="rId1803" w:anchor="sub_id=7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1-1. Требования </w:t>
      </w:r>
      <w:hyperlink w:anchor="sub540000" w:history="1">
        <w:r>
          <w:rPr>
            <w:rStyle w:val="a4"/>
          </w:rPr>
          <w:t>статьи 54</w:t>
        </w:r>
      </w:hyperlink>
      <w:r>
        <w:rPr>
          <w:rStyle w:val="s0"/>
        </w:rPr>
        <w:t xml:space="preserve"> настоящего Закона распространяются на руководящих работников центрального депозитария.</w:t>
      </w:r>
    </w:p>
    <w:p w:rsidR="00000000" w:rsidRDefault="00E970DC">
      <w:pPr>
        <w:pStyle w:val="pji"/>
      </w:pPr>
      <w:r>
        <w:rPr>
          <w:rStyle w:val="s3"/>
        </w:rPr>
        <w:t xml:space="preserve">Пункт 2 изложен в редакции </w:t>
      </w:r>
      <w:hyperlink r:id="rId1804" w:anchor="sub_id=1979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</w:t>
      </w:r>
      <w:r>
        <w:rPr>
          <w:rStyle w:val="s3"/>
        </w:rPr>
        <w:t>(введено в действие с 12 сентября 2022 г.) (</w:t>
      </w:r>
      <w:hyperlink r:id="rId1805" w:anchor="sub_id=79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2. В состав совета директоров центрального депозитария на постоянной основе с правом голоса входит представитель</w:t>
      </w:r>
      <w:r>
        <w:t xml:space="preserve"> уполномоченного органа на основании письменного уведомления уполномоченного органа.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i"/>
      </w:pPr>
      <w:bookmarkStart w:id="146" w:name="SUB79010000"/>
      <w:bookmarkEnd w:id="146"/>
      <w:r>
        <w:rPr>
          <w:rStyle w:val="s3"/>
        </w:rPr>
        <w:t xml:space="preserve">Закон дополнен статьей 79-1 в соответствии с </w:t>
      </w:r>
      <w:hyperlink r:id="rId1806" w:anchor="sub_id=1979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</w:t>
      </w:r>
      <w:r>
        <w:rPr>
          <w:rStyle w:val="s3"/>
        </w:rPr>
        <w:t>дено в действие с 12 сентября 2022 г.)</w:t>
      </w:r>
    </w:p>
    <w:p w:rsidR="00000000" w:rsidRDefault="00E970DC">
      <w:pPr>
        <w:pStyle w:val="pj"/>
        <w:ind w:left="1200" w:hanging="800"/>
      </w:pPr>
      <w:r>
        <w:rPr>
          <w:rStyle w:val="s1"/>
        </w:rPr>
        <w:t>Статья 79-1. Консультативный совет</w:t>
      </w:r>
    </w:p>
    <w:p w:rsidR="00000000" w:rsidRDefault="00E970DC">
      <w:pPr>
        <w:pStyle w:val="pj"/>
      </w:pPr>
      <w:r>
        <w:t>1. Консультативный совет является коллегиальным консультативно-совещательным органом, представляющим интересы клиентов центрального депозитария.</w:t>
      </w:r>
    </w:p>
    <w:p w:rsidR="00000000" w:rsidRDefault="00E970DC">
      <w:pPr>
        <w:pStyle w:val="pj"/>
      </w:pPr>
      <w:r>
        <w:t>2. Основные задачи, срок полномочий и порядок избрания членов консультативного совета, досрочное прекращение их полномочий, а также порядок организации его деятельности, включая порядок созыва, подготовки и проведения заседаний консультативного совета, опр</w:t>
      </w:r>
      <w:r>
        <w:t>еделяются положением о консультативном совете, утверждаемым советом директоров центрального депозитария.</w:t>
      </w:r>
    </w:p>
    <w:p w:rsidR="00000000" w:rsidRDefault="00E970DC">
      <w:pPr>
        <w:pStyle w:val="pj"/>
      </w:pPr>
      <w:r>
        <w:t>3. К компетенции консультативного совета относится предварительное рассмотрение вопросов деятельности центрального депозитария, определенных положением</w:t>
      </w:r>
      <w:r>
        <w:t xml:space="preserve"> о консультативном совете.</w:t>
      </w:r>
    </w:p>
    <w:p w:rsidR="00000000" w:rsidRDefault="00E970DC">
      <w:pPr>
        <w:pStyle w:val="pj"/>
      </w:pPr>
      <w:r>
        <w:t>4. Решения консультативного совета оформляются в письменном виде и носят рекомендательный характер.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i"/>
      </w:pPr>
      <w:bookmarkStart w:id="147" w:name="SUB800000"/>
      <w:bookmarkEnd w:id="147"/>
      <w:r>
        <w:rPr>
          <w:rStyle w:val="s3"/>
        </w:rPr>
        <w:t xml:space="preserve">Статья 80 изложена в редакции </w:t>
      </w:r>
      <w:hyperlink r:id="rId1807" w:anchor="sub_id=1980" w:history="1">
        <w:r>
          <w:rPr>
            <w:rStyle w:val="a5"/>
            <w:i/>
            <w:iCs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02.07.18 г. № 166-VI (введены в действие с 1 января 2019 г.) (</w:t>
      </w:r>
      <w:hyperlink r:id="rId1808" w:anchor="sub_id=8000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80. Порядок осуществления деятельности центрального депозитария</w:t>
      </w:r>
    </w:p>
    <w:p w:rsidR="00000000" w:rsidRDefault="00E970DC">
      <w:pPr>
        <w:pStyle w:val="pj"/>
      </w:pPr>
      <w:r>
        <w:rPr>
          <w:rStyle w:val="s0"/>
        </w:rPr>
        <w:t>1. Центральный де</w:t>
      </w:r>
      <w:r>
        <w:rPr>
          <w:rStyle w:val="s0"/>
        </w:rPr>
        <w:t>позитарий в процессе осуществления депозитарной деятельности:</w:t>
      </w:r>
    </w:p>
    <w:p w:rsidR="00000000" w:rsidRDefault="00E970DC">
      <w:pPr>
        <w:pStyle w:val="pj"/>
      </w:pPr>
      <w:r>
        <w:rPr>
          <w:rStyle w:val="s0"/>
        </w:rPr>
        <w:t>1) оказывает депонентам услуги номинального держания финансовых инструментов;</w:t>
      </w:r>
    </w:p>
    <w:p w:rsidR="00000000" w:rsidRDefault="00E970DC">
      <w:pPr>
        <w:pStyle w:val="pji"/>
      </w:pPr>
      <w:r>
        <w:rPr>
          <w:rStyle w:val="s3"/>
        </w:rPr>
        <w:t xml:space="preserve">Подпункт 2 изложен в редакции </w:t>
      </w:r>
      <w:hyperlink r:id="rId1809" w:anchor="sub_id=3580" w:history="1">
        <w:r>
          <w:rPr>
            <w:rStyle w:val="a5"/>
            <w:i/>
            <w:iCs/>
          </w:rPr>
          <w:t>Зако</w:t>
        </w:r>
        <w:r>
          <w:rPr>
            <w:rStyle w:val="a5"/>
            <w:i/>
            <w:iCs/>
          </w:rPr>
          <w:t>на</w:t>
        </w:r>
      </w:hyperlink>
      <w:r>
        <w:rPr>
          <w:rStyle w:val="s3"/>
        </w:rPr>
        <w:t xml:space="preserve"> РК от 02.01.21 г. № 399-VI (введены в действие с 1 июля 2021 г.) (</w:t>
      </w:r>
      <w:hyperlink r:id="rId1810" w:anchor="sub_id=800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92"/>
        </w:rPr>
        <w:t>2) осуществляет расчеты в финансовых инструментах по сделкам, заключенным на организова</w:t>
      </w:r>
      <w:r>
        <w:rPr>
          <w:rStyle w:val="s192"/>
        </w:rPr>
        <w:t>нном рынке ценных бумаг, и по сделкам, заключенным на неорганизованном рынке ценных бумаг с участием его депонентов, а также иных клиентов;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2-1 в соответствии с </w:t>
      </w:r>
      <w:hyperlink r:id="rId1811" w:anchor="sub_id=358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E970DC">
      <w:pPr>
        <w:pStyle w:val="pj"/>
      </w:pPr>
      <w:r>
        <w:rPr>
          <w:rStyle w:val="s0"/>
        </w:rPr>
        <w:t>2-1) оказывает финансовым организациям-резидентам Республики Казахстан и (или) депонентам, являющимся иностранными депозитариями, кастодианами и (или) номинальными держателями финансовых инструментов, на осно</w:t>
      </w:r>
      <w:r>
        <w:rPr>
          <w:rStyle w:val="s0"/>
        </w:rPr>
        <w:t>вании договора услугу по надлежащей проверке их клиентов-резидентов Республики Казахстан для целей противодействия легализации (отмыванию) доходов, полученных преступным путем, и финансированию терроризма;</w:t>
      </w:r>
    </w:p>
    <w:p w:rsidR="00000000" w:rsidRDefault="00E970DC">
      <w:pPr>
        <w:pStyle w:val="pj"/>
      </w:pPr>
      <w:r>
        <w:rPr>
          <w:rStyle w:val="s0"/>
        </w:rPr>
        <w:t>3) осуществляет депозитарное обслуживание государс</w:t>
      </w:r>
      <w:r>
        <w:rPr>
          <w:rStyle w:val="s0"/>
        </w:rPr>
        <w:t>твенных эмиссионных ценных бумаг в соответствии с законодательством Республики Казахстан и своим сводом правил;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3-1 в соответствии с </w:t>
      </w:r>
      <w:hyperlink r:id="rId1812" w:anchor="sub_id=358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</w:t>
      </w:r>
      <w:r>
        <w:rPr>
          <w:rStyle w:val="s3"/>
        </w:rPr>
        <w:t>2.01.21 г. № 399-VI</w:t>
      </w:r>
    </w:p>
    <w:p w:rsidR="00000000" w:rsidRDefault="00E970DC">
      <w:pPr>
        <w:pStyle w:val="pj"/>
      </w:pPr>
      <w:r>
        <w:rPr>
          <w:rStyle w:val="s0"/>
        </w:rPr>
        <w:t>3-1) осуществляет возврат активов, находящихся в номинальном держании, клиенту номинального держателя, лишенного лицензии на проведение всех или отдельных видов деятельности на рынке ценных бумаг, и не исполнившего обязательства по возв</w:t>
      </w:r>
      <w:r>
        <w:rPr>
          <w:rStyle w:val="s0"/>
        </w:rPr>
        <w:t>рату активов своему клиенту, а также осуществляет другие операции в отношении активов такого клиента в порядке, определенном нормативным правовым актом уполномоченного органа и сводом правил центрального депозитария;</w:t>
      </w:r>
    </w:p>
    <w:p w:rsidR="00000000" w:rsidRDefault="00E970DC">
      <w:pPr>
        <w:pStyle w:val="pji"/>
      </w:pPr>
      <w:r>
        <w:rPr>
          <w:rStyle w:val="s3"/>
        </w:rPr>
        <w:t>Пункт дополнен подпунктом 3-2 в соответ</w:t>
      </w:r>
      <w:r>
        <w:rPr>
          <w:rStyle w:val="s3"/>
        </w:rPr>
        <w:t xml:space="preserve">ствии с </w:t>
      </w:r>
      <w:hyperlink r:id="rId1813" w:anchor="sub_id=198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сентября 2022 г.)</w:t>
      </w:r>
    </w:p>
    <w:p w:rsidR="00000000" w:rsidRDefault="00E970DC">
      <w:pPr>
        <w:pStyle w:val="pj"/>
      </w:pPr>
      <w:r>
        <w:t>3-2) осуществляет хранение ценных бумаг и иных финансовых инструментов, выпущенных в до</w:t>
      </w:r>
      <w:r>
        <w:t>кументарной форме;</w:t>
      </w:r>
    </w:p>
    <w:p w:rsidR="00000000" w:rsidRDefault="00E970DC">
      <w:pPr>
        <w:pStyle w:val="pj"/>
      </w:pPr>
      <w:r>
        <w:rPr>
          <w:rStyle w:val="s0"/>
        </w:rPr>
        <w:t>4) оказывает другие виды услуг в соответствии с законодательством Республики Казахстан.</w:t>
      </w:r>
    </w:p>
    <w:p w:rsidR="00000000" w:rsidRDefault="00E970DC">
      <w:pPr>
        <w:pStyle w:val="pj"/>
      </w:pPr>
      <w:r>
        <w:rPr>
          <w:rStyle w:val="s0"/>
        </w:rPr>
        <w:t>2. Центральный депозитарий при наличии лицензии на осуществление отдельных видов банковских операций вправе в порядке, установленном нормативным прав</w:t>
      </w:r>
      <w:r>
        <w:rPr>
          <w:rStyle w:val="s0"/>
        </w:rPr>
        <w:t>овым актом уполномоченного органа, осуществлять:</w:t>
      </w:r>
    </w:p>
    <w:p w:rsidR="00000000" w:rsidRDefault="00E970DC">
      <w:pPr>
        <w:pStyle w:val="pj"/>
      </w:pPr>
      <w:r>
        <w:rPr>
          <w:rStyle w:val="s0"/>
        </w:rPr>
        <w:t>1) открытие и ведение банковских счетов юридических лиц;</w:t>
      </w:r>
    </w:p>
    <w:p w:rsidR="00000000" w:rsidRDefault="00E970DC">
      <w:pPr>
        <w:pStyle w:val="pj"/>
      </w:pPr>
      <w:r>
        <w:rPr>
          <w:rStyle w:val="s0"/>
        </w:rPr>
        <w:t>2) открытие и ведение банковских счетов физических лиц;</w:t>
      </w:r>
    </w:p>
    <w:p w:rsidR="00000000" w:rsidRDefault="00E970DC">
      <w:pPr>
        <w:pStyle w:val="pj"/>
      </w:pPr>
      <w:r>
        <w:rPr>
          <w:rStyle w:val="s0"/>
        </w:rPr>
        <w:t xml:space="preserve">3) открытие и ведение корреспондентских счетов банков и организаций, осуществляющих отдельные </w:t>
      </w:r>
      <w:r>
        <w:rPr>
          <w:rStyle w:val="s0"/>
        </w:rPr>
        <w:t>виды банковских операций;</w:t>
      </w:r>
    </w:p>
    <w:p w:rsidR="00000000" w:rsidRDefault="00E970DC">
      <w:pPr>
        <w:pStyle w:val="pj"/>
      </w:pPr>
      <w:r>
        <w:rPr>
          <w:rStyle w:val="s0"/>
        </w:rPr>
        <w:t>4) переводные операции: выполнение поручений физических и юридических лиц по платежам и переводам денег;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5 в соответствии с </w:t>
      </w:r>
      <w:hyperlink r:id="rId1814" w:anchor="sub_id=358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E970DC">
      <w:pPr>
        <w:pStyle w:val="pj"/>
      </w:pPr>
      <w:r>
        <w:rPr>
          <w:rStyle w:val="s0"/>
        </w:rPr>
        <w:t>5) обменные операции с иностранной валютой, за исключением обменных операций с наличной иностранной валютой;</w:t>
      </w:r>
    </w:p>
    <w:p w:rsidR="00000000" w:rsidRDefault="00E970DC">
      <w:pPr>
        <w:pStyle w:val="pj"/>
      </w:pPr>
      <w:r>
        <w:rPr>
          <w:rStyle w:val="s0"/>
        </w:rPr>
        <w:t xml:space="preserve">6) исключен в соответствии с </w:t>
      </w:r>
      <w:hyperlink r:id="rId1815" w:anchor="sub_id=198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12.07.22 г. № 138-VII </w:t>
      </w:r>
      <w:r>
        <w:rPr>
          <w:rStyle w:val="s3"/>
        </w:rPr>
        <w:t>(введено в действие с 12 сентября 2022 г.) (</w:t>
      </w:r>
      <w:hyperlink r:id="rId1816" w:anchor="sub_id=8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При наличии у центрального депозитария лицензии уполномоченного органа на о</w:t>
      </w:r>
      <w:r>
        <w:rPr>
          <w:rStyle w:val="s0"/>
        </w:rPr>
        <w:t>существление деятельности, указанной в подпункте 4) настоящего пункта, центральный депозитарий вправе осуществлять функции платежного агента при погашении финансовых инструментов и (или) выплаты дохода по ним.</w:t>
      </w:r>
    </w:p>
    <w:p w:rsidR="00000000" w:rsidRDefault="00E970DC">
      <w:pPr>
        <w:pStyle w:val="pj"/>
      </w:pPr>
      <w:r>
        <w:rPr>
          <w:rStyle w:val="s0"/>
        </w:rPr>
        <w:t>3. Центральный депозитарий осуществляет клирин</w:t>
      </w:r>
      <w:r>
        <w:rPr>
          <w:rStyle w:val="s0"/>
        </w:rPr>
        <w:t>говую деятельность по сделкам с финансовыми инструментами или оказывает услуги клиринговым организациям и (или) центральным контрагентам организованного и (или) неорганизованного рынка ценных бумаг на условиях и в порядке, установленных нормативным правовы</w:t>
      </w:r>
      <w:r>
        <w:rPr>
          <w:rStyle w:val="s0"/>
        </w:rPr>
        <w:t xml:space="preserve">м актом уполномоченного органа и </w:t>
      </w:r>
      <w:hyperlink r:id="rId1817" w:history="1">
        <w:r>
          <w:rPr>
            <w:rStyle w:val="a5"/>
          </w:rPr>
          <w:t>сводом правил</w:t>
        </w:r>
      </w:hyperlink>
      <w:r>
        <w:rPr>
          <w:rStyle w:val="s0"/>
        </w:rPr>
        <w:t xml:space="preserve"> центрального депозитария.</w:t>
      </w:r>
    </w:p>
    <w:p w:rsidR="00000000" w:rsidRDefault="00E970DC">
      <w:pPr>
        <w:pStyle w:val="pj"/>
      </w:pPr>
      <w:r>
        <w:rPr>
          <w:rStyle w:val="s0"/>
        </w:rPr>
        <w:t>4. Центральный депозитарий в процессе осуществления деятельности по ведению системы реестров держателей ценных бумаг о</w:t>
      </w:r>
      <w:r>
        <w:rPr>
          <w:rStyle w:val="s0"/>
        </w:rPr>
        <w:t>существляет:</w:t>
      </w:r>
    </w:p>
    <w:p w:rsidR="00000000" w:rsidRDefault="00E970DC">
      <w:pPr>
        <w:pStyle w:val="pj"/>
      </w:pPr>
      <w:r>
        <w:rPr>
          <w:rStyle w:val="s0"/>
        </w:rPr>
        <w:t>1) формирование, ведение и хранение системы реестров держателей ценных бумаг;</w:t>
      </w:r>
    </w:p>
    <w:p w:rsidR="00000000" w:rsidRDefault="00E970DC">
      <w:pPr>
        <w:pStyle w:val="pj"/>
      </w:pPr>
      <w:r>
        <w:rPr>
          <w:rStyle w:val="s0"/>
        </w:rPr>
        <w:t>2) открытие лицевого счета в системе реестров держателей ценных бумаг зарегистрированному лицу;</w:t>
      </w:r>
    </w:p>
    <w:p w:rsidR="00000000" w:rsidRDefault="00E970DC">
      <w:pPr>
        <w:pStyle w:val="pj"/>
      </w:pPr>
      <w:r>
        <w:rPr>
          <w:rStyle w:val="s0"/>
        </w:rPr>
        <w:t>3) регистрацию сделок с ценными бумагами по лицевому счету зарегистрированного лица;</w:t>
      </w:r>
    </w:p>
    <w:p w:rsidR="00000000" w:rsidRDefault="00E970DC">
      <w:pPr>
        <w:pStyle w:val="pj"/>
      </w:pPr>
      <w:r>
        <w:rPr>
          <w:rStyle w:val="s0"/>
        </w:rPr>
        <w:t>4) подтверждение прав по ценным бумагам зарегистрированного лица;</w:t>
      </w:r>
    </w:p>
    <w:p w:rsidR="00000000" w:rsidRDefault="00E970DC">
      <w:pPr>
        <w:pStyle w:val="pj"/>
      </w:pPr>
      <w:r>
        <w:rPr>
          <w:rStyle w:val="s0"/>
        </w:rPr>
        <w:t>5) поддержание системы реестров держателей ценных бумаг в актуальном состоянии;</w:t>
      </w:r>
    </w:p>
    <w:p w:rsidR="00000000" w:rsidRDefault="00E970DC">
      <w:pPr>
        <w:pStyle w:val="pj"/>
      </w:pPr>
      <w:r>
        <w:rPr>
          <w:rStyle w:val="s0"/>
        </w:rPr>
        <w:t>6) осуществление контроля</w:t>
      </w:r>
      <w:r>
        <w:rPr>
          <w:rStyle w:val="s0"/>
        </w:rPr>
        <w:t xml:space="preserve"> за соответствием количества ценных бумаг, находящихся в обращении на вторичном рынке ценных бумаг, количеству, зарегистрированному уполномоченным органом;</w:t>
      </w:r>
    </w:p>
    <w:p w:rsidR="00000000" w:rsidRDefault="00E970DC">
      <w:pPr>
        <w:pStyle w:val="pj"/>
      </w:pPr>
      <w:r>
        <w:rPr>
          <w:rStyle w:val="s0"/>
        </w:rPr>
        <w:t xml:space="preserve">7) информирование держателей ценных бумаг по перечню вопросов, определенных </w:t>
      </w:r>
      <w:hyperlink r:id="rId1818" w:history="1">
        <w:r>
          <w:rPr>
            <w:rStyle w:val="a5"/>
          </w:rPr>
          <w:t>сводом правил</w:t>
        </w:r>
      </w:hyperlink>
      <w:r>
        <w:rPr>
          <w:rStyle w:val="s0"/>
        </w:rPr>
        <w:t xml:space="preserve"> центрального депозитария;</w:t>
      </w:r>
    </w:p>
    <w:p w:rsidR="00000000" w:rsidRDefault="00E970DC">
      <w:pPr>
        <w:pStyle w:val="pj"/>
      </w:pPr>
      <w:r>
        <w:rPr>
          <w:rStyle w:val="s0"/>
        </w:rPr>
        <w:t>8) предоставление эмитенту информации, составляющей систему реестров держателей ценных бумаг, на основании его запроса;</w:t>
      </w:r>
    </w:p>
    <w:p w:rsidR="00000000" w:rsidRDefault="00E970DC">
      <w:pPr>
        <w:pStyle w:val="pj"/>
      </w:pPr>
      <w:r>
        <w:rPr>
          <w:rStyle w:val="s0"/>
        </w:rPr>
        <w:t>9) предоставление информации государственным органам, о</w:t>
      </w:r>
      <w:r>
        <w:rPr>
          <w:rStyle w:val="s0"/>
        </w:rPr>
        <w:t>бладающим правом в соответствии с законодательными актами Республики Казахстан на получение сведений, составляющих систему реестров держателей ценных бумаг, в соответствии со статьей 43 настоящего Закона;</w:t>
      </w:r>
    </w:p>
    <w:p w:rsidR="00000000" w:rsidRDefault="00E970DC">
      <w:pPr>
        <w:pStyle w:val="pj"/>
      </w:pPr>
      <w:r>
        <w:rPr>
          <w:rStyle w:val="s0"/>
        </w:rPr>
        <w:t xml:space="preserve">10) иные функции в соответствии с законодательными </w:t>
      </w:r>
      <w:r>
        <w:rPr>
          <w:rStyle w:val="s0"/>
        </w:rPr>
        <w:t>актами Республики Казахстан.</w:t>
      </w:r>
    </w:p>
    <w:p w:rsidR="00000000" w:rsidRDefault="00E970DC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819" w:anchor="sub_id=358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</w:t>
      </w:r>
      <w:hyperlink r:id="rId1820" w:anchor="sub_id=80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5. Порядок осуществления деятельности по ведению системы реестров держателей ценных бумаг устанавливается нормативным правовым актом уполномоченного органа и </w:t>
      </w:r>
      <w:hyperlink r:id="rId1821" w:history="1">
        <w:r>
          <w:rPr>
            <w:rStyle w:val="a5"/>
          </w:rPr>
          <w:t>сводом правил центрального депозитария</w:t>
        </w:r>
      </w:hyperlink>
      <w:r>
        <w:rPr>
          <w:rStyle w:val="s0"/>
        </w:rPr>
        <w:t>.</w:t>
      </w:r>
    </w:p>
    <w:p w:rsidR="00000000" w:rsidRDefault="00E970DC">
      <w:pPr>
        <w:pStyle w:val="pj"/>
      </w:pPr>
      <w:r>
        <w:rPr>
          <w:rStyle w:val="s0"/>
        </w:rPr>
        <w:t>6. Эмитент негосударственных эмиссионных ценных бумаг обязан заключить договор с центральным депозитарием на ведение системы реестров держателей ценных бумаг.</w:t>
      </w:r>
    </w:p>
    <w:p w:rsidR="00000000" w:rsidRDefault="00E970DC">
      <w:pPr>
        <w:pStyle w:val="pji"/>
      </w:pPr>
      <w:r>
        <w:rPr>
          <w:rStyle w:val="s3"/>
        </w:rPr>
        <w:t>Пункт 7 введен в действие с 1 июля 2019 года</w:t>
      </w:r>
    </w:p>
    <w:p w:rsidR="00000000" w:rsidRDefault="00E970DC">
      <w:pPr>
        <w:pStyle w:val="pj"/>
      </w:pPr>
      <w:r>
        <w:rPr>
          <w:rStyle w:val="s0"/>
        </w:rPr>
        <w:t>7. В р</w:t>
      </w:r>
      <w:r>
        <w:rPr>
          <w:rStyle w:val="s0"/>
        </w:rPr>
        <w:t>амках деятельности по организации торговли ценными бумагами и иными финансовыми инструментами центральный депозитарий осуществляет следующие функции:</w:t>
      </w:r>
    </w:p>
    <w:p w:rsidR="00000000" w:rsidRDefault="00E970DC">
      <w:pPr>
        <w:pStyle w:val="pj"/>
      </w:pPr>
      <w:r>
        <w:rPr>
          <w:rStyle w:val="s0"/>
        </w:rPr>
        <w:t>1) эксплуатацию и поддержание интегрированной информационной системы внебиржевого рынка ценных бумаг;</w:t>
      </w:r>
    </w:p>
    <w:p w:rsidR="00000000" w:rsidRDefault="00E970DC">
      <w:pPr>
        <w:pStyle w:val="pj"/>
      </w:pPr>
      <w:r>
        <w:rPr>
          <w:rStyle w:val="s0"/>
        </w:rPr>
        <w:t>2) п</w:t>
      </w:r>
      <w:r>
        <w:rPr>
          <w:rStyle w:val="s0"/>
        </w:rPr>
        <w:t>редоставление своим клиентам доступа к интегрированной информационной системе внебиржевого рынка ценных бумаг;</w:t>
      </w:r>
    </w:p>
    <w:p w:rsidR="00000000" w:rsidRDefault="00E970DC">
      <w:pPr>
        <w:pStyle w:val="pj"/>
      </w:pPr>
      <w:r>
        <w:rPr>
          <w:rStyle w:val="s0"/>
        </w:rPr>
        <w:t>3) организацию обмена котировками ценных бумаг и иных финансовых инструментов между клиентами центрального депозитария для заключения сделок с це</w:t>
      </w:r>
      <w:r>
        <w:rPr>
          <w:rStyle w:val="s0"/>
        </w:rPr>
        <w:t>нными бумагами и иными финансовыми инструментами на неорганизованном рынке ценных бумаг;</w:t>
      </w:r>
    </w:p>
    <w:p w:rsidR="00000000" w:rsidRDefault="00E970DC">
      <w:pPr>
        <w:pStyle w:val="pj"/>
      </w:pPr>
      <w:r>
        <w:rPr>
          <w:rStyle w:val="s0"/>
        </w:rPr>
        <w:t>4) организацию обмена сообщениями о заключении сделок с ценными бумагами и иными финансовыми инструментами между клиентами центрального депозитария;</w:t>
      </w:r>
    </w:p>
    <w:p w:rsidR="00000000" w:rsidRDefault="00E970DC">
      <w:pPr>
        <w:pStyle w:val="pj"/>
      </w:pPr>
      <w:r>
        <w:rPr>
          <w:rStyle w:val="s0"/>
        </w:rPr>
        <w:t>5) иные функции, предусмотренные настоящим Законом.</w:t>
      </w:r>
    </w:p>
    <w:p w:rsidR="00000000" w:rsidRDefault="00E970DC">
      <w:pPr>
        <w:pStyle w:val="pj"/>
      </w:pPr>
      <w:r>
        <w:rPr>
          <w:rStyle w:val="s0"/>
        </w:rPr>
        <w:t xml:space="preserve">8. Центральный депозитарий в порядке, определенном нормативным правовым актом уполномоченного органа и </w:t>
      </w:r>
      <w:hyperlink r:id="rId1822" w:history="1">
        <w:r>
          <w:rPr>
            <w:rStyle w:val="a5"/>
          </w:rPr>
          <w:t>сводом правил</w:t>
        </w:r>
      </w:hyperlink>
      <w:r>
        <w:rPr>
          <w:rStyle w:val="s0"/>
        </w:rPr>
        <w:t xml:space="preserve"> центрального депозитар</w:t>
      </w:r>
      <w:r>
        <w:rPr>
          <w:rStyle w:val="s0"/>
        </w:rPr>
        <w:t>ия, осуществляет формирование и ведение системы реестров сделок с производными финансовыми инструментами, заключенных на организованном и неорганизованном рынках ценных бумаг.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8-1 в соответствии с </w:t>
      </w:r>
      <w:hyperlink r:id="rId1823" w:anchor="sub_id=358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E970DC">
      <w:pPr>
        <w:pStyle w:val="pj"/>
      </w:pPr>
      <w:r>
        <w:rPr>
          <w:rStyle w:val="s0"/>
        </w:rPr>
        <w:t>8-1. Центральный депозитарий вправе осуществлять разработку и дальнейшее совершенствование собственных программных продуктов, используемых для осуществления своей деятельнос</w:t>
      </w:r>
      <w:r>
        <w:rPr>
          <w:rStyle w:val="s0"/>
        </w:rPr>
        <w:t>ти.</w:t>
      </w:r>
    </w:p>
    <w:p w:rsidR="00000000" w:rsidRDefault="00E970DC">
      <w:pPr>
        <w:pStyle w:val="pj"/>
      </w:pPr>
      <w:r>
        <w:rPr>
          <w:rStyle w:val="s0"/>
        </w:rPr>
        <w:t>9. Центральный депозитарий не вправе осуществлять предпринимательскую деятельность, не относящуюся к деятельности на финансовом рынке, за исключением следующих случаев:</w:t>
      </w:r>
    </w:p>
    <w:p w:rsidR="00000000" w:rsidRDefault="00E970DC">
      <w:pPr>
        <w:pStyle w:val="pj"/>
      </w:pPr>
      <w:r>
        <w:rPr>
          <w:rStyle w:val="s0"/>
        </w:rPr>
        <w:t>1) распоряжения собственным имуществом, включая сдачу в наем (аренду) имущества, пр</w:t>
      </w:r>
      <w:r>
        <w:rPr>
          <w:rStyle w:val="s0"/>
        </w:rPr>
        <w:t>иобретенного для собственных нужд;</w:t>
      </w:r>
    </w:p>
    <w:p w:rsidR="00000000" w:rsidRDefault="00E970DC">
      <w:pPr>
        <w:pStyle w:val="pji"/>
      </w:pPr>
      <w:r>
        <w:rPr>
          <w:rStyle w:val="s3"/>
        </w:rPr>
        <w:t xml:space="preserve">Подпункт 2 изложен в редакции </w:t>
      </w:r>
      <w:hyperlink r:id="rId1824" w:anchor="sub_id=358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1825" w:anchor="sub_id=8009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2) предоставления консультационных и информационных услуг по вопросам, связанным с деятельностью на рынке ценных бумаг, а также противодействием легализации (отмыванию) доходов, полученных преступным путем, и финансированию террор</w:t>
      </w:r>
      <w:r>
        <w:rPr>
          <w:rStyle w:val="s0"/>
        </w:rPr>
        <w:t>изма;</w:t>
      </w:r>
    </w:p>
    <w:p w:rsidR="00000000" w:rsidRDefault="00E970DC">
      <w:pPr>
        <w:pStyle w:val="pj"/>
      </w:pPr>
      <w:r>
        <w:rPr>
          <w:rStyle w:val="s0"/>
        </w:rPr>
        <w:t>3) реализации специальной литературы по вопросам деятельности на рынке ценных бумаг на любых видах носителей информации;</w:t>
      </w:r>
    </w:p>
    <w:p w:rsidR="00000000" w:rsidRDefault="00E970DC">
      <w:pPr>
        <w:pStyle w:val="pj"/>
      </w:pPr>
      <w:r>
        <w:rPr>
          <w:rStyle w:val="s0"/>
        </w:rPr>
        <w:t>4) организации обучения в области деятельности на рынке ценных бумаг;</w:t>
      </w:r>
    </w:p>
    <w:p w:rsidR="00000000" w:rsidRDefault="00E970DC">
      <w:pPr>
        <w:pStyle w:val="pj"/>
      </w:pPr>
      <w:r>
        <w:rPr>
          <w:rStyle w:val="s0"/>
        </w:rPr>
        <w:t>5) опубликования на интернет-ресурсе центрального депозитария рекламы об услугах, предоставляемых центральным депозитарием и его клиентами, а также иной информации, определенной сводом правил центрального депозитария;</w:t>
      </w:r>
    </w:p>
    <w:p w:rsidR="00000000" w:rsidRDefault="00E970DC">
      <w:pPr>
        <w:pStyle w:val="pj"/>
      </w:pPr>
      <w:r>
        <w:rPr>
          <w:rStyle w:val="s0"/>
        </w:rPr>
        <w:t>6) сдачу в наем (аренду) материально-т</w:t>
      </w:r>
      <w:r>
        <w:rPr>
          <w:rStyle w:val="s0"/>
        </w:rPr>
        <w:t>ехнических средств и оборудования центрального депозитария.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9-1 в соответствии с </w:t>
      </w:r>
      <w:hyperlink r:id="rId1826" w:anchor="sub_id=358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E970DC">
      <w:pPr>
        <w:pStyle w:val="pj"/>
      </w:pPr>
      <w:r>
        <w:rPr>
          <w:rStyle w:val="s0"/>
        </w:rPr>
        <w:t>9-1. Центральный депозитарий впра</w:t>
      </w:r>
      <w:r>
        <w:rPr>
          <w:rStyle w:val="s0"/>
        </w:rPr>
        <w:t>ве получать информацию из информационных систем государственных органов, а также системы кредитного бюро с государственным участием, необходимой в целях подтверждения информации, используемой при осуществлении деятельности, указанной в настоящей статье;</w:t>
      </w:r>
    </w:p>
    <w:p w:rsidR="00000000" w:rsidRDefault="00E970DC">
      <w:pPr>
        <w:pStyle w:val="pj"/>
      </w:pPr>
      <w:r>
        <w:rPr>
          <w:rStyle w:val="s0"/>
        </w:rPr>
        <w:t>10</w:t>
      </w:r>
      <w:r>
        <w:rPr>
          <w:rStyle w:val="s0"/>
        </w:rPr>
        <w:t xml:space="preserve">. Условия и порядок осуществления деятельности центрального депозитария определяются настоящим Законом, нормативными правовыми актами уполномоченного органа и </w:t>
      </w:r>
      <w:hyperlink r:id="rId1827" w:history="1">
        <w:r>
          <w:rPr>
            <w:rStyle w:val="a5"/>
          </w:rPr>
          <w:t>сводом правил</w:t>
        </w:r>
      </w:hyperlink>
      <w:r>
        <w:rPr>
          <w:rStyle w:val="s0"/>
        </w:rPr>
        <w:t xml:space="preserve"> центрального депоз</w:t>
      </w:r>
      <w:r>
        <w:rPr>
          <w:rStyle w:val="s0"/>
        </w:rPr>
        <w:t>итария.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11 в соответствии с </w:t>
      </w:r>
      <w:hyperlink r:id="rId1828" w:anchor="sub_id=358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E970DC">
      <w:pPr>
        <w:pStyle w:val="pj"/>
      </w:pPr>
      <w:r>
        <w:rPr>
          <w:rStyle w:val="s0"/>
        </w:rPr>
        <w:t>11. Центральный депозитарий осуществляет предоставление информации об эмитенте и его ц</w:t>
      </w:r>
      <w:r>
        <w:rPr>
          <w:rStyle w:val="s0"/>
        </w:rPr>
        <w:t>енных бумагах для инвесторов в порядке и на условиях, установленных нормативным правовым актом уполномоченного органа и сводом правил центрального депозитария.</w:t>
      </w:r>
    </w:p>
    <w:p w:rsidR="00000000" w:rsidRDefault="00E970DC">
      <w:pPr>
        <w:pStyle w:val="a3"/>
      </w:pPr>
      <w:r>
        <w:t> </w:t>
      </w:r>
    </w:p>
    <w:p w:rsidR="00000000" w:rsidRDefault="00E970DC">
      <w:pPr>
        <w:pStyle w:val="pji"/>
      </w:pPr>
      <w:bookmarkStart w:id="148" w:name="SUB80010000"/>
      <w:bookmarkEnd w:id="148"/>
      <w:r>
        <w:rPr>
          <w:rStyle w:val="s3"/>
        </w:rPr>
        <w:t xml:space="preserve">Закон дополнен статьей 80-1 в соответствии с </w:t>
      </w:r>
      <w:hyperlink r:id="rId1829" w:anchor="sub_id=1980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сентября 2022 г.)</w:t>
      </w:r>
    </w:p>
    <w:p w:rsidR="00000000" w:rsidRDefault="00E970DC">
      <w:pPr>
        <w:pStyle w:val="pj"/>
        <w:ind w:left="1200" w:hanging="800"/>
      </w:pPr>
      <w:r>
        <w:rPr>
          <w:rStyle w:val="s1"/>
        </w:rPr>
        <w:t>Статья 80-1. Порядок управления активами, числящимися на счете, открытом в центральном депозитарии для учета невостребованных денег</w:t>
      </w:r>
    </w:p>
    <w:p w:rsidR="00000000" w:rsidRDefault="00E970DC">
      <w:pPr>
        <w:pStyle w:val="pj"/>
      </w:pPr>
      <w:r>
        <w:t>1. Доверительное управление активами, находящимися в центральном депозитарии и учитываемыми на счете, открытом для учета невостребованных денег, осуществляется Национальным Банком Республики Казахстан на основании договора о доверительном управлении, заклю</w:t>
      </w:r>
      <w:r>
        <w:t>чаемого между Национальным Банком Республики Казахстан и центральным депозитарием.</w:t>
      </w:r>
    </w:p>
    <w:p w:rsidR="00000000" w:rsidRDefault="00E970DC">
      <w:pPr>
        <w:pStyle w:val="pj"/>
      </w:pPr>
      <w:r>
        <w:t xml:space="preserve">2. Уполномоченный орган определяет </w:t>
      </w:r>
      <w:hyperlink r:id="rId1830" w:history="1">
        <w:r>
          <w:rPr>
            <w:rStyle w:val="a5"/>
          </w:rPr>
          <w:t>порядок</w:t>
        </w:r>
      </w:hyperlink>
      <w:r>
        <w:t xml:space="preserve"> распределения инвестиционного дохода от управления активами, пере</w:t>
      </w:r>
      <w:r>
        <w:t>данными в доверительное управление и учитываемыми на счете, открытом в центральном депозитарии для учета невостребованных денег.</w:t>
      </w:r>
    </w:p>
    <w:p w:rsidR="00000000" w:rsidRDefault="00E970DC">
      <w:pPr>
        <w:pStyle w:val="a3"/>
      </w:pPr>
      <w:r>
        <w:t> </w:t>
      </w:r>
    </w:p>
    <w:p w:rsidR="00000000" w:rsidRDefault="00E970DC">
      <w:pPr>
        <w:pStyle w:val="pj"/>
      </w:pPr>
      <w:bookmarkStart w:id="149" w:name="SUB810000"/>
      <w:bookmarkEnd w:id="149"/>
      <w:r>
        <w:rPr>
          <w:rStyle w:val="s1"/>
        </w:rPr>
        <w:t>Статья 81. Свод правил центрального депозитария</w:t>
      </w:r>
    </w:p>
    <w:p w:rsidR="00000000" w:rsidRDefault="00E970D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831" w:anchor="sub_id=68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23.10.08 г. № 72-IV (</w:t>
      </w:r>
      <w:hyperlink r:id="rId1832" w:anchor="sub_id=8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833" w:anchor="sub_id=468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1834" w:anchor="sub_id=8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1. </w:t>
      </w:r>
      <w:r>
        <w:rPr>
          <w:rStyle w:val="s0"/>
        </w:rPr>
        <w:t xml:space="preserve">Свод правил центрального депозитария определяет взаимоотношения центрального депозитария </w:t>
      </w:r>
      <w:r>
        <w:rPr>
          <w:rStyle w:val="s0"/>
        </w:rPr>
        <w:t>с субъектами рынка ценных бумаг.</w:t>
      </w:r>
    </w:p>
    <w:p w:rsidR="00000000" w:rsidRDefault="00E970DC">
      <w:pPr>
        <w:pStyle w:val="pj"/>
      </w:pPr>
      <w:r>
        <w:rPr>
          <w:rStyle w:val="s0"/>
        </w:rPr>
        <w:t xml:space="preserve">Соблюдение свода правил центрального депозитария является обязательным для всех субъектов, пользующихся услугами центрального депозитария. </w:t>
      </w:r>
      <w:hyperlink r:id="rId1835" w:history="1">
        <w:r>
          <w:rPr>
            <w:rStyle w:val="a4"/>
          </w:rPr>
          <w:t>Свод правил централ</w:t>
        </w:r>
        <w:r>
          <w:rPr>
            <w:rStyle w:val="a4"/>
          </w:rPr>
          <w:t>ьного депозитария</w:t>
        </w:r>
      </w:hyperlink>
      <w:r>
        <w:rPr>
          <w:rStyle w:val="s0"/>
        </w:rPr>
        <w:t xml:space="preserve"> утверждается советом директоров центрального депозитария.</w:t>
      </w:r>
    </w:p>
    <w:p w:rsidR="00000000" w:rsidRDefault="00E970DC">
      <w:pPr>
        <w:pStyle w:val="pji"/>
      </w:pPr>
      <w:r>
        <w:rPr>
          <w:rStyle w:val="s3"/>
        </w:rPr>
        <w:t xml:space="preserve">Пункт 2 изложен в редакции </w:t>
      </w:r>
      <w:hyperlink r:id="rId1836" w:anchor="sub_id=1981" w:history="1">
        <w:r>
          <w:rPr>
            <w:rStyle w:val="a5"/>
            <w:i/>
            <w:iCs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02.07.18 г. № 166-VI (введены в действие с 1 января 2019 г</w:t>
      </w:r>
      <w:r>
        <w:rPr>
          <w:rStyle w:val="s3"/>
        </w:rPr>
        <w:t>.) (</w:t>
      </w:r>
      <w:hyperlink r:id="rId1837" w:anchor="sub_id=8102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838" w:anchor="sub_id=198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</w:t>
      </w:r>
      <w:r>
        <w:rPr>
          <w:rStyle w:val="s3"/>
        </w:rPr>
        <w:t>I (введены в действие с 12 сентября 2022 г.) (</w:t>
      </w:r>
      <w:hyperlink r:id="rId1839" w:anchor="sub_id=8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2. Свод правил центрального депозитария должен содержать порядок и условия:</w:t>
      </w:r>
    </w:p>
    <w:p w:rsidR="00000000" w:rsidRDefault="00E970DC">
      <w:pPr>
        <w:pStyle w:val="pj"/>
      </w:pPr>
      <w:r>
        <w:rPr>
          <w:rStyle w:val="s0"/>
        </w:rPr>
        <w:t xml:space="preserve">1) </w:t>
      </w:r>
      <w:hyperlink r:id="rId1840" w:history="1">
        <w:r>
          <w:rPr>
            <w:rStyle w:val="a5"/>
          </w:rPr>
          <w:t>осуществления депозитарной деятельности</w:t>
        </w:r>
      </w:hyperlink>
      <w:r>
        <w:rPr>
          <w:rStyle w:val="s0"/>
        </w:rPr>
        <w:t>;</w:t>
      </w:r>
    </w:p>
    <w:p w:rsidR="00000000" w:rsidRDefault="00E970DC">
      <w:pPr>
        <w:pStyle w:val="pj"/>
      </w:pPr>
      <w:r>
        <w:rPr>
          <w:rStyle w:val="s0"/>
        </w:rPr>
        <w:t xml:space="preserve">2) </w:t>
      </w:r>
      <w:hyperlink r:id="rId1841" w:history="1">
        <w:r>
          <w:rPr>
            <w:rStyle w:val="a5"/>
          </w:rPr>
          <w:t>осуществления деятельности по ведению системы реестров</w:t>
        </w:r>
      </w:hyperlink>
      <w:r>
        <w:rPr>
          <w:rStyle w:val="s0"/>
        </w:rPr>
        <w:t xml:space="preserve"> держателей ценных бумаг </w:t>
      </w:r>
      <w:r>
        <w:rPr>
          <w:rStyle w:val="s0"/>
        </w:rPr>
        <w:t>и участников товариществ с ограниченной ответственностью;</w:t>
      </w:r>
    </w:p>
    <w:p w:rsidR="00000000" w:rsidRDefault="00E970DC">
      <w:pPr>
        <w:pStyle w:val="pj"/>
      </w:pPr>
      <w:r>
        <w:rPr>
          <w:rStyle w:val="s0"/>
        </w:rPr>
        <w:t xml:space="preserve">3) </w:t>
      </w:r>
      <w:hyperlink r:id="rId1842" w:history="1">
        <w:r>
          <w:rPr>
            <w:rStyle w:val="a5"/>
          </w:rPr>
          <w:t>ведения системы реестров держателей государственных ценных бумаг</w:t>
        </w:r>
      </w:hyperlink>
      <w:r>
        <w:rPr>
          <w:rStyle w:val="s0"/>
        </w:rPr>
        <w:t>;</w:t>
      </w:r>
    </w:p>
    <w:p w:rsidR="00000000" w:rsidRDefault="00E970DC">
      <w:pPr>
        <w:pStyle w:val="pj"/>
      </w:pPr>
      <w:r>
        <w:rPr>
          <w:rStyle w:val="s0"/>
        </w:rPr>
        <w:t xml:space="preserve">4) </w:t>
      </w:r>
      <w:hyperlink r:id="rId1843" w:history="1">
        <w:r>
          <w:rPr>
            <w:rStyle w:val="a5"/>
          </w:rPr>
          <w:t>осуществления отдельных видов банковских операций</w:t>
        </w:r>
      </w:hyperlink>
      <w:r>
        <w:rPr>
          <w:rStyle w:val="s0"/>
        </w:rPr>
        <w:t xml:space="preserve"> (при наличии лицензии на осуществление отдельных видов банковских операций);</w:t>
      </w:r>
    </w:p>
    <w:p w:rsidR="00000000" w:rsidRDefault="00E970DC">
      <w:pPr>
        <w:pStyle w:val="pj"/>
      </w:pPr>
      <w:r>
        <w:rPr>
          <w:rStyle w:val="s0"/>
        </w:rPr>
        <w:t>5) осуществления клиринговой деятельности по сделкам с финансовыми инструментами;</w:t>
      </w:r>
    </w:p>
    <w:p w:rsidR="00000000" w:rsidRDefault="00E970DC">
      <w:pPr>
        <w:pStyle w:val="pj"/>
      </w:pPr>
      <w:r>
        <w:rPr>
          <w:rStyle w:val="s0"/>
        </w:rPr>
        <w:t xml:space="preserve">6) осуществления функций платежного агента </w:t>
      </w:r>
      <w:r>
        <w:rPr>
          <w:rStyle w:val="s0"/>
        </w:rPr>
        <w:t>(при наличии лицензии на осуществление отдельных видов банковских операций);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6-1 в соответствии с </w:t>
      </w:r>
      <w:hyperlink r:id="rId1844" w:anchor="sub_id=358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E970DC">
      <w:pPr>
        <w:pStyle w:val="pj"/>
      </w:pPr>
      <w:r>
        <w:rPr>
          <w:rStyle w:val="s0"/>
        </w:rPr>
        <w:t>6-1) оказания ф</w:t>
      </w:r>
      <w:r>
        <w:rPr>
          <w:rStyle w:val="s0"/>
        </w:rPr>
        <w:t>инансовым организациям-резидентам Республики Казахстан услуг по надлежащей проверке для целей противодействия легализации (отмыванию) доходов, полученных преступным путем, и финансированию терроризма;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6-2 в соответствии с </w:t>
      </w:r>
      <w:hyperlink r:id="rId1845" w:anchor="sub_id=198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сентября 2022 г.)</w:t>
      </w:r>
    </w:p>
    <w:p w:rsidR="00000000" w:rsidRDefault="00E970DC">
      <w:pPr>
        <w:pStyle w:val="pj"/>
      </w:pPr>
      <w:r>
        <w:t>6-2) выпуска, размещения, обращения и погашения казахстанских депозитарных расписок;</w:t>
      </w:r>
    </w:p>
    <w:p w:rsidR="00000000" w:rsidRDefault="00E970DC">
      <w:pPr>
        <w:pStyle w:val="pj"/>
      </w:pPr>
      <w:r>
        <w:rPr>
          <w:rStyle w:val="s0"/>
        </w:rPr>
        <w:t>7) осущест</w:t>
      </w:r>
      <w:r>
        <w:rPr>
          <w:rStyle w:val="s0"/>
        </w:rPr>
        <w:t>вления деятельности по ведению реестра сделок с производными финансовыми инструментами, заключенных на организованном и неорганизованном рынках;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7-1 в соответствии с </w:t>
      </w:r>
      <w:hyperlink r:id="rId1846" w:anchor="sub_id=358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E970DC">
      <w:pPr>
        <w:pStyle w:val="pj"/>
      </w:pPr>
      <w:r>
        <w:rPr>
          <w:rStyle w:val="s0"/>
        </w:rPr>
        <w:t>7-1) представления данных из системы учета номинального держания в систему учета центрального депозитария, а также осуществления центральным депозитарием приема, обработки и хранения указанных электронны</w:t>
      </w:r>
      <w:r>
        <w:rPr>
          <w:rStyle w:val="s0"/>
        </w:rPr>
        <w:t>х данных;</w:t>
      </w:r>
    </w:p>
    <w:p w:rsidR="00000000" w:rsidRDefault="00E970DC">
      <w:pPr>
        <w:pStyle w:val="pj"/>
      </w:pPr>
      <w:r>
        <w:rPr>
          <w:rStyle w:val="s0"/>
        </w:rPr>
        <w:t xml:space="preserve">8) </w:t>
      </w:r>
      <w:hyperlink r:id="rId1847" w:history="1">
        <w:r>
          <w:rPr>
            <w:rStyle w:val="a5"/>
          </w:rPr>
          <w:t>присвоения международных идентификационных номеров (кодов ISIN) ценным бумагам и идентификаторов долям и иным финансовым инструментам</w:t>
        </w:r>
      </w:hyperlink>
      <w:r>
        <w:rPr>
          <w:rStyle w:val="s0"/>
        </w:rPr>
        <w:t>;</w:t>
      </w:r>
    </w:p>
    <w:p w:rsidR="00000000" w:rsidRDefault="00E970DC">
      <w:pPr>
        <w:pStyle w:val="pji"/>
      </w:pPr>
      <w:r>
        <w:rPr>
          <w:rStyle w:val="s3"/>
        </w:rPr>
        <w:t xml:space="preserve">Подпункт 9 введен в действие с 1 июля 2019 </w:t>
      </w:r>
      <w:r>
        <w:rPr>
          <w:rStyle w:val="s3"/>
        </w:rPr>
        <w:t>года</w:t>
      </w:r>
    </w:p>
    <w:p w:rsidR="00000000" w:rsidRDefault="00E970DC">
      <w:pPr>
        <w:pStyle w:val="pj"/>
      </w:pPr>
      <w:r>
        <w:rPr>
          <w:rStyle w:val="s0"/>
        </w:rPr>
        <w:t>9) осуществления деятельности по организации торговли с ценными бумагами и иными финансовыми инструментами;</w:t>
      </w:r>
    </w:p>
    <w:p w:rsidR="00000000" w:rsidRDefault="00E970DC">
      <w:pPr>
        <w:pStyle w:val="pj"/>
      </w:pPr>
      <w:r>
        <w:rPr>
          <w:rStyle w:val="s0"/>
        </w:rPr>
        <w:t>10) иные правила, не противоречащие законодательству Республики Казахстан.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848" w:anchor="sub_id=468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16.05.14 г. № 203-V; внесены изменения </w:t>
      </w:r>
      <w:hyperlink r:id="rId1849" w:anchor="sub_id=1981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02.07.18 г. № 166-VI (введены в действие с 1 января 2019 г.) (</w:t>
      </w:r>
      <w:hyperlink r:id="rId1850" w:anchor="sub_id=8103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  <w:spacing w:after="240"/>
      </w:pPr>
      <w:r>
        <w:rPr>
          <w:rStyle w:val="s0"/>
        </w:rPr>
        <w:t xml:space="preserve">3. Центральный депозитарий в течение десяти рабочих дней после даты принятия </w:t>
      </w:r>
      <w:hyperlink r:id="rId1851" w:history="1">
        <w:r>
          <w:rPr>
            <w:rStyle w:val="a5"/>
          </w:rPr>
          <w:t>свода правил</w:t>
        </w:r>
      </w:hyperlink>
      <w:r>
        <w:rPr>
          <w:rStyle w:val="s0"/>
        </w:rPr>
        <w:t xml:space="preserve"> либо внесения в них изменений и (или) дополнений уведомляет об этом уполномоченный орган с приложением данных документов.</w:t>
      </w:r>
    </w:p>
    <w:p w:rsidR="00000000" w:rsidRDefault="00E970DC">
      <w:pPr>
        <w:pStyle w:val="pj"/>
      </w:pPr>
      <w:bookmarkStart w:id="150" w:name="SUB820000"/>
      <w:bookmarkEnd w:id="150"/>
      <w:r>
        <w:rPr>
          <w:rStyle w:val="s1"/>
        </w:rPr>
        <w:t>Статья 82. Ограничения деятельности центрального депозитария</w:t>
      </w:r>
    </w:p>
    <w:p w:rsidR="00000000" w:rsidRDefault="00E970DC">
      <w:pPr>
        <w:pStyle w:val="pj"/>
      </w:pPr>
      <w:r>
        <w:t>1. Цен</w:t>
      </w:r>
      <w:r>
        <w:t>тральный депозитарий не вправе:</w:t>
      </w:r>
    </w:p>
    <w:p w:rsidR="00000000" w:rsidRDefault="00E970DC">
      <w:pPr>
        <w:pStyle w:val="pji"/>
      </w:pPr>
      <w:r>
        <w:rPr>
          <w:rStyle w:val="s3"/>
        </w:rPr>
        <w:t xml:space="preserve">В подпункт 1 внесены изменения </w:t>
      </w:r>
      <w:hyperlink r:id="rId1852" w:anchor="sub_id=1982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1853" w:anchor="sub_id=8200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1) делегировать другим лицам выполнение своих функций в соответствии с законодательством Республики Казахстан и </w:t>
      </w:r>
      <w:hyperlink r:id="rId1854" w:history="1">
        <w:r>
          <w:rPr>
            <w:rStyle w:val="a5"/>
          </w:rPr>
          <w:t>сводом правил</w:t>
        </w:r>
      </w:hyperlink>
      <w:r>
        <w:t xml:space="preserve"> </w:t>
      </w:r>
      <w:r>
        <w:t>центрального депозитария</w:t>
      </w:r>
      <w:r>
        <w:rPr>
          <w:rStyle w:val="s0"/>
        </w:rPr>
        <w:t>, если иное не предусмотрено законами Республики Казахстан</w:t>
      </w:r>
      <w:r>
        <w:t>;</w:t>
      </w:r>
    </w:p>
    <w:p w:rsidR="00000000" w:rsidRDefault="00E970DC">
      <w:pPr>
        <w:pStyle w:val="pj"/>
      </w:pPr>
      <w:r>
        <w:t>2) и</w:t>
      </w:r>
      <w:r>
        <w:rPr>
          <w:rStyle w:val="s0"/>
        </w:rPr>
        <w:t xml:space="preserve">сключен в соответствии с </w:t>
      </w:r>
      <w:hyperlink r:id="rId1855" w:anchor="sub_id=198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02.07.18 г. № 166-VI </w:t>
      </w:r>
      <w:r>
        <w:rPr>
          <w:rStyle w:val="s3"/>
        </w:rPr>
        <w:t>(введены в действие с 1 ян</w:t>
      </w:r>
      <w:r>
        <w:rPr>
          <w:rStyle w:val="s3"/>
        </w:rPr>
        <w:t>варя 2019 г.) (</w:t>
      </w:r>
      <w:hyperlink r:id="rId1856" w:anchor="sub_id=8200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2-1) исключен в соответствии с </w:t>
      </w:r>
      <w:hyperlink r:id="rId1857" w:anchor="sub_id=185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28.12.11 г. № </w:t>
      </w:r>
      <w:r>
        <w:rPr>
          <w:rStyle w:val="s0"/>
        </w:rPr>
        <w:t xml:space="preserve">524-IV </w:t>
      </w:r>
      <w:r>
        <w:rPr>
          <w:rStyle w:val="s3"/>
        </w:rPr>
        <w:t>(введены в действие с 1 января 2013 года) (</w:t>
      </w:r>
      <w:hyperlink r:id="rId1858" w:anchor="sub_id=8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1859" w:anchor="sub_id=185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 (</w:t>
      </w:r>
      <w:hyperlink r:id="rId1860" w:anchor="sub_id=8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61" w:anchor="sub_id=1982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1862" w:anchor="sub_id=8200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3) разглашать коммерческую тайну о </w:t>
      </w:r>
      <w:r>
        <w:rPr>
          <w:rStyle w:val="s0"/>
        </w:rPr>
        <w:t>клиенте центрального депозитария (клиенте депонента центрального депозитария)</w:t>
      </w:r>
      <w:r>
        <w:t xml:space="preserve">, финансовых инструментах, учитываемых </w:t>
      </w:r>
      <w:r>
        <w:rPr>
          <w:rStyle w:val="s0"/>
        </w:rPr>
        <w:t>на лицевых счетах (субсчетах) в системе учета центрального депозитария</w:t>
      </w:r>
      <w:r>
        <w:t>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4 внесены изменения </w:t>
      </w:r>
      <w:hyperlink r:id="rId1863" w:anchor="sub_id=1982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1864" w:anchor="sub_id=8200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4) совершать действия, нарушающие п</w:t>
      </w:r>
      <w:r>
        <w:t xml:space="preserve">рава и интересы </w:t>
      </w:r>
      <w:r>
        <w:rPr>
          <w:rStyle w:val="s0"/>
        </w:rPr>
        <w:t>клиентов центрального депозитария и клиентов депонентов центрального депозитария</w:t>
      </w:r>
      <w:r>
        <w:t>.</w:t>
      </w:r>
    </w:p>
    <w:p w:rsidR="00000000" w:rsidRDefault="00E970DC">
      <w:pPr>
        <w:pStyle w:val="pj"/>
      </w:pPr>
      <w:r>
        <w:rPr>
          <w:rStyle w:val="s0"/>
        </w:rPr>
        <w:t xml:space="preserve">2. Центральный депозитарий не вправе участвовать в создании и деятельности юридических лиц, за исключением случаев, установленных </w:t>
      </w:r>
      <w:hyperlink r:id="rId1865" w:anchor="sub_id=1100" w:history="1">
        <w:r>
          <w:rPr>
            <w:rStyle w:val="a5"/>
          </w:rPr>
          <w:t>нормативным правовым актом</w:t>
        </w:r>
      </w:hyperlink>
      <w:r>
        <w:rPr>
          <w:rStyle w:val="s0"/>
        </w:rPr>
        <w:t xml:space="preserve"> уполномоченного органа.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c"/>
      </w:pPr>
      <w:bookmarkStart w:id="151" w:name="SUB830000"/>
      <w:bookmarkEnd w:id="151"/>
      <w:r>
        <w:rPr>
          <w:rStyle w:val="s1"/>
        </w:rPr>
        <w:t>Глава 17. Организатор торгов</w:t>
      </w:r>
    </w:p>
    <w:p w:rsidR="00000000" w:rsidRDefault="00E970DC">
      <w:pPr>
        <w:pStyle w:val="pc"/>
      </w:pPr>
      <w:r>
        <w:t> </w:t>
      </w:r>
    </w:p>
    <w:p w:rsidR="00000000" w:rsidRDefault="00E970DC">
      <w:pPr>
        <w:pStyle w:val="pj"/>
      </w:pPr>
      <w:r>
        <w:rPr>
          <w:rStyle w:val="s1"/>
        </w:rPr>
        <w:t>Статья 83. Организационная структура организатора торгов</w:t>
      </w:r>
    </w:p>
    <w:p w:rsidR="00000000" w:rsidRDefault="00E970DC">
      <w:pPr>
        <w:pStyle w:val="pj"/>
      </w:pPr>
      <w:r>
        <w:t>1. Требования к организационной структуре организатора торг</w:t>
      </w:r>
      <w:r>
        <w:t xml:space="preserve">ов устанавливаются </w:t>
      </w:r>
      <w:hyperlink r:id="rId1866" w:history="1">
        <w:r>
          <w:rPr>
            <w:rStyle w:val="a4"/>
          </w:rPr>
          <w:t>нормативным правовым актом</w:t>
        </w:r>
      </w:hyperlink>
      <w:r>
        <w:t xml:space="preserve"> уполномоченного органа.</w:t>
      </w:r>
    </w:p>
    <w:p w:rsidR="00000000" w:rsidRDefault="00E970D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867" w:anchor="sub_id=68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23.10.08 г. № 72-IV (</w:t>
      </w:r>
      <w:hyperlink r:id="rId1868" w:anchor="sub_id=8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69" w:anchor="sub_id=18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</w:t>
      </w:r>
      <w:r>
        <w:rPr>
          <w:rStyle w:val="s3"/>
        </w:rPr>
        <w:t>V (</w:t>
      </w:r>
      <w:hyperlink r:id="rId1870" w:anchor="sub_id=8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2. В целях осуществления </w:t>
      </w:r>
      <w:r>
        <w:rPr>
          <w:rStyle w:val="s0"/>
        </w:rPr>
        <w:t>мониторинга и анализа сделок с финансовыми инструментами, заключенных в торговой системе фондовой биржи,</w:t>
      </w:r>
      <w:r>
        <w:t xml:space="preserve"> организационная структу</w:t>
      </w:r>
      <w:r>
        <w:t xml:space="preserve">ра </w:t>
      </w:r>
      <w:r>
        <w:rPr>
          <w:rStyle w:val="s0"/>
        </w:rPr>
        <w:t>фондовой биржи</w:t>
      </w:r>
      <w:r>
        <w:t xml:space="preserve"> должна включать структурное подразделение, осуществляющее деятельность по надзору за совершаемыми сделками в торговой системе </w:t>
      </w:r>
      <w:r>
        <w:rPr>
          <w:rStyle w:val="s0"/>
        </w:rPr>
        <w:t>фондовой биржи</w:t>
      </w:r>
      <w:r>
        <w:t>.</w:t>
      </w:r>
    </w:p>
    <w:p w:rsidR="00000000" w:rsidRDefault="00E970DC">
      <w:pPr>
        <w:pStyle w:val="pj"/>
      </w:pPr>
      <w:hyperlink r:id="rId1871" w:anchor="sub_id=2" w:history="1">
        <w:r>
          <w:rPr>
            <w:rStyle w:val="a4"/>
          </w:rPr>
          <w:t>Порядок</w:t>
        </w:r>
      </w:hyperlink>
      <w:r>
        <w:t xml:space="preserve"> осуществл</w:t>
      </w:r>
      <w:r>
        <w:t xml:space="preserve">ения деятельности указанного структурного </w:t>
      </w:r>
      <w:r>
        <w:rPr>
          <w:rStyle w:val="s0"/>
        </w:rPr>
        <w:t xml:space="preserve">подразделения фондовой биржи устанавливается </w:t>
      </w:r>
      <w:r>
        <w:t>нормативным правовым актом уполномоченного органа.</w:t>
      </w:r>
    </w:p>
    <w:p w:rsidR="00000000" w:rsidRDefault="00E970DC">
      <w:pPr>
        <w:pStyle w:val="a3"/>
      </w:pPr>
      <w:r>
        <w:rPr>
          <w:rStyle w:val="s0"/>
        </w:rPr>
        <w:t> </w:t>
      </w:r>
    </w:p>
    <w:p w:rsidR="00000000" w:rsidRDefault="00E970DC">
      <w:pPr>
        <w:pStyle w:val="pji"/>
      </w:pPr>
      <w:bookmarkStart w:id="152" w:name="SUB840000"/>
      <w:bookmarkEnd w:id="152"/>
      <w:r>
        <w:rPr>
          <w:rStyle w:val="s3"/>
        </w:rPr>
        <w:t xml:space="preserve">В статью 84 внесены изменения в соответствии с </w:t>
      </w:r>
      <w:hyperlink r:id="rId1872" w:anchor="sub_id=168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19.02.07 г. № 230-III (</w:t>
      </w:r>
      <w:hyperlink r:id="rId1873" w:anchor="sub_id=8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1874" w:anchor="sub_id=200" w:history="1">
        <w:r>
          <w:rPr>
            <w:rStyle w:val="a5"/>
            <w:i/>
            <w:iCs/>
          </w:rPr>
          <w:t>Зако</w:t>
        </w:r>
        <w:r>
          <w:rPr>
            <w:rStyle w:val="a5"/>
            <w:i/>
            <w:iCs/>
          </w:rPr>
          <w:t>на</w:t>
        </w:r>
      </w:hyperlink>
      <w:r>
        <w:rPr>
          <w:rStyle w:val="s3"/>
        </w:rPr>
        <w:t xml:space="preserve"> РК от 21.07.07 г. № 309-III (</w:t>
      </w:r>
      <w:hyperlink r:id="rId1875" w:anchor="sub_id=8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84. Управление организатором торгов</w:t>
      </w:r>
    </w:p>
    <w:p w:rsidR="00000000" w:rsidRDefault="00E970DC">
      <w:pPr>
        <w:pStyle w:val="pj"/>
      </w:pPr>
      <w:r>
        <w:rPr>
          <w:rStyle w:val="s0"/>
        </w:rPr>
        <w:t>1. Органы организатора торгов, их функции и полномочия, порядок формирования и пр</w:t>
      </w:r>
      <w:r>
        <w:rPr>
          <w:rStyle w:val="s0"/>
        </w:rPr>
        <w:t xml:space="preserve">инятия ими решений определяются </w:t>
      </w:r>
      <w:hyperlink r:id="rId1876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Казахстан, уставом организатора торгов и его внутренними документами.</w:t>
      </w:r>
    </w:p>
    <w:p w:rsidR="00000000" w:rsidRDefault="00E970D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877" w:anchor="sub_id=8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20.11.08 г. № 88-IV (</w:t>
      </w:r>
      <w:hyperlink r:id="rId1878" w:anchor="sub_id=8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879" w:anchor="sub_id=185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28.12.11 г. № 524-IV (</w:t>
      </w:r>
      <w:hyperlink r:id="rId1880" w:anchor="sub_id=8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881" w:anchor="sub_id=338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05.07.12 г. № 30-V (</w:t>
      </w:r>
      <w:hyperlink r:id="rId1882" w:anchor="sub_id=8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883" w:anchor="sub_id=8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26.11.12 г. № 57-V (</w:t>
      </w:r>
      <w:hyperlink r:id="rId1884" w:anchor="sub_id=8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885" w:anchor="sub_id=208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27.04.15 г. № 311-V (</w:t>
      </w:r>
      <w:hyperlink r:id="rId1886" w:anchor="sub_id=8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87" w:anchor="sub_id=288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888" w:anchor="sub_id=8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89" w:anchor="sub_id=198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(введены в действие с 12 сентября 2022 г.) (</w:t>
      </w:r>
      <w:hyperlink r:id="rId1890" w:anchor="sub_id=8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2. Доля каждого акционера организатора торгов совместно с е</w:t>
      </w:r>
      <w:r>
        <w:rPr>
          <w:rStyle w:val="s0"/>
        </w:rPr>
        <w:t>го аффилированными лицами не может превышать двадцати процентов от общего количества размещенных акций, за исключением случая, когда акционером является Национальный Банк Республики Казахстан.</w:t>
      </w:r>
    </w:p>
    <w:p w:rsidR="00000000" w:rsidRDefault="00E970DC">
      <w:pPr>
        <w:pStyle w:val="pj"/>
      </w:pPr>
      <w:r>
        <w:t>Положение части первой настоящего пункта не распространяется на</w:t>
      </w:r>
      <w:r>
        <w:t xml:space="preserve"> центральный депозитарий при осуществлении им функции организатора торгов.</w:t>
      </w:r>
    </w:p>
    <w:p w:rsidR="00000000" w:rsidRDefault="00E970DC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891" w:anchor="sub_id=8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20.11.08 г. № 88-IV (</w:t>
      </w:r>
      <w:hyperlink r:id="rId1892" w:anchor="sub_id=8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93" w:anchor="sub_id=185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 (</w:t>
      </w:r>
      <w:hyperlink r:id="rId1894" w:anchor="sub_id=8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95" w:anchor="sub_id=208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27.04.15 г. № 311-V (</w:t>
      </w:r>
      <w:hyperlink r:id="rId1896" w:anchor="sub_id=8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97" w:anchor="sub_id=288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898" w:anchor="sub_id=8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3. Каждый акционер организатора торгов голосует по принципу «одна акция - один голос», за исключением случаев, установленных законодательными актами Республики Казахстан.</w:t>
      </w:r>
    </w:p>
    <w:p w:rsidR="00000000" w:rsidRDefault="00E970DC">
      <w:pPr>
        <w:pStyle w:val="pj"/>
      </w:pPr>
      <w:r>
        <w:t xml:space="preserve">Владельцем «золотой </w:t>
      </w:r>
      <w:r>
        <w:t xml:space="preserve">акции» организатора торгов является </w:t>
      </w:r>
      <w:r>
        <w:rPr>
          <w:rStyle w:val="s0"/>
        </w:rPr>
        <w:t>Национальный Банк Республики Казахстан</w:t>
      </w:r>
      <w:r>
        <w:t>, обладающий правом наложения вето на решения органов организатора торгов.</w:t>
      </w:r>
    </w:p>
    <w:p w:rsidR="00000000" w:rsidRDefault="00E970DC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899" w:anchor="sub_id=338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05.07.12 г. № 30-V (</w:t>
      </w:r>
      <w:hyperlink r:id="rId1900" w:anchor="sub_id=84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901" w:anchor="sub_id=258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1902" w:anchor="sub_id=84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903" w:anchor="sub_id=1984" w:history="1">
        <w:r>
          <w:rPr>
            <w:rStyle w:val="a5"/>
            <w:i/>
            <w:iCs/>
          </w:rPr>
          <w:t>Зако</w:t>
        </w:r>
        <w:r>
          <w:rPr>
            <w:rStyle w:val="a5"/>
            <w:i/>
            <w:iCs/>
          </w:rPr>
          <w:t>ном</w:t>
        </w:r>
      </w:hyperlink>
      <w:r>
        <w:rPr>
          <w:rStyle w:val="s3"/>
        </w:rPr>
        <w:t xml:space="preserve"> РК от 02.07.18 г. № 166-VI (введены в действие с 1 июля 2019 г.) (</w:t>
      </w:r>
      <w:hyperlink r:id="rId1904" w:anchor="sub_id=84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05" w:anchor="sub_id=2884" w:history="1">
        <w:r>
          <w:rPr>
            <w:rStyle w:val="a5"/>
            <w:i/>
            <w:iCs/>
          </w:rPr>
          <w:t>Зак</w:t>
        </w:r>
        <w:r>
          <w:rPr>
            <w:rStyle w:val="a5"/>
            <w:i/>
            <w:iCs/>
          </w:rPr>
          <w:t>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906" w:anchor="sub_id=84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907" w:anchor="sub_id=198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1908" w:anchor="sub_id=84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4. В состав совета директоров организатора торгов на постоянной основе с правом голоса входят по одному представителю от уполномоченного органа и Национального Банка Республики Казахстан на основании письменных уведомлений Национального Банка Республики Ка</w:t>
      </w:r>
      <w:r>
        <w:t>захстан и уполномоченного органа.</w:t>
      </w:r>
    </w:p>
    <w:p w:rsidR="00000000" w:rsidRDefault="00E970DC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909" w:anchor="sub_id=68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23.10.08 г. № 72-IV (</w:t>
      </w:r>
      <w:hyperlink r:id="rId1910" w:anchor="sub_id=8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911" w:anchor="sub_id=185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28.12.11 г. № 524-IV (</w:t>
      </w:r>
      <w:hyperlink r:id="rId1912" w:anchor="sub_id=84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13" w:anchor="sub_id=198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1914" w:anchor="sub_id=84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5. Решения по вопросам листинга, делистинга, смены категории или площадки официального списка ценных бумаг принимаются листинговой комиссией фондовой биржи.</w:t>
      </w:r>
    </w:p>
    <w:p w:rsidR="00000000" w:rsidRDefault="00E970DC">
      <w:pPr>
        <w:pStyle w:val="pj"/>
      </w:pPr>
      <w:r>
        <w:t xml:space="preserve">Требование части первой настоящего пункта не распространяется на вопросы </w:t>
      </w:r>
      <w:r>
        <w:t>листинга, делистинга, смены категории или площадки официального списка ценных бумаг по упрощенной процедуре, решения по которым принимаются исполнительным органом фондовой биржи в порядке, определенном ее внутренними документами.</w:t>
      </w:r>
    </w:p>
    <w:p w:rsidR="00000000" w:rsidRDefault="00E970DC">
      <w:pPr>
        <w:pStyle w:val="pj"/>
      </w:pPr>
      <w:r>
        <w:t>Требования к составу листи</w:t>
      </w:r>
      <w:r>
        <w:t>нговой комиссии устанавливаются нормативным правовым актом уполномоченного органа. В состав листинговой комиссии на постоянной основе с правом голоса входит представитель уполномоченного органа.</w:t>
      </w:r>
    </w:p>
    <w:p w:rsidR="00000000" w:rsidRDefault="00E970DC">
      <w:pPr>
        <w:pStyle w:val="pj"/>
      </w:pPr>
      <w:r>
        <w:t xml:space="preserve">При принятии решений по вопросам листинга, делистинга, смены </w:t>
      </w:r>
      <w:r>
        <w:t>категории или площадки официального списка ценных бумаг не имеют права голосовать члены листинговой комиссии, являющиеся работниками и (или) представителями:</w:t>
      </w:r>
    </w:p>
    <w:p w:rsidR="00000000" w:rsidRDefault="00E970DC">
      <w:pPr>
        <w:pStyle w:val="pj"/>
      </w:pPr>
      <w:r>
        <w:t>1) эмитента, чьи ценные бумаги включаются в официальный список фондовой биржи, исключаются из этог</w:t>
      </w:r>
      <w:r>
        <w:t>о списка или переводятся в иную категорию или площадку этого списка в соответствии с указанным решением (далее в настоящем пункте - заинтересованный эмитент);</w:t>
      </w:r>
    </w:p>
    <w:p w:rsidR="00000000" w:rsidRDefault="00E970DC">
      <w:pPr>
        <w:pStyle w:val="pj"/>
      </w:pPr>
      <w:r>
        <w:t>2) организаций, являющихся дочерними организациями или зависимыми акционерными обществами по отно</w:t>
      </w:r>
      <w:r>
        <w:t>шению к заинтересованному эмитенту;</w:t>
      </w:r>
    </w:p>
    <w:p w:rsidR="00000000" w:rsidRDefault="00E970DC">
      <w:pPr>
        <w:pStyle w:val="pj"/>
      </w:pPr>
      <w:r>
        <w:t>3) организаций, по отношению к которым заинтересованный эмитент является дочерней организацией или зависимым акционерным обществом;</w:t>
      </w:r>
    </w:p>
    <w:p w:rsidR="00000000" w:rsidRDefault="00E970DC">
      <w:pPr>
        <w:pStyle w:val="pj"/>
      </w:pPr>
      <w:r>
        <w:t>4) организаций, являющихся вместе с заинтересованным эмитентом дочерними организациями и</w:t>
      </w:r>
      <w:r>
        <w:t>ли зависимыми акционерными обществами по отношению к третьей организации;</w:t>
      </w:r>
    </w:p>
    <w:p w:rsidR="00000000" w:rsidRDefault="00E970DC">
      <w:pPr>
        <w:pStyle w:val="pj"/>
      </w:pPr>
      <w:r>
        <w:t>5) финансового консультанта, маркет-мейкера, андеррайтера, оказывающих услуги заинтересованному эмитенту;</w:t>
      </w:r>
    </w:p>
    <w:p w:rsidR="00000000" w:rsidRDefault="00E970DC">
      <w:pPr>
        <w:pStyle w:val="pj"/>
      </w:pPr>
      <w:r>
        <w:t>6) лиц, аффилированных с лицами, указанными в подпунктах 1) и 5) настоящей ч</w:t>
      </w:r>
      <w:r>
        <w:t>асти.</w:t>
      </w:r>
    </w:p>
    <w:p w:rsidR="00000000" w:rsidRDefault="00E970DC">
      <w:pPr>
        <w:pStyle w:val="pj"/>
      </w:pPr>
      <w:r>
        <w:t>Требования части четвертой настоящей статьи не распространяются на члена листинговой комиссии - представителя уполномоченного органа.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1915" w:anchor="sub_id=185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524-IV; внесены изменения в соответствии с </w:t>
      </w:r>
      <w:hyperlink r:id="rId1916" w:anchor="sub_id=198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(введены в действие с 12 сентября 2022 г.) (</w:t>
      </w:r>
      <w:hyperlink r:id="rId1917" w:anchor="sub_id=84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6. Листинговая комиссия готовит для предоставления эмитенту, планирующему выпуск облигаций, </w:t>
      </w:r>
      <w:r>
        <w:t xml:space="preserve">условиями </w:t>
      </w:r>
      <w:r>
        <w:rPr>
          <w:rStyle w:val="s0"/>
        </w:rPr>
        <w:t xml:space="preserve">выпуска которых будет предусмотрено их обращение на организованном </w:t>
      </w:r>
      <w:r>
        <w:rPr>
          <w:rStyle w:val="s0"/>
        </w:rPr>
        <w:t xml:space="preserve">рынке, рекомендации по включению в </w:t>
      </w:r>
      <w:r>
        <w:t xml:space="preserve">условия </w:t>
      </w:r>
      <w:r>
        <w:rPr>
          <w:rStyle w:val="s0"/>
        </w:rPr>
        <w:t>выпуска ценных бумаг эмитента дополнительных ограничений, необходимых для обеспечения защиты прав и интересов инвесторов. Информация о принятии либо отклонении эмитентом рекомендаций листинговой комиссии размещает</w:t>
      </w:r>
      <w:r>
        <w:rPr>
          <w:rStyle w:val="s0"/>
        </w:rPr>
        <w:t>ся на интернет-ресурсе фондовой биржи.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1918" w:anchor="sub_id=198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(введены в действие с 12 сентября 2022 г.)</w:t>
      </w:r>
    </w:p>
    <w:p w:rsidR="00000000" w:rsidRDefault="00E970DC">
      <w:pPr>
        <w:pStyle w:val="pj"/>
      </w:pPr>
      <w:r>
        <w:t>7. Требования настоящей статьи не распространяются на центральный депозитарий.</w:t>
      </w:r>
    </w:p>
    <w:p w:rsidR="00000000" w:rsidRDefault="00E970DC">
      <w:pPr>
        <w:pStyle w:val="a3"/>
      </w:pPr>
      <w:r>
        <w:t> </w:t>
      </w:r>
    </w:p>
    <w:p w:rsidR="00000000" w:rsidRDefault="00E970DC">
      <w:pPr>
        <w:pStyle w:val="pji"/>
      </w:pPr>
      <w:bookmarkStart w:id="153" w:name="SUB850000"/>
      <w:bookmarkEnd w:id="153"/>
      <w:r>
        <w:rPr>
          <w:rStyle w:val="s3"/>
        </w:rPr>
        <w:t xml:space="preserve">В статью 85 внесены изменения в соответствии с </w:t>
      </w:r>
      <w:hyperlink r:id="rId1919" w:anchor="sub_id=168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19.02.07 г. № 230-III (</w:t>
      </w:r>
      <w:hyperlink r:id="rId1920" w:anchor="sub_id=8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1921" w:anchor="sub_id=185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28.12.11 г. № 524-IV (</w:t>
      </w:r>
      <w:hyperlink r:id="rId1922" w:anchor="sub_id=8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85. Правила организатора торгов</w:t>
      </w:r>
    </w:p>
    <w:p w:rsidR="00000000" w:rsidRDefault="00E970DC">
      <w:pPr>
        <w:pStyle w:val="pji"/>
      </w:pPr>
      <w:r>
        <w:rPr>
          <w:rStyle w:val="s3"/>
        </w:rPr>
        <w:t xml:space="preserve">Пункт 1 изложен в редакции </w:t>
      </w:r>
      <w:hyperlink r:id="rId1923" w:anchor="sub_id=468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</w:t>
      </w:r>
      <w:r>
        <w:rPr>
          <w:rStyle w:val="s3"/>
        </w:rPr>
        <w:t>К от 16.05.14 г. № 203-V (</w:t>
      </w:r>
      <w:hyperlink r:id="rId1924" w:anchor="sub_id=85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925" w:anchor="sub_id=198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</w:t>
      </w:r>
      <w:r>
        <w:rPr>
          <w:rStyle w:val="s3"/>
        </w:rPr>
        <w:t>т 02.07.18 г. № 166-VI (</w:t>
      </w:r>
      <w:hyperlink r:id="rId1926" w:anchor="sub_id=8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1. Правила организатора торгов разрабатываются его исполнительным органом, утверждаются советом директоров организатора торгов.</w:t>
      </w:r>
    </w:p>
    <w:p w:rsidR="00000000" w:rsidRDefault="00E970DC">
      <w:pPr>
        <w:pStyle w:val="pj"/>
      </w:pPr>
      <w:r>
        <w:rPr>
          <w:rStyle w:val="s0"/>
        </w:rPr>
        <w:t>Собл</w:t>
      </w:r>
      <w:r>
        <w:rPr>
          <w:rStyle w:val="s0"/>
        </w:rPr>
        <w:t>юдение правил организатора торгов является обязательным для всех субъектов, пользующихся услугами организатора торгов.</w:t>
      </w:r>
    </w:p>
    <w:p w:rsidR="00000000" w:rsidRDefault="00E970DC">
      <w:pPr>
        <w:pStyle w:val="pj"/>
      </w:pPr>
      <w:r>
        <w:rPr>
          <w:rStyle w:val="s0"/>
        </w:rPr>
        <w:t xml:space="preserve">2. Исключен в соответствии с </w:t>
      </w:r>
      <w:hyperlink r:id="rId1927" w:anchor="sub_id=468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16.05.14 г. </w:t>
      </w:r>
      <w:r>
        <w:rPr>
          <w:rStyle w:val="s0"/>
        </w:rPr>
        <w:t xml:space="preserve">№ 203-V </w:t>
      </w:r>
      <w:r>
        <w:rPr>
          <w:rStyle w:val="s3"/>
        </w:rPr>
        <w:t>(</w:t>
      </w:r>
      <w:hyperlink r:id="rId1928" w:anchor="sub_id=8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929" w:anchor="sub_id=198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</w:t>
      </w:r>
      <w:r>
        <w:rPr>
          <w:rStyle w:val="s3"/>
        </w:rPr>
        <w:t>18 г. № 166-VI (</w:t>
      </w:r>
      <w:hyperlink r:id="rId1930" w:anchor="sub_id=8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3. Правила организатора торгов регулируют деятельность членов организатора торгов при совершении сделок с финансовыми инструментами, допущен</w:t>
      </w:r>
      <w:r>
        <w:rPr>
          <w:rStyle w:val="s0"/>
        </w:rPr>
        <w:t>ными к обращению в торговой системе фондовой биржи, а также отношения, возникающие между организатором торгов, его членами, клиентами и иными лицами, пользующимися услугами организатора торгов.</w:t>
      </w:r>
    </w:p>
    <w:p w:rsidR="00000000" w:rsidRDefault="00E970DC">
      <w:pPr>
        <w:pStyle w:val="pj"/>
      </w:pPr>
      <w:r>
        <w:rPr>
          <w:rStyle w:val="s0"/>
        </w:rPr>
        <w:t>4. Правила организатора торгов включают внутренние документы о</w:t>
      </w:r>
      <w:r>
        <w:rPr>
          <w:rStyle w:val="s0"/>
        </w:rPr>
        <w:t>рганизатора торгов, регулирующие вопросы, входящие в функции организатора торгов.</w:t>
      </w:r>
    </w:p>
    <w:p w:rsidR="00000000" w:rsidRDefault="00E970DC">
      <w:pPr>
        <w:pStyle w:val="pj"/>
      </w:pPr>
      <w:r>
        <w:rPr>
          <w:rStyle w:val="s0"/>
        </w:rPr>
        <w:t>5. Правила фондовой биржи должны определять:</w:t>
      </w:r>
    </w:p>
    <w:p w:rsidR="00000000" w:rsidRDefault="00E970DC">
      <w:pPr>
        <w:pStyle w:val="pj"/>
      </w:pPr>
      <w:r>
        <w:rPr>
          <w:rStyle w:val="s0"/>
        </w:rPr>
        <w:t>1) категории членства на фондовой бирже, условия и порядок вступления в члены фондовой биржи, права и обязанности членов фондовой</w:t>
      </w:r>
      <w:r>
        <w:rPr>
          <w:rStyle w:val="s0"/>
        </w:rPr>
        <w:t xml:space="preserve"> биржи, условия и порядок приостановления и прекращения членства на фондовой бирже;</w:t>
      </w:r>
    </w:p>
    <w:p w:rsidR="00000000" w:rsidRDefault="00E970DC">
      <w:pPr>
        <w:pStyle w:val="pj"/>
      </w:pPr>
      <w:r>
        <w:rPr>
          <w:rStyle w:val="s0"/>
        </w:rPr>
        <w:t>2) требования к трейдерам, участвующим от имени члена фондовой биржи в торгах с ценными бумагами и иными финансовыми инструментами, обращающимися в торговой системе фондово</w:t>
      </w:r>
      <w:r>
        <w:rPr>
          <w:rStyle w:val="s0"/>
        </w:rPr>
        <w:t>й биржи, а также выполняющим иные действия с использованием торговой системы данной фондовой биржи;</w:t>
      </w:r>
    </w:p>
    <w:p w:rsidR="00000000" w:rsidRDefault="00E970DC">
      <w:pPr>
        <w:pStyle w:val="pj"/>
      </w:pPr>
      <w:r>
        <w:rPr>
          <w:rStyle w:val="s0"/>
        </w:rPr>
        <w:t xml:space="preserve">3) исключен в соответствии с </w:t>
      </w:r>
      <w:hyperlink r:id="rId1931" w:anchor="sub_id=198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02.07.18 г. № 166-VI </w:t>
      </w:r>
      <w:r>
        <w:rPr>
          <w:rStyle w:val="s3"/>
        </w:rPr>
        <w:t>(</w:t>
      </w:r>
      <w:hyperlink r:id="rId1932" w:anchor="sub_id=85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4) исключен в соответствии с </w:t>
      </w:r>
      <w:hyperlink r:id="rId1933" w:anchor="sub_id=198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12.07.22 г. № 138-VII </w:t>
      </w:r>
      <w:r>
        <w:rPr>
          <w:rStyle w:val="s3"/>
        </w:rPr>
        <w:t xml:space="preserve">(введено </w:t>
      </w:r>
      <w:r>
        <w:rPr>
          <w:rStyle w:val="s3"/>
        </w:rPr>
        <w:t>в действие с 12 сентября 2022 г.) (</w:t>
      </w:r>
      <w:hyperlink r:id="rId1934" w:anchor="sub_id=8505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5) требования, предъявляемые к эмитентам, чьи ценные бумаги предполагаются к включению или включены в список фондовой бир</w:t>
      </w:r>
      <w:r>
        <w:rPr>
          <w:rStyle w:val="s0"/>
        </w:rPr>
        <w:t>жи, а также к таким ценным бумагам;</w:t>
      </w:r>
    </w:p>
    <w:p w:rsidR="00000000" w:rsidRDefault="00E970DC">
      <w:pPr>
        <w:pStyle w:val="pji"/>
      </w:pPr>
      <w:r>
        <w:rPr>
          <w:rStyle w:val="s3"/>
        </w:rPr>
        <w:t xml:space="preserve">Подпункт 6 изложен в редакции </w:t>
      </w:r>
      <w:hyperlink r:id="rId1935" w:anchor="sub_id=198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1936" w:anchor="sub_id=85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6) условия и требования по включению ценных бумаг в список фондовой биржи, их исключению из данного списка и смене категории списка;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6-1 в соответствии с </w:t>
      </w:r>
      <w:hyperlink r:id="rId1937" w:anchor="sub_id=198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166-VI; изложен в редакции </w:t>
      </w:r>
      <w:hyperlink r:id="rId1938" w:anchor="sub_id=198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</w:t>
      </w:r>
      <w:r>
        <w:rPr>
          <w:rStyle w:val="s3"/>
        </w:rPr>
        <w:t>о в действие с 12 сентября 2022 г.) (</w:t>
      </w:r>
      <w:hyperlink r:id="rId1939" w:anchor="sub_id=85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6-1) условия и требования допуска финансовых инструментов, не являющихся ценными бумагами, к обращению на фондовой бирж</w:t>
      </w:r>
      <w:r>
        <w:t>е;</w:t>
      </w:r>
    </w:p>
    <w:p w:rsidR="00000000" w:rsidRDefault="00E970DC">
      <w:pPr>
        <w:pStyle w:val="pji"/>
      </w:pPr>
      <w:r>
        <w:rPr>
          <w:rStyle w:val="s3"/>
        </w:rPr>
        <w:t xml:space="preserve">Подпункт 7 изложен в редакции </w:t>
      </w:r>
      <w:hyperlink r:id="rId1940" w:anchor="sub_id=198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1941" w:anchor="sub_id=85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7) обязанности и ответственность эмитентов, чьи ценные бумаги включены в официальный список фондовой биржи (в том числе по раскрытию информации);</w:t>
      </w:r>
    </w:p>
    <w:p w:rsidR="00000000" w:rsidRDefault="00E970DC">
      <w:pPr>
        <w:pStyle w:val="pji"/>
      </w:pPr>
      <w:r>
        <w:rPr>
          <w:rStyle w:val="s3"/>
        </w:rPr>
        <w:t xml:space="preserve">Подпункт 8 изложен в редакции </w:t>
      </w:r>
      <w:hyperlink r:id="rId1942" w:anchor="sub_id=198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1943" w:anchor="sub_id=85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8) перечень, сроки и требования к информации, подлежащей раскрытию инициатором допуска ценных бумаг, включенных в официальный список фондовой биржи;</w:t>
      </w:r>
    </w:p>
    <w:p w:rsidR="00000000" w:rsidRDefault="00E970DC">
      <w:pPr>
        <w:pStyle w:val="pji"/>
      </w:pPr>
      <w:r>
        <w:rPr>
          <w:rStyle w:val="s3"/>
        </w:rPr>
        <w:t xml:space="preserve">Подпункт 9 изложен в редакции </w:t>
      </w:r>
      <w:hyperlink r:id="rId1944" w:anchor="sub_id=198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1945" w:anchor="sub_id=85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9) условия и методы проведения биржевых торгов ценными бумагами;</w:t>
      </w:r>
    </w:p>
    <w:p w:rsidR="00000000" w:rsidRDefault="00E970DC">
      <w:pPr>
        <w:pStyle w:val="pji"/>
      </w:pPr>
      <w:r>
        <w:rPr>
          <w:rStyle w:val="s3"/>
        </w:rPr>
        <w:t>Пункт д</w:t>
      </w:r>
      <w:r>
        <w:rPr>
          <w:rStyle w:val="s3"/>
        </w:rPr>
        <w:t xml:space="preserve">ополнен подпунктом 9-1 в соответствии с </w:t>
      </w:r>
      <w:hyperlink r:id="rId1946" w:anchor="sub_id=258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422-V</w:t>
      </w:r>
    </w:p>
    <w:p w:rsidR="00000000" w:rsidRDefault="00E970DC">
      <w:pPr>
        <w:pStyle w:val="pj"/>
      </w:pPr>
      <w:r>
        <w:rPr>
          <w:rStyle w:val="s0"/>
        </w:rPr>
        <w:t>9-1) способ обеспечения исполнения обязательств по сделкам с финансовыми инструментами, совершаемым в торговой системе фондовой биржи;</w:t>
      </w:r>
    </w:p>
    <w:p w:rsidR="00000000" w:rsidRDefault="00E970DC">
      <w:pPr>
        <w:pStyle w:val="pj"/>
      </w:pPr>
      <w:r>
        <w:rPr>
          <w:rStyle w:val="s0"/>
        </w:rPr>
        <w:t>10) порядок осуществления расчетов по заключенным на биржевых торгах сделкам с финансовыми инструментами;</w:t>
      </w:r>
    </w:p>
    <w:p w:rsidR="00000000" w:rsidRDefault="00E970DC">
      <w:pPr>
        <w:pStyle w:val="pj"/>
      </w:pPr>
      <w:r>
        <w:rPr>
          <w:rStyle w:val="s0"/>
        </w:rPr>
        <w:t>11) условия и п</w:t>
      </w:r>
      <w:r>
        <w:rPr>
          <w:rStyle w:val="s0"/>
        </w:rPr>
        <w:t>орядок приостановления и возобновления торгов на фондовой бирже;</w:t>
      </w:r>
    </w:p>
    <w:p w:rsidR="00000000" w:rsidRDefault="00E970DC">
      <w:pPr>
        <w:pStyle w:val="pj"/>
      </w:pPr>
      <w:r>
        <w:rPr>
          <w:rStyle w:val="s0"/>
        </w:rPr>
        <w:t>12) методику оценки финансовых инструментов, допущенных к обращению в торговую систему фондовой биржи;</w:t>
      </w:r>
    </w:p>
    <w:p w:rsidR="00000000" w:rsidRDefault="00E970DC">
      <w:pPr>
        <w:pStyle w:val="pj"/>
      </w:pPr>
      <w:r>
        <w:rPr>
          <w:rStyle w:val="s0"/>
        </w:rPr>
        <w:t>13) ответственность членов фондовой биржи и трейдеров фондовой биржи за нарушение правил</w:t>
      </w:r>
      <w:r>
        <w:rPr>
          <w:rStyle w:val="s0"/>
        </w:rPr>
        <w:t xml:space="preserve"> биржевой торговли, размеры и порядок уплаты взыскиваемых фондовой биржей штрафов;</w:t>
      </w:r>
    </w:p>
    <w:p w:rsidR="00000000" w:rsidRDefault="00E970DC">
      <w:pPr>
        <w:pStyle w:val="pj"/>
      </w:pPr>
      <w:r>
        <w:rPr>
          <w:rStyle w:val="s0"/>
        </w:rPr>
        <w:t>14) порядок разрешения споров и конфликтов, возникающих в процессе осуществления сделок с финансовыми инструментами;</w:t>
      </w:r>
    </w:p>
    <w:p w:rsidR="00000000" w:rsidRDefault="00E970DC">
      <w:pPr>
        <w:pStyle w:val="pj"/>
      </w:pPr>
      <w:r>
        <w:rPr>
          <w:rStyle w:val="s0"/>
        </w:rPr>
        <w:t xml:space="preserve">15) исключен в соответствии с </w:t>
      </w:r>
      <w:hyperlink r:id="rId1947" w:anchor="sub_id=198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12.07.22 г. № 138-VII </w:t>
      </w:r>
      <w:r>
        <w:rPr>
          <w:rStyle w:val="s3"/>
        </w:rPr>
        <w:t>(введено в действие с 12 сентября 2022 г.) (</w:t>
      </w:r>
      <w:hyperlink r:id="rId1948" w:anchor="sub_id=85051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16) порядок деятельн</w:t>
      </w:r>
      <w:r>
        <w:rPr>
          <w:rStyle w:val="s0"/>
        </w:rPr>
        <w:t>ости листинговой комиссии;</w:t>
      </w:r>
    </w:p>
    <w:p w:rsidR="00000000" w:rsidRDefault="00E970DC">
      <w:pPr>
        <w:pStyle w:val="pj"/>
      </w:pPr>
      <w:r>
        <w:rPr>
          <w:rStyle w:val="s0"/>
        </w:rPr>
        <w:t xml:space="preserve">17) исключен в соответствии с </w:t>
      </w:r>
      <w:hyperlink r:id="rId1949" w:anchor="sub_id=198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02.07.18 г. № 166-VI </w:t>
      </w:r>
      <w:r>
        <w:rPr>
          <w:rStyle w:val="s3"/>
        </w:rPr>
        <w:t>(введены в действие с 1 января 2019 г.) (</w:t>
      </w:r>
      <w:hyperlink r:id="rId1950" w:anchor="sub_id=850517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18) правила выявления и предотвращения случаев неправомерного использования инсайдерской информации, манипулирования на рынке ценных бумаг;</w:t>
      </w:r>
    </w:p>
    <w:p w:rsidR="00000000" w:rsidRDefault="00E970DC">
      <w:pPr>
        <w:pStyle w:val="pj"/>
      </w:pPr>
      <w:r>
        <w:rPr>
          <w:rStyle w:val="s0"/>
        </w:rPr>
        <w:t xml:space="preserve">19) - 21-2) исключены в соответствии с </w:t>
      </w:r>
      <w:hyperlink r:id="rId1951" w:anchor="sub_id=198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12.07.22 г. № 138-VII </w:t>
      </w:r>
      <w:r>
        <w:rPr>
          <w:rStyle w:val="s3"/>
        </w:rPr>
        <w:t>(введено в действие с 12 сентября 2022 г.) (</w:t>
      </w:r>
      <w:hyperlink r:id="rId1952" w:anchor="sub_id=850519" w:history="1">
        <w:r>
          <w:rPr>
            <w:rStyle w:val="a5"/>
            <w:i/>
            <w:iCs/>
          </w:rPr>
          <w:t xml:space="preserve">см. стар. </w:t>
        </w:r>
        <w:r>
          <w:rPr>
            <w:rStyle w:val="a5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22) иные положения и процедуры, установленные настоящим Законом.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1953" w:anchor="sub_id=468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16.05.14 г. № 203-V</w:t>
      </w:r>
    </w:p>
    <w:p w:rsidR="00000000" w:rsidRDefault="00E970DC">
      <w:pPr>
        <w:pStyle w:val="pj"/>
      </w:pPr>
      <w:r>
        <w:rPr>
          <w:rStyle w:val="s0"/>
        </w:rPr>
        <w:t>6. Организатор торгов в т</w:t>
      </w:r>
      <w:r>
        <w:rPr>
          <w:rStyle w:val="s0"/>
        </w:rPr>
        <w:t>ечение десяти рабочих дней со дня принятия правил либо внесения в них изменений и (или) дополнений уведомляет об этом уполномоченный орган с приложением данных документов.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6-1 в соответствии с </w:t>
      </w:r>
      <w:hyperlink r:id="rId1954" w:anchor="sub_id=198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сентября 2022 г.)</w:t>
      </w:r>
    </w:p>
    <w:p w:rsidR="00000000" w:rsidRDefault="00E970DC">
      <w:pPr>
        <w:pStyle w:val="pj"/>
      </w:pPr>
      <w:r>
        <w:t>6-1. Внутренние документы организатора торгов, за исключением указанных в пункте 5 настоящей статьи, разрабатываются и утверждаются и</w:t>
      </w:r>
      <w:r>
        <w:t>сполнительным органом организатора торгов.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1955" w:anchor="sub_id=198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</w:t>
      </w:r>
    </w:p>
    <w:p w:rsidR="00000000" w:rsidRDefault="00E970DC">
      <w:pPr>
        <w:pStyle w:val="pj"/>
      </w:pPr>
      <w:r>
        <w:rPr>
          <w:rStyle w:val="s0"/>
        </w:rPr>
        <w:t>7. Требования настоящей статьи не распространяются н</w:t>
      </w:r>
      <w:r>
        <w:rPr>
          <w:rStyle w:val="s0"/>
        </w:rPr>
        <w:t>а центральный депозитарий.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"/>
      </w:pPr>
      <w:bookmarkStart w:id="154" w:name="SUB860000"/>
      <w:bookmarkEnd w:id="154"/>
      <w:r>
        <w:rPr>
          <w:rStyle w:val="s1"/>
        </w:rPr>
        <w:t>Статья 86. Члены фондовой биржи</w:t>
      </w:r>
    </w:p>
    <w:p w:rsidR="00000000" w:rsidRDefault="00E970DC">
      <w:pPr>
        <w:pStyle w:val="pj"/>
      </w:pPr>
      <w:r>
        <w:t>1. Членами фондовой биржи являются профессиональные участники рынка ценных бумаг и иные юридические лица, имеющие в соответствии с законодательством Республики Казахстан право на осуществление сд</w:t>
      </w:r>
      <w:r>
        <w:t>елок с иными, кроме ценных бумаг, финансовыми инструментами.</w:t>
      </w:r>
    </w:p>
    <w:p w:rsidR="00000000" w:rsidRDefault="00E970DC">
      <w:pPr>
        <w:pStyle w:val="pj"/>
      </w:pPr>
      <w:r>
        <w:t>2. Фондовая биржа должна иметь не менее десяти членов профессиональных участников рынка ценных бумаг.</w:t>
      </w:r>
    </w:p>
    <w:p w:rsidR="00000000" w:rsidRDefault="00E970DC">
      <w:pPr>
        <w:pStyle w:val="pji"/>
      </w:pPr>
      <w:r>
        <w:rPr>
          <w:rStyle w:val="s3"/>
        </w:rPr>
        <w:t xml:space="preserve">Пункт 3 изложен в редакции </w:t>
      </w:r>
      <w:hyperlink r:id="rId1956" w:anchor="sub_id=198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1957" w:anchor="sub_id=8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3. Членами фондовой биржи могут быть иностранные юридические </w:t>
      </w:r>
      <w:r>
        <w:t xml:space="preserve">лица, а также участники Международного финансового центра «Астана», соответствующие требованиям, установленным </w:t>
      </w:r>
      <w:hyperlink r:id="rId1958" w:history="1">
        <w:r>
          <w:rPr>
            <w:rStyle w:val="a5"/>
          </w:rPr>
          <w:t>нормативными правовыми актами</w:t>
        </w:r>
      </w:hyperlink>
      <w:r>
        <w:t xml:space="preserve"> уполномоченного органа.</w:t>
      </w:r>
    </w:p>
    <w:p w:rsidR="00000000" w:rsidRDefault="00E970DC">
      <w:pPr>
        <w:pStyle w:val="pj"/>
      </w:pPr>
      <w:r>
        <w:t>4. Требования, предъявляем</w:t>
      </w:r>
      <w:r>
        <w:t>ые к кандидатам в члены фондовой биржи, порядок приема в члены, приостановление и утрата членства, а также права и обязанности членов фондовой биржи устанавливаются правилами фондовой биржи.</w:t>
      </w:r>
    </w:p>
    <w:p w:rsidR="00000000" w:rsidRDefault="00E970DC">
      <w:pPr>
        <w:pStyle w:val="pj"/>
      </w:pPr>
      <w:r>
        <w:rPr>
          <w:rStyle w:val="s0"/>
        </w:rPr>
        <w:t xml:space="preserve">5. Члены фондовой биржи вправе принимать участие в торгах по тем </w:t>
      </w:r>
      <w:r>
        <w:rPr>
          <w:rStyle w:val="s0"/>
        </w:rPr>
        <w:t>видам финансовых инструментов, совершение сделок с которыми допускается для данных членов правилами фондовой биржи.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1959" w:anchor="sub_id=186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</w:t>
      </w:r>
      <w:r>
        <w:rPr>
          <w:rStyle w:val="s3"/>
        </w:rPr>
        <w:t xml:space="preserve">28.12.11 г. № 524-IV; изложен в редакции </w:t>
      </w:r>
      <w:hyperlink r:id="rId1960" w:anchor="sub_id=198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1961" w:anchor="sub_id=86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6. Члены фондовой биржи обязаны предоставлять фондовой бирже финансовую отчетность и иную информацию, перечень и сроки предоставления которых определяются правилами фондовой биржи.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"/>
      </w:pPr>
      <w:bookmarkStart w:id="155" w:name="SUB870000"/>
      <w:bookmarkEnd w:id="155"/>
      <w:r>
        <w:rPr>
          <w:rStyle w:val="s1"/>
        </w:rPr>
        <w:t>Статья 87. Финансирование деятельности организатора торгов</w:t>
      </w:r>
    </w:p>
    <w:p w:rsidR="00000000" w:rsidRDefault="00E970DC">
      <w:pPr>
        <w:pStyle w:val="pj"/>
      </w:pPr>
      <w:r>
        <w:rPr>
          <w:rStyle w:val="s0"/>
        </w:rPr>
        <w:t xml:space="preserve">1. Исключен </w:t>
      </w:r>
      <w:hyperlink r:id="rId1962" w:anchor="sub_id=124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08.07.05 г. № 72-III </w:t>
      </w:r>
      <w:r>
        <w:rPr>
          <w:rStyle w:val="s3"/>
        </w:rPr>
        <w:t>(</w:t>
      </w:r>
      <w:hyperlink r:id="rId1963" w:anchor="sub_id=8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2. Денежные взносы и сборы взимаются организатором торгов в следующих случаях:</w:t>
      </w:r>
    </w:p>
    <w:p w:rsidR="00000000" w:rsidRDefault="00E970DC">
      <w:pPr>
        <w:pStyle w:val="pj"/>
      </w:pPr>
      <w:r>
        <w:t>1) за вступление в члены организатора торгов;</w:t>
      </w:r>
    </w:p>
    <w:p w:rsidR="00000000" w:rsidRDefault="00E970DC">
      <w:pPr>
        <w:pStyle w:val="pj"/>
      </w:pPr>
      <w:r>
        <w:t>2) за пользование имуществом организатора торгов;</w:t>
      </w:r>
    </w:p>
    <w:p w:rsidR="00000000" w:rsidRDefault="00E970DC">
      <w:pPr>
        <w:pStyle w:val="pj"/>
      </w:pPr>
      <w:r>
        <w:t>3) за листинг ценных бумаг и их нахождение в спи</w:t>
      </w:r>
      <w:r>
        <w:t>ске организатора торгов;</w:t>
      </w:r>
    </w:p>
    <w:p w:rsidR="00000000" w:rsidRDefault="00E970DC">
      <w:pPr>
        <w:pStyle w:val="pj"/>
      </w:pPr>
      <w:r>
        <w:t>4) за регистрацию и оформление сделок;</w:t>
      </w:r>
    </w:p>
    <w:p w:rsidR="00000000" w:rsidRDefault="00E970DC">
      <w:pPr>
        <w:pStyle w:val="pj"/>
      </w:pPr>
      <w:r>
        <w:t>5) за информационные услуги;</w:t>
      </w:r>
    </w:p>
    <w:p w:rsidR="00000000" w:rsidRDefault="00E970DC">
      <w:pPr>
        <w:pStyle w:val="pj"/>
      </w:pPr>
      <w:r>
        <w:t>6) в иных случаях, предусмотренных правилами организатора торгов.</w:t>
      </w:r>
    </w:p>
    <w:p w:rsidR="00000000" w:rsidRDefault="00E970DC">
      <w:pPr>
        <w:pStyle w:val="pji"/>
      </w:pPr>
      <w:r>
        <w:rPr>
          <w:rStyle w:val="s3"/>
        </w:rPr>
        <w:t xml:space="preserve">См.: </w:t>
      </w:r>
      <w:hyperlink r:id="rId1964" w:history="1">
        <w:r>
          <w:rPr>
            <w:rStyle w:val="a5"/>
            <w:i/>
            <w:iCs/>
          </w:rPr>
          <w:t>Положение</w:t>
        </w:r>
      </w:hyperlink>
      <w:r>
        <w:rPr>
          <w:rStyle w:val="s3"/>
        </w:rPr>
        <w:t xml:space="preserve"> о членских взноса</w:t>
      </w:r>
      <w:r>
        <w:rPr>
          <w:rStyle w:val="s3"/>
        </w:rPr>
        <w:t>х, биржевых и клиринговых сборах (утверждено решением Совета директоров АО «Казахстанская фондовая биржа»)</w:t>
      </w:r>
    </w:p>
    <w:p w:rsidR="00000000" w:rsidRDefault="00E970DC">
      <w:pPr>
        <w:pStyle w:val="pji"/>
      </w:pPr>
      <w:r>
        <w:t> </w:t>
      </w:r>
    </w:p>
    <w:p w:rsidR="00000000" w:rsidRDefault="00E970DC">
      <w:pPr>
        <w:pStyle w:val="pji"/>
      </w:pPr>
      <w:bookmarkStart w:id="156" w:name="SUB880000"/>
      <w:bookmarkEnd w:id="156"/>
      <w:r>
        <w:rPr>
          <w:rStyle w:val="s3"/>
        </w:rPr>
        <w:t xml:space="preserve">В статью 88 внесены изменения в соответствии с </w:t>
      </w:r>
      <w:hyperlink r:id="rId1965" w:anchor="sub_id=8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21.07.</w:t>
      </w:r>
      <w:r>
        <w:rPr>
          <w:rStyle w:val="s3"/>
        </w:rPr>
        <w:t>07 г. № 309-III (</w:t>
      </w:r>
      <w:hyperlink r:id="rId1966" w:anchor="sub_id=8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67" w:anchor="sub_id=168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19.02.07 г. № 230-III; </w:t>
      </w:r>
      <w:hyperlink r:id="rId1968" w:anchor="sub_id=68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23.10.08 г. № 72-IV; изложена в редакции </w:t>
      </w:r>
      <w:hyperlink r:id="rId1969" w:anchor="sub_id=186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28.12.11 г. № 524-IV (</w:t>
      </w:r>
      <w:hyperlink r:id="rId1970" w:anchor="sub_id=8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88. Деятельность фондовой биржи</w:t>
      </w:r>
    </w:p>
    <w:p w:rsidR="00000000" w:rsidRDefault="00E970DC">
      <w:pPr>
        <w:pStyle w:val="pj"/>
      </w:pPr>
      <w:r>
        <w:rPr>
          <w:rStyle w:val="s0"/>
        </w:rPr>
        <w:t>1. Фондовая биржа вправе организовывать и проводить торги с иными, чем ценные бумаги, финансовыми инструментами в соответствии с законодате</w:t>
      </w:r>
      <w:r>
        <w:rPr>
          <w:rStyle w:val="s0"/>
        </w:rPr>
        <w:t>льством Республики Казахстан и внутренними документами фондовой биржи.</w:t>
      </w:r>
    </w:p>
    <w:p w:rsidR="00000000" w:rsidRDefault="00E970DC">
      <w:pPr>
        <w:pStyle w:val="pj"/>
      </w:pPr>
      <w:r>
        <w:rPr>
          <w:rStyle w:val="s0"/>
        </w:rPr>
        <w:t>2. Фондовая биржа осуществляет следующие функции:</w:t>
      </w:r>
    </w:p>
    <w:p w:rsidR="00000000" w:rsidRDefault="00E970DC">
      <w:pPr>
        <w:pStyle w:val="pj"/>
      </w:pPr>
      <w:r>
        <w:rPr>
          <w:rStyle w:val="s0"/>
        </w:rPr>
        <w:t>1) эксплуатацию и поддержание торговых систем;</w:t>
      </w:r>
    </w:p>
    <w:p w:rsidR="00000000" w:rsidRDefault="00E970DC">
      <w:pPr>
        <w:pStyle w:val="pj"/>
      </w:pPr>
      <w:r>
        <w:rPr>
          <w:rStyle w:val="s0"/>
        </w:rPr>
        <w:t>2) установление требований к эмитентам, чьи ценные бумаги предполагаются к включению или</w:t>
      </w:r>
      <w:r>
        <w:rPr>
          <w:rStyle w:val="s0"/>
        </w:rPr>
        <w:t xml:space="preserve"> включены в список фондовой биржи, а также к ценным бумагам и иным финансовым инструментам, допускаемым (допущенным) к обращению на фондовой бирже;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2-1 в соответствии с </w:t>
      </w:r>
      <w:hyperlink r:id="rId1971" w:anchor="sub_id=8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</w:t>
      </w:r>
    </w:p>
    <w:p w:rsidR="00000000" w:rsidRDefault="00E970DC">
      <w:pPr>
        <w:pStyle w:val="pj"/>
      </w:pPr>
      <w:r>
        <w:rPr>
          <w:rStyle w:val="s0"/>
        </w:rPr>
        <w:t>2-1) определение условий и порядка допуска финансовых инструментов, не являющихся ценными бумагами, к обращению на фондовой бирже и прекращения такого обращения;</w:t>
      </w:r>
    </w:p>
    <w:p w:rsidR="00000000" w:rsidRDefault="00E970DC">
      <w:pPr>
        <w:pStyle w:val="pj"/>
      </w:pPr>
      <w:r>
        <w:rPr>
          <w:rStyle w:val="s0"/>
        </w:rPr>
        <w:t>3) предоставление своим членам доступа к торговым системам в целях совершения сделок с ценными бумагами и иными финансовыми инструментами, допущенными к обращению на фондовой бирже;</w:t>
      </w:r>
    </w:p>
    <w:p w:rsidR="00000000" w:rsidRDefault="00E970DC">
      <w:pPr>
        <w:pStyle w:val="pj"/>
      </w:pPr>
      <w:r>
        <w:rPr>
          <w:rStyle w:val="s0"/>
        </w:rPr>
        <w:t xml:space="preserve">4) исключен в соответствии с </w:t>
      </w:r>
      <w:hyperlink r:id="rId1972" w:anchor="sub_id=8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02.07.18 г. № 166-VI </w:t>
      </w:r>
      <w:r>
        <w:rPr>
          <w:rStyle w:val="s3"/>
        </w:rPr>
        <w:t>(введены в действие с 1 января 2019 г.) (</w:t>
      </w:r>
      <w:hyperlink r:id="rId1973" w:anchor="sub_id=880204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5) допуск трейдеров фондовой биржи к участию </w:t>
      </w:r>
      <w:r>
        <w:rPr>
          <w:rStyle w:val="s0"/>
        </w:rPr>
        <w:t>в торгах и их отстранение от участия в торгах в случаях нарушения требований законодательства Республики Казахстан о рынке ценных бумаг, правил фондовой биржи, а также иных случаях, установленных правилами фондовой биржи;</w:t>
      </w:r>
    </w:p>
    <w:p w:rsidR="00000000" w:rsidRDefault="00E970DC">
      <w:pPr>
        <w:pStyle w:val="pj"/>
      </w:pPr>
      <w:r>
        <w:rPr>
          <w:rStyle w:val="s0"/>
        </w:rPr>
        <w:t>6) ведение реестра трейдеров фондо</w:t>
      </w:r>
      <w:r>
        <w:rPr>
          <w:rStyle w:val="s0"/>
        </w:rPr>
        <w:t>вой биржи, допущенных к торгам, отстраненных от участия в торгах (с указанием причины отстранения), и размещение его на интернет-ресурсе фондовой биржи;</w:t>
      </w:r>
    </w:p>
    <w:p w:rsidR="00000000" w:rsidRDefault="00E970DC">
      <w:pPr>
        <w:pStyle w:val="pj"/>
      </w:pPr>
      <w:r>
        <w:rPr>
          <w:rStyle w:val="s0"/>
        </w:rPr>
        <w:t>7) организацию и проведение торгов по ценным бумагам и иным финансовым инструментам, допущенным к обращ</w:t>
      </w:r>
      <w:r>
        <w:rPr>
          <w:rStyle w:val="s0"/>
        </w:rPr>
        <w:t>ению на фондовой бирже;</w:t>
      </w:r>
    </w:p>
    <w:p w:rsidR="00000000" w:rsidRDefault="00E970DC">
      <w:pPr>
        <w:pStyle w:val="pji"/>
      </w:pPr>
      <w:r>
        <w:rPr>
          <w:rStyle w:val="s3"/>
        </w:rPr>
        <w:t xml:space="preserve">Подпункт 8 изложен в редакции </w:t>
      </w:r>
      <w:hyperlink r:id="rId1974" w:anchor="sub_id=258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1975" w:anchor="sub_id=880200" w:history="1">
        <w:r>
          <w:rPr>
            <w:rStyle w:val="a4"/>
            <w:i/>
            <w:iCs/>
          </w:rPr>
          <w:t>см</w:t>
        </w:r>
        <w:r>
          <w:rPr>
            <w:rStyle w:val="a4"/>
            <w:i/>
            <w:iCs/>
          </w:rPr>
          <w:t>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8) осуществление мониторинга и анализа сделок с ценными бумагами и иными финансовыми инструментами, заключенных в торговой системе фондовой биржи;</w:t>
      </w:r>
    </w:p>
    <w:p w:rsidR="00000000" w:rsidRDefault="00E970DC">
      <w:pPr>
        <w:pStyle w:val="pj"/>
      </w:pPr>
      <w:r>
        <w:rPr>
          <w:rStyle w:val="s0"/>
        </w:rPr>
        <w:t xml:space="preserve">9) исключен в соответствии с </w:t>
      </w:r>
      <w:hyperlink r:id="rId1976" w:anchor="sub_id=8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02.07.18 г. № 166-VI </w:t>
      </w:r>
      <w:r>
        <w:rPr>
          <w:rStyle w:val="s3"/>
        </w:rPr>
        <w:t>(введены в действие с 1 января 2019 г.) (</w:t>
      </w:r>
      <w:hyperlink r:id="rId1977" w:anchor="sub_id=880209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10) предоставление уполномоченному органу информации о результатах</w:t>
      </w:r>
      <w:r>
        <w:rPr>
          <w:rStyle w:val="s0"/>
        </w:rPr>
        <w:t xml:space="preserve"> мониторинга и анализа сделок, заключенных в торговой системе фондовой биржи, а также о нарушении членами фондовой биржи требований законодательства Республики Казахстан о рынке ценных бумаг, правил фондовой биржи в порядке, установленном нормативным право</w:t>
      </w:r>
      <w:r>
        <w:rPr>
          <w:rStyle w:val="s0"/>
        </w:rPr>
        <w:t>вым актом уполномоченного органа;</w:t>
      </w:r>
    </w:p>
    <w:p w:rsidR="00000000" w:rsidRDefault="00E970DC">
      <w:pPr>
        <w:pStyle w:val="pji"/>
      </w:pPr>
      <w:r>
        <w:rPr>
          <w:rStyle w:val="s3"/>
        </w:rPr>
        <w:t xml:space="preserve">Подпункт 11 изложен в редакции </w:t>
      </w:r>
      <w:hyperlink r:id="rId1978" w:anchor="sub_id=198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1979" w:anchor="sub_id=8802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11) мониторинг раскрытия эмитентами ценных бумаг, находящихся в официальном списке фондовой биржи, информации в объеме, требуемом законодательством Республики Казахстан и внутренними документами фондовой биржи, за исключением эмитентов, все ценные бумаги к</w:t>
      </w:r>
      <w:r>
        <w:t>оторых включены в официальный список фондовой биржи по упрощенной процедуре;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12 внесены изменения в соответствии с </w:t>
      </w:r>
      <w:hyperlink r:id="rId1980" w:anchor="sub_id=8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</w:t>
      </w:r>
      <w:hyperlink r:id="rId1981" w:anchor="sub_id=8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12) организацию и осуществление расчетов по сделкам с ценными бумагами и иными финансовыми инструментами либо подготовку информации, необходимой для осущест</w:t>
      </w:r>
      <w:r>
        <w:rPr>
          <w:rStyle w:val="s0"/>
        </w:rPr>
        <w:t>вления таких расчетов;</w:t>
      </w:r>
    </w:p>
    <w:p w:rsidR="00000000" w:rsidRDefault="00E970DC">
      <w:pPr>
        <w:pStyle w:val="pj"/>
      </w:pPr>
      <w:r>
        <w:rPr>
          <w:rStyle w:val="s0"/>
        </w:rPr>
        <w:t xml:space="preserve">13) исключен в соответствии с </w:t>
      </w:r>
      <w:hyperlink r:id="rId1982" w:anchor="sub_id=8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02.07.18 г. № 166-VI </w:t>
      </w:r>
      <w:r>
        <w:rPr>
          <w:rStyle w:val="s3"/>
        </w:rPr>
        <w:t>(</w:t>
      </w:r>
      <w:hyperlink r:id="rId1983" w:anchor="sub_id=880200" w:history="1">
        <w:r>
          <w:rPr>
            <w:rStyle w:val="a5"/>
            <w:i/>
            <w:iCs/>
          </w:rPr>
          <w:t>см.</w:t>
        </w:r>
        <w:r>
          <w:rPr>
            <w:rStyle w:val="a5"/>
            <w:i/>
            <w:iCs/>
          </w:rPr>
          <w:t xml:space="preserve">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14) проведение аналитических исследований по вопросам рынка ценных бумаг и иных финансовых инструментов;</w:t>
      </w:r>
    </w:p>
    <w:p w:rsidR="00000000" w:rsidRDefault="00E970DC">
      <w:pPr>
        <w:pStyle w:val="pj"/>
      </w:pPr>
      <w:r>
        <w:rPr>
          <w:rStyle w:val="s0"/>
        </w:rPr>
        <w:t xml:space="preserve">15) осуществление отдельных видов банковских операций в порядке, установленном </w:t>
      </w:r>
      <w:hyperlink r:id="rId1984" w:history="1">
        <w:r>
          <w:rPr>
            <w:rStyle w:val="a5"/>
          </w:rPr>
          <w:t>банковским 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E970DC">
      <w:pPr>
        <w:pStyle w:val="pj"/>
      </w:pPr>
      <w:r>
        <w:rPr>
          <w:rStyle w:val="s0"/>
        </w:rPr>
        <w:t>16) определение условий и порядка приостановления и возобновления торгов на фондовой бирже;</w:t>
      </w:r>
    </w:p>
    <w:p w:rsidR="00000000" w:rsidRDefault="00E970DC">
      <w:pPr>
        <w:pStyle w:val="pj"/>
      </w:pPr>
      <w:r>
        <w:rPr>
          <w:rStyle w:val="s0"/>
        </w:rPr>
        <w:t>17) мониторинг финансового состояния членов фондовой биржи;</w:t>
      </w:r>
    </w:p>
    <w:p w:rsidR="00000000" w:rsidRDefault="00E970DC">
      <w:pPr>
        <w:pStyle w:val="pj"/>
      </w:pPr>
      <w:r>
        <w:rPr>
          <w:rStyle w:val="s0"/>
        </w:rPr>
        <w:t>18) публикацию на интернет-ресурсе информации об</w:t>
      </w:r>
      <w:r>
        <w:rPr>
          <w:rStyle w:val="s0"/>
        </w:rPr>
        <w:t xml:space="preserve">о всех корпоративных событиях, о ежеквартальной финансовой отчетности эмитентов, чьи ценные бумаги включены в официальный список фондовой биржи, и членов фондовой биржи в </w:t>
      </w:r>
      <w:hyperlink r:id="rId1985" w:history="1">
        <w:r>
          <w:rPr>
            <w:rStyle w:val="a5"/>
          </w:rPr>
          <w:t>порядке</w:t>
        </w:r>
      </w:hyperlink>
      <w:r>
        <w:rPr>
          <w:rStyle w:val="s0"/>
        </w:rPr>
        <w:t>, установленн</w:t>
      </w:r>
      <w:r>
        <w:rPr>
          <w:rStyle w:val="s0"/>
        </w:rPr>
        <w:t>ом правилами фондовой биржи;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18-1 в соответствии с </w:t>
      </w:r>
      <w:hyperlink r:id="rId1986" w:anchor="sub_id=258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422-V</w:t>
      </w:r>
    </w:p>
    <w:p w:rsidR="00000000" w:rsidRDefault="00E970DC">
      <w:pPr>
        <w:pStyle w:val="pj"/>
      </w:pPr>
      <w:r>
        <w:rPr>
          <w:rStyle w:val="s0"/>
        </w:rPr>
        <w:t>18-1) участие в торгах по ценным бумагам и иным финансовым инст</w:t>
      </w:r>
      <w:r>
        <w:rPr>
          <w:rStyle w:val="s0"/>
        </w:rPr>
        <w:t>рументам, допущенным к обращению на фондовой бирже, при урегулировании дефолта и выполнении функций центрального контрагента;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18-2 в соответствии с </w:t>
      </w:r>
      <w:hyperlink r:id="rId1987" w:anchor="sub_id=88" w:history="1">
        <w:r>
          <w:rPr>
            <w:rStyle w:val="a5"/>
            <w:i/>
            <w:iCs/>
          </w:rPr>
          <w:t>За</w:t>
        </w:r>
        <w:r>
          <w:rPr>
            <w:rStyle w:val="a5"/>
            <w:i/>
            <w:iCs/>
          </w:rPr>
          <w:t>коном</w:t>
        </w:r>
      </w:hyperlink>
      <w:r>
        <w:rPr>
          <w:rStyle w:val="s3"/>
        </w:rPr>
        <w:t xml:space="preserve"> РК от 02.07.18 г. № 166-VI; изложен в редакции </w:t>
      </w:r>
      <w:hyperlink r:id="rId1988" w:anchor="sub_id=198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1989" w:anchor="sub_id=88021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18-2) обеспечение функционирования и технического сопровождения интегрированной информационной системы биржевого рынка ценных бумаг, если наличие такой системы предусмотрено внутренними документами </w:t>
      </w:r>
      <w:r>
        <w:t>организатора торгов;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19 внесены изменения в соответствии с </w:t>
      </w:r>
      <w:hyperlink r:id="rId1990" w:anchor="sub_id=8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</w:t>
      </w:r>
      <w:hyperlink r:id="rId1991" w:anchor="sub_id=8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19) иные функции, предусмотренные настоящим Законом и внутренними документами фондовой биржи.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992" w:anchor="sub_id=258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422-V</w:t>
      </w:r>
    </w:p>
    <w:p w:rsidR="00000000" w:rsidRDefault="00E970DC">
      <w:pPr>
        <w:pStyle w:val="pj"/>
      </w:pPr>
      <w:r>
        <w:rPr>
          <w:rStyle w:val="s0"/>
        </w:rPr>
        <w:t>3. Фондовая биржа участвует в торгах финансовыми инструментами в своей торговой системе при урегулировании дефолта, выполнении функций центрального контрагента.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1993" w:anchor="sub_id=288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27.02.17 г. № 49-VI</w:t>
      </w:r>
    </w:p>
    <w:p w:rsidR="00000000" w:rsidRDefault="00E970DC">
      <w:pPr>
        <w:pStyle w:val="pj"/>
      </w:pPr>
      <w:r>
        <w:t>4. В случае признания сделки, заключенной на организованном рынке ценных бумаг, недействительной, возврат сторонами всего полученного по этой сделке не допус</w:t>
      </w:r>
      <w:r>
        <w:t>кается.</w:t>
      </w:r>
    </w:p>
    <w:p w:rsidR="00000000" w:rsidRDefault="00E970DC">
      <w:pPr>
        <w:pStyle w:val="pj"/>
      </w:pPr>
      <w:r>
        <w:t>Сторона, виновная в совершении действий, вызвавших недействительность сделки, заключенной на организованном рынке ценных бумаг, обязана возместить убытки стороне сделки, которая их понесла, или лицу, права и законные интересы которого нарушены в ре</w:t>
      </w:r>
      <w:r>
        <w:t>зультате совершения указанной сделки.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1994" w:anchor="sub_id=8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166-VI; внесены изменения в соответствии с </w:t>
      </w:r>
      <w:hyperlink r:id="rId1995" w:anchor="sub_id=198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(введены в действие с 12 сентября 2022 г.) (</w:t>
      </w:r>
      <w:hyperlink r:id="rId1996" w:anchor="sub_id=88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5. Фондовая биржа</w:t>
      </w:r>
      <w:r>
        <w:t xml:space="preserve"> обеспечивает функционирование и техническое сопровождение интегрированной информационной системы биржевого рынка ценных бумаг в порядке, установленном ее внутренними документами, если наличие такой системы предусмотрено внутренними документами организатор</w:t>
      </w:r>
      <w:r>
        <w:t>а торгов.</w:t>
      </w:r>
    </w:p>
    <w:p w:rsidR="00000000" w:rsidRDefault="00E970DC">
      <w:pPr>
        <w:pStyle w:val="pj"/>
      </w:pPr>
      <w:r>
        <w:rPr>
          <w:rStyle w:val="s0"/>
        </w:rPr>
        <w:t>Пользователями интегрированной информационной системы биржевого рынка ценных бумаг могут быть члены фондовой биржи, иные юридические и физические лица. Порядок допуска к интегрированной информационной системе биржевого рынка ценных бумаг устанавл</w:t>
      </w:r>
      <w:r>
        <w:rPr>
          <w:rStyle w:val="s0"/>
        </w:rPr>
        <w:t>ивается внутренними документами фондовой биржи.</w:t>
      </w:r>
    </w:p>
    <w:p w:rsidR="00000000" w:rsidRDefault="00E970DC">
      <w:pPr>
        <w:pStyle w:val="pj"/>
      </w:pPr>
      <w:r>
        <w:rPr>
          <w:rStyle w:val="s0"/>
        </w:rPr>
        <w:t>Ценные бумаги и иные финансовые инструменты, включенные в официальный список фондовой биржи, не допускаются к размещению и обращению в информационной системе биржевого рынка ценных бумаг.</w:t>
      </w:r>
    </w:p>
    <w:p w:rsidR="00000000" w:rsidRDefault="00E970DC">
      <w:pPr>
        <w:pStyle w:val="pj"/>
      </w:pPr>
      <w:r>
        <w:rPr>
          <w:rStyle w:val="s0"/>
        </w:rPr>
        <w:t>Перечень ценных бума</w:t>
      </w:r>
      <w:r>
        <w:rPr>
          <w:rStyle w:val="s0"/>
        </w:rPr>
        <w:t>г и иных финансовых инструментов, допускаемых к обращению в информационной системе биржевого рынка ценных бумаг, фондовая биржа формирует в соответствии с внутренними документами фондовой биржи.</w:t>
      </w:r>
    </w:p>
    <w:p w:rsidR="00000000" w:rsidRDefault="00E970DC">
      <w:pPr>
        <w:pStyle w:val="a3"/>
      </w:pPr>
      <w:r>
        <w:t> </w:t>
      </w:r>
    </w:p>
    <w:p w:rsidR="00000000" w:rsidRDefault="00E970DC">
      <w:pPr>
        <w:pStyle w:val="pji"/>
      </w:pPr>
      <w:bookmarkStart w:id="157" w:name="SUB890000"/>
      <w:bookmarkEnd w:id="157"/>
      <w:r>
        <w:rPr>
          <w:rStyle w:val="s3"/>
        </w:rPr>
        <w:t xml:space="preserve">В статью 89 внесены изменения в соответствии с </w:t>
      </w:r>
      <w:hyperlink r:id="rId1997" w:anchor="sub_id=12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72-III; </w:t>
      </w:r>
      <w:hyperlink r:id="rId1998" w:anchor="sub_id=130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05.06.06 г. № 146-III (</w:t>
      </w:r>
      <w:hyperlink r:id="rId1999" w:anchor="sub_id=8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00" w:anchor="sub_id=68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23.10.08 г. № 72-IV (</w:t>
      </w:r>
      <w:hyperlink r:id="rId2001" w:anchor="sub_id=8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02" w:anchor="sub_id=18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 (</w:t>
      </w:r>
      <w:hyperlink r:id="rId2003" w:anchor="sub_id=8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04" w:anchor="sub_id=8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</w:t>
      </w:r>
      <w:hyperlink r:id="rId2005" w:anchor="sub_id=8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2006" w:anchor="sub_id=198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2007" w:anchor="sub_id=8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  <w:ind w:left="1200" w:hanging="800"/>
      </w:pPr>
      <w:r>
        <w:rPr>
          <w:rStyle w:val="s1"/>
        </w:rPr>
        <w:t>Статья 89. Спи</w:t>
      </w:r>
      <w:r>
        <w:rPr>
          <w:rStyle w:val="s1"/>
        </w:rPr>
        <w:t>сок фондовой биржи</w:t>
      </w:r>
    </w:p>
    <w:p w:rsidR="00000000" w:rsidRDefault="00E970DC">
      <w:pPr>
        <w:pStyle w:val="pj"/>
      </w:pPr>
      <w:r>
        <w:t xml:space="preserve">1. Требования и условия, предъявляемые к эмитентам, чьи ценные бумаги предполагаются к включению или включены в список фондовой биржи, а также к таким ценным бумагам, устанавливаются ее </w:t>
      </w:r>
      <w:hyperlink r:id="rId2008" w:history="1">
        <w:r>
          <w:rPr>
            <w:rStyle w:val="a5"/>
          </w:rPr>
          <w:t>правилами</w:t>
        </w:r>
      </w:hyperlink>
      <w:r>
        <w:t>.</w:t>
      </w:r>
    </w:p>
    <w:p w:rsidR="00000000" w:rsidRDefault="00E970DC">
      <w:pPr>
        <w:pStyle w:val="pj"/>
      </w:pPr>
      <w:r>
        <w:t xml:space="preserve">Уполномоченный орган устанавливает </w:t>
      </w:r>
      <w:hyperlink r:id="rId2009" w:anchor="sub_id=100" w:history="1">
        <w:r>
          <w:rPr>
            <w:rStyle w:val="a5"/>
          </w:rPr>
          <w:t>требования</w:t>
        </w:r>
      </w:hyperlink>
      <w:r>
        <w:t xml:space="preserve"> к эмитентам и их ценным бумагам, допускаемым к обраще</w:t>
      </w:r>
      <w:r>
        <w:t>нию на фондовой бирже, а также к отдельным категориям официального списка фондовой биржи.</w:t>
      </w:r>
    </w:p>
    <w:p w:rsidR="00000000" w:rsidRDefault="00E970DC">
      <w:pPr>
        <w:pStyle w:val="pj"/>
      </w:pPr>
      <w:r>
        <w:t xml:space="preserve">2. Эмитенты, акции которых включены в категории официального списка фондовой биржи, установленные </w:t>
      </w:r>
      <w:hyperlink r:id="rId2010" w:history="1">
        <w:r>
          <w:rPr>
            <w:rStyle w:val="a5"/>
          </w:rPr>
          <w:t>нор</w:t>
        </w:r>
        <w:r>
          <w:rPr>
            <w:rStyle w:val="a5"/>
          </w:rPr>
          <w:t>мативным правовым актом</w:t>
        </w:r>
      </w:hyperlink>
      <w:r>
        <w:t xml:space="preserve"> уполномоченного органа, а также инициаторы их допуска обязаны обеспечить минимальный объем размещенных и свободно обращаемых акций, устанавливаемый правилами фондовой биржи.</w:t>
      </w:r>
    </w:p>
    <w:p w:rsidR="00000000" w:rsidRDefault="00E970DC">
      <w:pPr>
        <w:pStyle w:val="pj"/>
      </w:pPr>
      <w:r>
        <w:t>3. Для включения ценных бумаг эмитента в официальный списо</w:t>
      </w:r>
      <w:r>
        <w:t xml:space="preserve">к фондовой биржи эмитент обязан заключить договор с брокером и (или) дилером на оказание услуг, указанных в подпункте 3) части первой </w:t>
      </w:r>
      <w:hyperlink w:anchor="sub640300" w:history="1">
        <w:r>
          <w:rPr>
            <w:rStyle w:val="a5"/>
          </w:rPr>
          <w:t>пункта 3 статьи 64</w:t>
        </w:r>
      </w:hyperlink>
      <w:r>
        <w:t xml:space="preserve"> настоящего Закона.</w:t>
      </w:r>
    </w:p>
    <w:p w:rsidR="00000000" w:rsidRDefault="00E970DC">
      <w:pPr>
        <w:pStyle w:val="pj"/>
      </w:pPr>
      <w:r>
        <w:t xml:space="preserve">Требование настоящего пункта не распространяется на </w:t>
      </w:r>
      <w:r>
        <w:t>эмитента, являющегося финансовой организацией.</w:t>
      </w:r>
    </w:p>
    <w:p w:rsidR="00000000" w:rsidRDefault="00E970DC">
      <w:pPr>
        <w:pStyle w:val="pj"/>
      </w:pPr>
      <w:r>
        <w:t>4. Эмитенты, эмиссионные ценные бумаги которых включены в официальный список фондовой биржи, а также инициаторы допуска данных ценных бумаг обязаны соблюдать требования, установленные настоящим Законом, нормат</w:t>
      </w:r>
      <w:r>
        <w:t>ивными правовыми актами уполномоченного органа и правилами фондовой биржи в отношении раскрытия информации о деятельности эмитента и ценных бумаг, включаемых в официальный список фондовой биржи.</w:t>
      </w:r>
    </w:p>
    <w:p w:rsidR="00000000" w:rsidRDefault="00E970DC">
      <w:pPr>
        <w:pStyle w:val="pj"/>
      </w:pPr>
      <w:r>
        <w:t xml:space="preserve">5. Наличие </w:t>
      </w:r>
      <w:hyperlink r:id="rId2011" w:anchor="sub_id=10014" w:history="1">
        <w:r>
          <w:rPr>
            <w:rStyle w:val="a5"/>
          </w:rPr>
          <w:t>кодекса</w:t>
        </w:r>
      </w:hyperlink>
      <w:r>
        <w:t xml:space="preserve"> корпоративного управления обязательно для эмитента, чьи эмиссионные ценные бумаги включены в официальный список фондовой биржи.</w:t>
      </w:r>
    </w:p>
    <w:p w:rsidR="00000000" w:rsidRDefault="00E970DC">
      <w:pPr>
        <w:pStyle w:val="pj"/>
      </w:pPr>
      <w:r>
        <w:t>Эмитент, чьи эмиссионные ценные бумаги включены в официальный список фондовой биржи, впр</w:t>
      </w:r>
      <w:r>
        <w:t>аве использовать казахстанский (страновой) кодекс корпоративного управления, принятый Национальным советом по корпоративному управлению при Национальной палате предпринимателей Республики Казахстан.</w:t>
      </w:r>
    </w:p>
    <w:p w:rsidR="00000000" w:rsidRDefault="00E970DC">
      <w:pPr>
        <w:pStyle w:val="pj"/>
      </w:pPr>
      <w:r>
        <w:t>Эмитент, чьи эмиссионные ценные бумаги включены в официал</w:t>
      </w:r>
      <w:r>
        <w:t>ьный список фондовой биржи, при использовании казахстанского (странового) кодекса корпоративного управления ежегодно раскрывает информацию о соблюдении казахстанского (странового) кодекса корпоративного управления в рамках годового отчета путем его публика</w:t>
      </w:r>
      <w:r>
        <w:t>ции на своем корпоративном интернет-ресурсе в порядке и сроки, установленные казахстанским (страновым) кодексом корпоративного управления.</w:t>
      </w:r>
    </w:p>
    <w:p w:rsidR="00000000" w:rsidRDefault="00E970DC">
      <w:pPr>
        <w:pStyle w:val="pj"/>
      </w:pPr>
      <w:r>
        <w:t>Требования настоящего пункта не распространяются на эмитентов, осуществляющих выпуск исключительно облигаций, подлежа</w:t>
      </w:r>
      <w:r>
        <w:t>щих частному размещению, а также эмитентов, относящихся к субъектам малого предпринимательства.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"/>
      </w:pPr>
      <w:bookmarkStart w:id="158" w:name="SUB900000"/>
      <w:bookmarkEnd w:id="158"/>
      <w:r>
        <w:rPr>
          <w:rStyle w:val="s1"/>
        </w:rPr>
        <w:t xml:space="preserve">Статья 90. </w:t>
      </w:r>
      <w:r>
        <w:rPr>
          <w:rStyle w:val="s0"/>
        </w:rPr>
        <w:t xml:space="preserve">Исключена в соответствии с </w:t>
      </w:r>
      <w:hyperlink r:id="rId2012" w:anchor="sub_id=9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02.07.18 г. № 166-VI </w:t>
      </w:r>
      <w:r>
        <w:rPr>
          <w:rStyle w:val="s3"/>
        </w:rPr>
        <w:t>(введ</w:t>
      </w:r>
      <w:r>
        <w:rPr>
          <w:rStyle w:val="s3"/>
        </w:rPr>
        <w:t>ены в действие с 1 июля 2019 г.) (</w:t>
      </w:r>
      <w:hyperlink r:id="rId2013" w:anchor="sub_id=9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i"/>
      </w:pPr>
      <w:bookmarkStart w:id="159" w:name="SUB90010000"/>
      <w:bookmarkEnd w:id="159"/>
      <w:r>
        <w:rPr>
          <w:rStyle w:val="s3"/>
        </w:rPr>
        <w:t xml:space="preserve">Закон дополнен статьей 90-1 в соответствии с </w:t>
      </w:r>
      <w:hyperlink r:id="rId2014" w:anchor="sub_id=25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422-V</w:t>
      </w:r>
    </w:p>
    <w:p w:rsidR="00000000" w:rsidRDefault="00E970DC">
      <w:pPr>
        <w:pStyle w:val="pj"/>
      </w:pPr>
      <w:r>
        <w:rPr>
          <w:rStyle w:val="s1"/>
        </w:rPr>
        <w:t>Статья 90-1. Условия и порядок осуществления деятельности центрального контрагента</w:t>
      </w:r>
    </w:p>
    <w:p w:rsidR="00000000" w:rsidRDefault="00E970DC">
      <w:pPr>
        <w:pStyle w:val="pj"/>
      </w:pPr>
      <w:r>
        <w:rPr>
          <w:rStyle w:val="s0"/>
        </w:rPr>
        <w:t>1. Центральным контрагентом вправе быть клиринговая орган</w:t>
      </w:r>
      <w:r>
        <w:rPr>
          <w:rStyle w:val="s0"/>
        </w:rPr>
        <w:t xml:space="preserve">изация, центральный депозитарий или фондовая биржа на условиях и в порядке, </w:t>
      </w:r>
      <w:hyperlink r:id="rId2015" w:anchor="sub_id=600" w:history="1">
        <w:r>
          <w:rPr>
            <w:rStyle w:val="a4"/>
          </w:rPr>
          <w:t>установленных</w:t>
        </w:r>
      </w:hyperlink>
      <w:r>
        <w:rPr>
          <w:rStyle w:val="s0"/>
        </w:rPr>
        <w:t xml:space="preserve"> нормативным правовым актом уполномоченного органа.</w:t>
      </w:r>
    </w:p>
    <w:p w:rsidR="00000000" w:rsidRDefault="00E970DC">
      <w:pPr>
        <w:pStyle w:val="pj"/>
      </w:pPr>
      <w:r>
        <w:rPr>
          <w:rStyle w:val="s0"/>
        </w:rPr>
        <w:t>2. Центральный контрагент для сниж</w:t>
      </w:r>
      <w:r>
        <w:rPr>
          <w:rStyle w:val="s0"/>
        </w:rPr>
        <w:t>ения рисков его деятельности обязан:</w:t>
      </w:r>
    </w:p>
    <w:p w:rsidR="00000000" w:rsidRDefault="00E970DC">
      <w:pPr>
        <w:pStyle w:val="pj"/>
      </w:pPr>
      <w:r>
        <w:rPr>
          <w:rStyle w:val="s0"/>
        </w:rPr>
        <w:t>1) обеспечить создание и функционирование системы управления рисками;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2016" w:anchor="sub_id=9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</w:t>
      </w:r>
      <w:r>
        <w:rPr>
          <w:rStyle w:val="s3"/>
        </w:rPr>
        <w:t>18 г. № 168-VI (</w:t>
      </w:r>
      <w:hyperlink r:id="rId2017" w:anchor="sub_id=9001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18" w:anchor="sub_id=358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</w:t>
      </w:r>
      <w:hyperlink r:id="rId2019" w:anchor="sub_id=9001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2) поддерживать на минимальном уровне резервный фонд центрального контрагента, сформированный за счет собственных активов, и гарантийные фонды, сформированные за счет взносо</w:t>
      </w:r>
      <w:r>
        <w:rPr>
          <w:rStyle w:val="s0"/>
        </w:rPr>
        <w:t>в клиринговых участников;</w:t>
      </w:r>
    </w:p>
    <w:p w:rsidR="00000000" w:rsidRDefault="00E970DC">
      <w:pPr>
        <w:pStyle w:val="pj"/>
      </w:pPr>
      <w:r>
        <w:rPr>
          <w:rStyle w:val="s0"/>
        </w:rPr>
        <w:t xml:space="preserve">3) осуществлять иные функции, определенные </w:t>
      </w:r>
      <w:hyperlink r:id="rId2020" w:anchor="sub_id=600" w:history="1">
        <w:r>
          <w:rPr>
            <w:rStyle w:val="a5"/>
          </w:rPr>
          <w:t>нормативным правовым актом</w:t>
        </w:r>
      </w:hyperlink>
      <w:r>
        <w:rPr>
          <w:rStyle w:val="s0"/>
        </w:rPr>
        <w:t xml:space="preserve"> уполномоченного органа.</w:t>
      </w:r>
    </w:p>
    <w:p w:rsidR="00000000" w:rsidRDefault="00E970DC">
      <w:pPr>
        <w:pStyle w:val="pj"/>
      </w:pPr>
      <w:r>
        <w:rPr>
          <w:rStyle w:val="s0"/>
        </w:rPr>
        <w:t>3. Требования к системе управления рисками центрального</w:t>
      </w:r>
      <w:r>
        <w:rPr>
          <w:rStyle w:val="s0"/>
        </w:rPr>
        <w:t xml:space="preserve"> контрагента, условиям и порядку мониторинга, контроля и управления рисками центрального контрагента устанавливаются </w:t>
      </w:r>
      <w:hyperlink r:id="rId2021" w:history="1">
        <w:r>
          <w:rPr>
            <w:rStyle w:val="a5"/>
          </w:rPr>
          <w:t>нормативным правовым актом</w:t>
        </w:r>
      </w:hyperlink>
      <w:r>
        <w:rPr>
          <w:rStyle w:val="s0"/>
        </w:rPr>
        <w:t xml:space="preserve"> уполномоченного органа.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i"/>
      </w:pPr>
      <w:bookmarkStart w:id="160" w:name="SUB90020000"/>
      <w:bookmarkEnd w:id="160"/>
      <w:r>
        <w:rPr>
          <w:rStyle w:val="s3"/>
        </w:rPr>
        <w:t>Закон дополнен статье</w:t>
      </w:r>
      <w:r>
        <w:rPr>
          <w:rStyle w:val="s3"/>
        </w:rPr>
        <w:t xml:space="preserve">й 90-2 в соответствии с </w:t>
      </w:r>
      <w:hyperlink r:id="rId2022" w:anchor="sub_id=25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422-V</w:t>
      </w:r>
    </w:p>
    <w:p w:rsidR="00000000" w:rsidRDefault="00E970DC">
      <w:pPr>
        <w:pStyle w:val="pj"/>
      </w:pPr>
      <w:r>
        <w:rPr>
          <w:rStyle w:val="s1"/>
        </w:rPr>
        <w:t>Статья 90-2. Ограниченная ответственность и права центрального контрагента</w:t>
      </w:r>
    </w:p>
    <w:p w:rsidR="00000000" w:rsidRDefault="00E970DC">
      <w:pPr>
        <w:pStyle w:val="pji"/>
      </w:pPr>
      <w:r>
        <w:rPr>
          <w:rStyle w:val="s3"/>
        </w:rPr>
        <w:t>В пункт 1 внесены изменения в соответстви</w:t>
      </w:r>
      <w:r>
        <w:rPr>
          <w:rStyle w:val="s3"/>
        </w:rPr>
        <w:t xml:space="preserve">и с </w:t>
      </w:r>
      <w:hyperlink r:id="rId2023" w:anchor="sub_id=9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</w:t>
      </w:r>
      <w:hyperlink r:id="rId2024" w:anchor="sub_id=9002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1. Ответственность центрального контрагента по исполнению сделок с финансовыми инструментами, по которым он принял статус стороны сделки посредством новации или иного способа, ограничивается активами, составляющими его резервный фонд для определенного вида</w:t>
      </w:r>
      <w:r>
        <w:rPr>
          <w:rStyle w:val="s0"/>
        </w:rPr>
        <w:t xml:space="preserve"> (типа, наименования) финансовых инструментов (или для определенного рынка, сектора организованного рынка ценных бумаг), в размере, установленном внутренними документами центрального контрагента.</w:t>
      </w:r>
    </w:p>
    <w:p w:rsidR="00000000" w:rsidRDefault="00E970DC">
      <w:pPr>
        <w:pStyle w:val="pj"/>
      </w:pPr>
      <w:r>
        <w:rPr>
          <w:rStyle w:val="s0"/>
        </w:rPr>
        <w:t xml:space="preserve">2. На условиях и в порядке реализации, </w:t>
      </w:r>
      <w:hyperlink r:id="rId2025" w:anchor="sub_id=600" w:history="1">
        <w:r>
          <w:rPr>
            <w:rStyle w:val="a4"/>
          </w:rPr>
          <w:t>установленных</w:t>
        </w:r>
      </w:hyperlink>
      <w:r>
        <w:rPr>
          <w:rStyle w:val="s0"/>
        </w:rPr>
        <w:t xml:space="preserve"> нормативным правовым актом уполномоченного органа и (или) внутренними документами центрального контрагента, могут быть установлены права центрального контрагента по:</w:t>
      </w:r>
    </w:p>
    <w:p w:rsidR="00000000" w:rsidRDefault="00E970DC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2026" w:anchor="sub_id=9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</w:t>
      </w:r>
      <w:hyperlink r:id="rId2027" w:anchor="sub_id=90020201" w:history="1">
        <w:r>
          <w:rPr>
            <w:rStyle w:val="a5"/>
            <w:i/>
            <w:iCs/>
          </w:rPr>
          <w:t>см. с</w:t>
        </w:r>
        <w:r>
          <w:rPr>
            <w:rStyle w:val="a5"/>
            <w:i/>
            <w:iCs/>
          </w:rPr>
          <w:t>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1) установлению неплатежеспособности клирингового участника или его неспособности исполнить обязательства по заключенным сделкам с финансовыми инструментами;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2028" w:anchor="sub_id=9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</w:t>
      </w:r>
      <w:hyperlink r:id="rId2029" w:anchor="sub_id=9002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2) исполнению сделок (принудительному закрытию позиций, платежам, переводам </w:t>
      </w:r>
      <w:r>
        <w:rPr>
          <w:rStyle w:val="s0"/>
        </w:rPr>
        <w:t>финансовых инструментов) клирингового участника или управлению его активами (заключению и исполнению любых сделок, договоров), применению (использованию) его частичного обеспечения или других активов для урегулирования допущенного им дефолта;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3 </w:t>
      </w:r>
      <w:r>
        <w:rPr>
          <w:rStyle w:val="s3"/>
        </w:rPr>
        <w:t xml:space="preserve">внесены изменения в соответствии с </w:t>
      </w:r>
      <w:hyperlink r:id="rId2030" w:anchor="sub_id=9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</w:t>
      </w:r>
      <w:hyperlink r:id="rId2031" w:anchor="sub_id=900202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3)</w:t>
      </w:r>
      <w:r>
        <w:rPr>
          <w:rStyle w:val="s0"/>
        </w:rPr>
        <w:t xml:space="preserve"> использованию финансовых активов, имеющихся в его распоряжении, для покрытия убытков дефолта, включая маржевые взносы, активы гарантийных или резервных фондов клиринговой организации (центрального контрагента);</w:t>
      </w:r>
    </w:p>
    <w:p w:rsidR="00000000" w:rsidRDefault="00E970DC">
      <w:pPr>
        <w:pStyle w:val="pji"/>
      </w:pPr>
      <w:r>
        <w:rPr>
          <w:rStyle w:val="s3"/>
        </w:rPr>
        <w:t>В подпункт 4 внесены изменения в соответстви</w:t>
      </w:r>
      <w:r>
        <w:rPr>
          <w:rStyle w:val="s3"/>
        </w:rPr>
        <w:t xml:space="preserve">и с </w:t>
      </w:r>
      <w:hyperlink r:id="rId2032" w:anchor="sub_id=9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</w:t>
      </w:r>
      <w:hyperlink r:id="rId2033" w:anchor="sub_id=900202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4) использованию собственных акти</w:t>
      </w:r>
      <w:r>
        <w:rPr>
          <w:rStyle w:val="s0"/>
        </w:rPr>
        <w:t xml:space="preserve">вов клирингового участника (находящихся на счетах центрального депозитария и (или) обслуживающей клиринговую организацию расчетной организации) на условиях и в порядке, установленных соответствующим договором присоединения между центральным контрагентом и </w:t>
      </w:r>
      <w:r>
        <w:rPr>
          <w:rStyle w:val="s0"/>
        </w:rPr>
        <w:t>данным клиринговым участником, для урегулирования дефолта по сделке, заключенной данным клиринговым участником в интересах его клиента, с использованием услуг центрального контрагента.</w:t>
      </w:r>
    </w:p>
    <w:p w:rsidR="00000000" w:rsidRDefault="00E970DC">
      <w:pPr>
        <w:pStyle w:val="pj"/>
      </w:pPr>
      <w:r>
        <w:rPr>
          <w:rStyle w:val="s0"/>
        </w:rPr>
        <w:t xml:space="preserve">3. Внутренние документы центрального контрагента, касающиеся условий и </w:t>
      </w:r>
      <w:r>
        <w:rPr>
          <w:rStyle w:val="s0"/>
        </w:rPr>
        <w:t>порядка реализации прав и проведения процедур, указанных в пункте 2 настоящей статьи, должны быть доступны для ознакомления всем клиентам центрального контрагента.</w:t>
      </w:r>
    </w:p>
    <w:p w:rsidR="00000000" w:rsidRDefault="00E970DC">
      <w:pPr>
        <w:pStyle w:val="pj"/>
      </w:pPr>
      <w:r>
        <w:rPr>
          <w:rStyle w:val="s0"/>
        </w:rPr>
        <w:t>4. Действия, предпринимаемые центральным контрагентом для урегулирования дефолта с целью исполнения законных требований добросовестных участников торгов и осуществленные в соответствии с его внутренними документами, могут быть признаны недействительными то</w:t>
      </w:r>
      <w:r>
        <w:rPr>
          <w:rStyle w:val="s0"/>
        </w:rPr>
        <w:t>лько по решению суда.</w:t>
      </w:r>
    </w:p>
    <w:p w:rsidR="00000000" w:rsidRDefault="00E970DC">
      <w:pPr>
        <w:pStyle w:val="pj"/>
      </w:pPr>
      <w:r>
        <w:rPr>
          <w:rStyle w:val="s0"/>
        </w:rPr>
        <w:t>При этом обжалование данных действий в суде не приостанавливает их исполнения.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bookmarkStart w:id="161" w:name="SUB910000"/>
      <w:bookmarkEnd w:id="161"/>
      <w:r>
        <w:rPr>
          <w:rStyle w:val="s3"/>
        </w:rPr>
        <w:t xml:space="preserve">Заголовок главы 18 изложен в редакции </w:t>
      </w:r>
      <w:hyperlink r:id="rId2034" w:anchor="sub_id=16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19.02.07 г. № 230</w:t>
      </w:r>
      <w:r>
        <w:rPr>
          <w:rStyle w:val="s3"/>
        </w:rPr>
        <w:t>-III (</w:t>
      </w:r>
      <w:hyperlink r:id="rId2035" w:anchor="sub_id=9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c"/>
      </w:pPr>
      <w:r>
        <w:rPr>
          <w:rStyle w:val="s1"/>
        </w:rPr>
        <w:t>Глава 18. Профессиональные организации и общества взаимного страхования на рынке ценных бумаг</w:t>
      </w:r>
    </w:p>
    <w:p w:rsidR="00000000" w:rsidRDefault="00E970DC">
      <w:pPr>
        <w:pStyle w:val="pc"/>
      </w:pPr>
      <w:r>
        <w:rPr>
          <w:rStyle w:val="s1"/>
        </w:rPr>
        <w:t> </w:t>
      </w:r>
    </w:p>
    <w:p w:rsidR="00000000" w:rsidRDefault="00E970DC">
      <w:pPr>
        <w:pStyle w:val="pji"/>
      </w:pPr>
      <w:r>
        <w:rPr>
          <w:rStyle w:val="s3"/>
        </w:rPr>
        <w:t xml:space="preserve">Статья 91 изложена в редакции </w:t>
      </w:r>
      <w:hyperlink r:id="rId2036" w:anchor="sub_id=124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08.07.05 г. № 72-III (</w:t>
      </w:r>
      <w:hyperlink r:id="rId2037" w:anchor="sub_id=9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91. Задачи профессиональной организации</w:t>
      </w:r>
    </w:p>
    <w:p w:rsidR="00000000" w:rsidRDefault="00E970DC">
      <w:pPr>
        <w:pStyle w:val="pj"/>
      </w:pPr>
      <w:r>
        <w:rPr>
          <w:rStyle w:val="s0"/>
        </w:rPr>
        <w:t>Основными задача</w:t>
      </w:r>
      <w:r>
        <w:rPr>
          <w:rStyle w:val="s0"/>
        </w:rPr>
        <w:t xml:space="preserve">ми </w:t>
      </w:r>
      <w:r>
        <w:t>профессиональной</w:t>
      </w:r>
      <w:r>
        <w:rPr>
          <w:rStyle w:val="s0"/>
        </w:rPr>
        <w:t xml:space="preserve"> организации являются защита прав и интересов членов </w:t>
      </w:r>
      <w:r>
        <w:t>профессиональной</w:t>
      </w:r>
      <w:r>
        <w:rPr>
          <w:rStyle w:val="s0"/>
        </w:rPr>
        <w:t xml:space="preserve"> организации, а также обеспечение создания единых условий осуществления профессиональной деятельности на рынке ценных бумаг Республики Казахстан.</w:t>
      </w:r>
    </w:p>
    <w:p w:rsidR="00000000" w:rsidRDefault="00E970DC">
      <w:pPr>
        <w:pStyle w:val="a3"/>
      </w:pPr>
      <w:r>
        <w:t> </w:t>
      </w:r>
    </w:p>
    <w:p w:rsidR="00000000" w:rsidRDefault="00E970DC">
      <w:pPr>
        <w:pStyle w:val="pji"/>
      </w:pPr>
      <w:bookmarkStart w:id="162" w:name="SUB920200"/>
      <w:bookmarkEnd w:id="162"/>
      <w:r>
        <w:rPr>
          <w:rStyle w:val="s3"/>
        </w:rPr>
        <w:t xml:space="preserve">В статью 92 внесены </w:t>
      </w:r>
      <w:r>
        <w:rPr>
          <w:rStyle w:val="s3"/>
        </w:rPr>
        <w:t xml:space="preserve">изменения в соответствии с </w:t>
      </w:r>
      <w:hyperlink r:id="rId2038" w:anchor="sub_id=124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 (</w:t>
      </w:r>
      <w:hyperlink r:id="rId2039" w:anchor="sub_id=9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40" w:anchor="sub_id=9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20.11.08 г. № 88-IV (</w:t>
      </w:r>
      <w:hyperlink r:id="rId2041" w:anchor="sub_id=9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2042" w:anchor="sub_id=339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05.07.12 г. № 30-V (</w:t>
      </w:r>
      <w:hyperlink r:id="rId2043" w:anchor="sub_id=9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92. Правовое положение профессиональных организаций</w:t>
      </w:r>
    </w:p>
    <w:p w:rsidR="00000000" w:rsidRDefault="00E970DC">
      <w:pPr>
        <w:pStyle w:val="pj"/>
        <w:spacing w:after="240"/>
      </w:pPr>
      <w:r>
        <w:rPr>
          <w:rStyle w:val="s0"/>
        </w:rPr>
        <w:t>Наименование</w:t>
      </w:r>
      <w:r>
        <w:rPr>
          <w:rStyle w:val="s0"/>
        </w:rPr>
        <w:t xml:space="preserve"> </w:t>
      </w:r>
      <w:r>
        <w:t>профессиональной</w:t>
      </w:r>
      <w:r>
        <w:rPr>
          <w:rStyle w:val="s0"/>
        </w:rPr>
        <w:t xml:space="preserve"> организации должно содержать указание на основной вид деятельности членов этой организации, а также слова «ассоциация», «союз» или «объединение».</w:t>
      </w:r>
    </w:p>
    <w:p w:rsidR="00000000" w:rsidRDefault="00E970DC">
      <w:pPr>
        <w:pStyle w:val="pj"/>
      </w:pPr>
      <w:bookmarkStart w:id="163" w:name="SUB930000"/>
      <w:bookmarkEnd w:id="163"/>
      <w:r>
        <w:rPr>
          <w:rStyle w:val="s1"/>
        </w:rPr>
        <w:t>Статья 93. Функции профессиональной организации</w:t>
      </w:r>
    </w:p>
    <w:p w:rsidR="00000000" w:rsidRDefault="00E970DC">
      <w:pPr>
        <w:pStyle w:val="pj"/>
      </w:pPr>
      <w:r>
        <w:t>1. Функциями профессиональной организации яв</w:t>
      </w:r>
      <w:r>
        <w:t>ляются:</w:t>
      </w:r>
    </w:p>
    <w:p w:rsidR="00000000" w:rsidRDefault="00E970DC">
      <w:pPr>
        <w:pStyle w:val="pj"/>
      </w:pPr>
      <w:r>
        <w:t>1) представление уполномоченному органу предложений по проектам нормативных правовых актов, разработке нормативных правовых актов, устанавливающих порядок осуществления профессиональной деятельности на рынке ценных бумаг;</w:t>
      </w:r>
    </w:p>
    <w:p w:rsidR="00000000" w:rsidRDefault="00E970DC">
      <w:pPr>
        <w:pStyle w:val="pj"/>
      </w:pPr>
      <w:r>
        <w:t>2) рассмотрение споров, во</w:t>
      </w:r>
      <w:r>
        <w:t>зникающих на рынке ценных бумаг между членами профессиональной организации, и споров между членами и их клиентами;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2044" w:anchor="sub_id=12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</w:t>
      </w:r>
      <w:r>
        <w:rPr>
          <w:rStyle w:val="s3"/>
        </w:rPr>
        <w:t>от 08.07.05 г. № 72-III (</w:t>
      </w:r>
      <w:hyperlink r:id="rId2045" w:anchor="sub_id=9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3) разработка учебных программ и проведение обучения лиц, намеренных осуществлять деятельность на рынке ценных бумаг;</w:t>
      </w:r>
    </w:p>
    <w:p w:rsidR="00000000" w:rsidRDefault="00E970DC">
      <w:pPr>
        <w:pStyle w:val="pji"/>
      </w:pPr>
      <w:r>
        <w:rPr>
          <w:rStyle w:val="s3"/>
        </w:rPr>
        <w:t xml:space="preserve">Подпункт 4 изложен в редакции </w:t>
      </w:r>
      <w:hyperlink r:id="rId2046" w:anchor="sub_id=12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08.07.05 г. № 72-III (</w:t>
      </w:r>
      <w:hyperlink r:id="rId2047" w:anchor="sub_id=9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4) устано</w:t>
      </w:r>
      <w:r>
        <w:rPr>
          <w:rStyle w:val="s0"/>
        </w:rPr>
        <w:t xml:space="preserve">вление единых правил и стандартов профессиональной деятельности членов </w:t>
      </w:r>
      <w:r>
        <w:t>профессиональной</w:t>
      </w:r>
      <w:r>
        <w:rPr>
          <w:rStyle w:val="s0"/>
        </w:rPr>
        <w:t xml:space="preserve"> организации;</w:t>
      </w:r>
    </w:p>
    <w:p w:rsidR="00000000" w:rsidRDefault="00E970DC">
      <w:pPr>
        <w:pStyle w:val="pj"/>
      </w:pPr>
      <w:r>
        <w:t>5) составление и опубликование рейтингов членов профессиональной организации;</w:t>
      </w:r>
    </w:p>
    <w:p w:rsidR="00000000" w:rsidRDefault="00E970DC">
      <w:pPr>
        <w:pStyle w:val="pji"/>
      </w:pPr>
      <w:r>
        <w:rPr>
          <w:rStyle w:val="s3"/>
        </w:rPr>
        <w:t xml:space="preserve">Подпункт 6 изложен в редакции </w:t>
      </w:r>
      <w:hyperlink r:id="rId2048" w:anchor="sub_id=12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08.07.05 г. № 72-III (</w:t>
      </w:r>
      <w:hyperlink r:id="rId2049" w:anchor="sub_id=9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6) проведение проверок деятельности членов </w:t>
      </w:r>
      <w:r>
        <w:t>профессиональной</w:t>
      </w:r>
      <w:r>
        <w:rPr>
          <w:rStyle w:val="s0"/>
        </w:rPr>
        <w:t xml:space="preserve"> организации;</w:t>
      </w:r>
    </w:p>
    <w:p w:rsidR="00000000" w:rsidRDefault="00E970DC">
      <w:pPr>
        <w:pStyle w:val="pji"/>
      </w:pPr>
      <w:r>
        <w:rPr>
          <w:rStyle w:val="s3"/>
        </w:rPr>
        <w:t>Статья дополн</w:t>
      </w:r>
      <w:r>
        <w:rPr>
          <w:rStyle w:val="s3"/>
        </w:rPr>
        <w:t xml:space="preserve">ена подпунктом 6-1 в соответствии с </w:t>
      </w:r>
      <w:hyperlink r:id="rId2050" w:anchor="sub_id=12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72-III; внесены изменения в соответствии с </w:t>
      </w:r>
      <w:hyperlink r:id="rId2051" w:anchor="sub_id=5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12.01.07 г. № 222-III (см. </w:t>
      </w:r>
      <w:hyperlink r:id="rId2052" w:anchor="sub_id=20000" w:history="1">
        <w:r>
          <w:rPr>
            <w:rStyle w:val="a5"/>
            <w:i/>
            <w:iCs/>
          </w:rPr>
          <w:t>сроки</w:t>
        </w:r>
      </w:hyperlink>
      <w:r>
        <w:rPr>
          <w:rStyle w:val="s3"/>
        </w:rPr>
        <w:t xml:space="preserve"> введения в действие) (</w:t>
      </w:r>
      <w:hyperlink r:id="rId2053" w:anchor="sub_id=9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6-1) направление уполномоченному органу ходатайства о приостановлении и лишении лицензии члена </w:t>
      </w:r>
      <w:r>
        <w:t>профессиональной</w:t>
      </w:r>
      <w:r>
        <w:rPr>
          <w:rStyle w:val="s0"/>
        </w:rPr>
        <w:t xml:space="preserve"> организации;</w:t>
      </w:r>
    </w:p>
    <w:p w:rsidR="00000000" w:rsidRDefault="00E970DC">
      <w:pPr>
        <w:pStyle w:val="pji"/>
      </w:pPr>
      <w:r>
        <w:rPr>
          <w:rStyle w:val="s3"/>
        </w:rPr>
        <w:t xml:space="preserve">Подпункт 7 изложен в редакции </w:t>
      </w:r>
      <w:hyperlink r:id="rId2054" w:anchor="sub_id=1247" w:history="1">
        <w:r>
          <w:rPr>
            <w:rStyle w:val="a4"/>
            <w:i/>
            <w:iCs/>
          </w:rPr>
          <w:t>Зак</w:t>
        </w:r>
        <w:r>
          <w:rPr>
            <w:rStyle w:val="a4"/>
            <w:i/>
            <w:iCs/>
          </w:rPr>
          <w:t>она</w:t>
        </w:r>
      </w:hyperlink>
      <w:r>
        <w:rPr>
          <w:rStyle w:val="s3"/>
        </w:rPr>
        <w:t xml:space="preserve"> РК от 08.07.05 г. № 72-III (</w:t>
      </w:r>
      <w:hyperlink r:id="rId2055" w:anchor="sub_id=9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7) осуществление контроля за деятельностью своих членов на рынке ценных бумаг и применение мер воздействия, установленных ее</w:t>
      </w:r>
      <w:r>
        <w:rPr>
          <w:rStyle w:val="s0"/>
        </w:rPr>
        <w:t xml:space="preserve"> внутренними документами, к членам </w:t>
      </w:r>
      <w:r>
        <w:t>профессиональной</w:t>
      </w:r>
      <w:r>
        <w:rPr>
          <w:rStyle w:val="s0"/>
        </w:rPr>
        <w:t xml:space="preserve"> организации, допустившим нарушения законодательства Республики Казахстан и внутренних документов </w:t>
      </w:r>
      <w:r>
        <w:t>профессиональной</w:t>
      </w:r>
      <w:r>
        <w:rPr>
          <w:rStyle w:val="s0"/>
        </w:rPr>
        <w:t xml:space="preserve"> организации.</w:t>
      </w:r>
    </w:p>
    <w:p w:rsidR="00000000" w:rsidRDefault="00E970DC">
      <w:pPr>
        <w:pStyle w:val="pj"/>
      </w:pPr>
      <w:r>
        <w:t>2. Профессиональная организация вправе требовать от своих членов предоставлен</w:t>
      </w:r>
      <w:r>
        <w:t>ия информации об их деятельности на рынке ценных бумаг, за исключением информации, составляющей коммерческую или иную охраняемую законом тайну.</w:t>
      </w:r>
    </w:p>
    <w:p w:rsidR="00000000" w:rsidRDefault="00E970DC">
      <w:pPr>
        <w:pStyle w:val="pj"/>
        <w:spacing w:after="240"/>
      </w:pPr>
      <w:r>
        <w:t>3. Профессиональная организация обязана доводить до своих членов информацию, предоставляемую уполномоченным орга</w:t>
      </w:r>
      <w:r>
        <w:t>ном, по вопросам деятельности ее членов.</w:t>
      </w:r>
    </w:p>
    <w:p w:rsidR="00000000" w:rsidRDefault="00E970DC">
      <w:pPr>
        <w:pStyle w:val="pj"/>
      </w:pPr>
      <w:bookmarkStart w:id="164" w:name="SUB940000"/>
      <w:bookmarkEnd w:id="164"/>
      <w:r>
        <w:rPr>
          <w:rStyle w:val="s1"/>
        </w:rPr>
        <w:t>Статья 94. Внутренние документы профессиональной организации</w:t>
      </w:r>
    </w:p>
    <w:p w:rsidR="00000000" w:rsidRDefault="00E970DC">
      <w:pPr>
        <w:pStyle w:val="pj"/>
      </w:pPr>
      <w:r>
        <w:t>1. Внутренние документы профессиональной организации должны устанавливать:</w:t>
      </w:r>
    </w:p>
    <w:p w:rsidR="00000000" w:rsidRDefault="00E970DC">
      <w:pPr>
        <w:pStyle w:val="pj"/>
      </w:pPr>
      <w:r>
        <w:t>1) правила и стандарты деятельности членов профессиональной организации;</w:t>
      </w:r>
    </w:p>
    <w:p w:rsidR="00000000" w:rsidRDefault="00E970DC">
      <w:pPr>
        <w:pStyle w:val="pji"/>
      </w:pPr>
      <w:r>
        <w:rPr>
          <w:rStyle w:val="s3"/>
        </w:rPr>
        <w:t>В подп</w:t>
      </w:r>
      <w:r>
        <w:rPr>
          <w:rStyle w:val="s3"/>
        </w:rPr>
        <w:t xml:space="preserve">ункт 2 внесены изменения в соответствии с </w:t>
      </w:r>
      <w:hyperlink r:id="rId2056" w:anchor="sub_id=124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 (</w:t>
      </w:r>
      <w:hyperlink r:id="rId2057" w:anchor="sub_id=940000" w:history="1">
        <w:r>
          <w:rPr>
            <w:rStyle w:val="a4"/>
            <w:i/>
            <w:iCs/>
          </w:rPr>
          <w:t>см. стар. ре</w:t>
        </w:r>
        <w:r>
          <w:rPr>
            <w:rStyle w:val="a4"/>
            <w:i/>
            <w:iCs/>
          </w:rPr>
          <w:t>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2) правила проведения профессиональной организацией контрольных мероприятий в отношении деятельности своих членов;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2058" w:anchor="sub_id=124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 (</w:t>
      </w:r>
      <w:hyperlink r:id="rId2059" w:anchor="sub_id=9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3) правила разрешения споров между членами профессиональной организации;</w:t>
      </w:r>
    </w:p>
    <w:p w:rsidR="00000000" w:rsidRDefault="00E970DC">
      <w:pPr>
        <w:pStyle w:val="pj"/>
      </w:pPr>
      <w:r>
        <w:t>4) правила принятия в члены профессиональной организац</w:t>
      </w:r>
      <w:r>
        <w:t>ии, приостановления членства и исключения из членов профессиональной организации;</w:t>
      </w:r>
    </w:p>
    <w:p w:rsidR="00000000" w:rsidRDefault="00E970DC">
      <w:pPr>
        <w:pStyle w:val="pj"/>
      </w:pPr>
      <w:r>
        <w:t>5) правила профессиональной этики членов профессиональной организации;</w:t>
      </w:r>
    </w:p>
    <w:p w:rsidR="00000000" w:rsidRDefault="00E970DC">
      <w:pPr>
        <w:pStyle w:val="pj"/>
      </w:pPr>
      <w:r>
        <w:rPr>
          <w:rStyle w:val="s0"/>
        </w:rPr>
        <w:t>6) исключен в соответствии с</w:t>
      </w:r>
      <w:r>
        <w:rPr>
          <w:rStyle w:val="s3"/>
        </w:rPr>
        <w:t xml:space="preserve"> </w:t>
      </w:r>
      <w:hyperlink r:id="rId2060" w:anchor="sub_id=1248" w:history="1">
        <w:r>
          <w:rPr>
            <w:rStyle w:val="a4"/>
            <w:i/>
            <w:iCs/>
          </w:rPr>
          <w:t>Законом</w:t>
        </w:r>
      </w:hyperlink>
      <w:r>
        <w:rPr>
          <w:rStyle w:val="s0"/>
        </w:rPr>
        <w:t xml:space="preserve"> РК от 08.07.05 г. № 72-III </w:t>
      </w:r>
      <w:r>
        <w:rPr>
          <w:rStyle w:val="s3"/>
        </w:rPr>
        <w:t>(</w:t>
      </w:r>
      <w:hyperlink r:id="rId2061" w:anchor="sub_id=9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7) порядок деятельности подразделений, комитетов, филиалов и представительств профессиональной организации.</w:t>
      </w:r>
    </w:p>
    <w:p w:rsidR="00000000" w:rsidRDefault="00E970DC">
      <w:pPr>
        <w:pStyle w:val="pji"/>
      </w:pPr>
      <w:r>
        <w:rPr>
          <w:rStyle w:val="s3"/>
        </w:rPr>
        <w:t>Пунк</w:t>
      </w:r>
      <w:r>
        <w:rPr>
          <w:rStyle w:val="s3"/>
        </w:rPr>
        <w:t xml:space="preserve">т 2 изложен в редакции </w:t>
      </w:r>
      <w:hyperlink r:id="rId2062" w:anchor="sub_id=124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08.07.05 г. № 72-III (</w:t>
      </w:r>
      <w:hyperlink r:id="rId2063" w:anchor="sub_id=9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 xml:space="preserve">2. Внутренние документы </w:t>
      </w:r>
      <w:r>
        <w:t xml:space="preserve">профессиональной </w:t>
      </w:r>
      <w:r>
        <w:rPr>
          <w:rStyle w:val="s0"/>
        </w:rPr>
        <w:t xml:space="preserve">организации разрабатываются советом членов </w:t>
      </w:r>
      <w:r>
        <w:t xml:space="preserve">профессиональной </w:t>
      </w:r>
      <w:r>
        <w:rPr>
          <w:rStyle w:val="s0"/>
        </w:rPr>
        <w:t xml:space="preserve">организации и утверждаются общим собранием членов </w:t>
      </w:r>
      <w:r>
        <w:t xml:space="preserve">профессиональной </w:t>
      </w:r>
      <w:r>
        <w:rPr>
          <w:rStyle w:val="s0"/>
        </w:rPr>
        <w:t>организации.</w:t>
      </w:r>
    </w:p>
    <w:p w:rsidR="00000000" w:rsidRDefault="00E970DC">
      <w:pPr>
        <w:pStyle w:val="pj"/>
      </w:pPr>
      <w:r>
        <w:rPr>
          <w:rStyle w:val="s0"/>
        </w:rPr>
        <w:t xml:space="preserve">Внутренние документы </w:t>
      </w:r>
      <w:r>
        <w:t xml:space="preserve">профессиональной </w:t>
      </w:r>
      <w:r>
        <w:rPr>
          <w:rStyle w:val="s0"/>
        </w:rPr>
        <w:t xml:space="preserve">организации становятся обязательными </w:t>
      </w:r>
      <w:r>
        <w:rPr>
          <w:rStyle w:val="s0"/>
        </w:rPr>
        <w:t xml:space="preserve">для членов </w:t>
      </w:r>
      <w:r>
        <w:t xml:space="preserve">профессиональной </w:t>
      </w:r>
      <w:r>
        <w:rPr>
          <w:rStyle w:val="s0"/>
        </w:rPr>
        <w:t>организации с даты, установленной общим собранием ее членов.</w:t>
      </w:r>
    </w:p>
    <w:p w:rsidR="00000000" w:rsidRDefault="00E970DC">
      <w:pPr>
        <w:pStyle w:val="a3"/>
      </w:pPr>
      <w:r>
        <w:t> </w:t>
      </w:r>
    </w:p>
    <w:p w:rsidR="00000000" w:rsidRDefault="00E970DC">
      <w:pPr>
        <w:pStyle w:val="pj"/>
      </w:pPr>
      <w:bookmarkStart w:id="165" w:name="SUB950000"/>
      <w:bookmarkEnd w:id="165"/>
      <w:r>
        <w:rPr>
          <w:rStyle w:val="s1"/>
        </w:rPr>
        <w:t xml:space="preserve">Статья 95. </w:t>
      </w:r>
      <w:r>
        <w:rPr>
          <w:rStyle w:val="s0"/>
        </w:rPr>
        <w:t xml:space="preserve">Исключена в соответствии с </w:t>
      </w:r>
      <w:hyperlink r:id="rId2064" w:anchor="sub_id=124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08.07.05 г. № 72-III </w:t>
      </w:r>
      <w:r>
        <w:rPr>
          <w:rStyle w:val="s3"/>
        </w:rPr>
        <w:t>(</w:t>
      </w:r>
      <w:hyperlink r:id="rId2065" w:anchor="sub_id=9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"/>
      </w:pPr>
      <w:bookmarkStart w:id="166" w:name="SUB960000"/>
      <w:bookmarkEnd w:id="166"/>
      <w:r>
        <w:rPr>
          <w:rStyle w:val="s1"/>
        </w:rPr>
        <w:t xml:space="preserve">Статья 96. </w:t>
      </w:r>
      <w:r>
        <w:rPr>
          <w:rStyle w:val="s0"/>
        </w:rPr>
        <w:t xml:space="preserve">Исключена в соответствии с </w:t>
      </w:r>
      <w:hyperlink r:id="rId2066" w:anchor="sub_id=124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08.07.05 г. № 72-III </w:t>
      </w:r>
      <w:r>
        <w:rPr>
          <w:rStyle w:val="s3"/>
        </w:rPr>
        <w:t>(</w:t>
      </w:r>
      <w:hyperlink r:id="rId2067" w:anchor="sub_id=9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"/>
      </w:pPr>
      <w:bookmarkStart w:id="167" w:name="SUB970000"/>
      <w:bookmarkEnd w:id="167"/>
      <w:r>
        <w:rPr>
          <w:rStyle w:val="s1"/>
        </w:rPr>
        <w:t>Статья 97. Взаимоотношения профессиональной организации с уполномоченным органом</w:t>
      </w:r>
    </w:p>
    <w:p w:rsidR="00000000" w:rsidRDefault="00E970DC">
      <w:pPr>
        <w:pStyle w:val="pj"/>
      </w:pPr>
      <w:r>
        <w:t>1. Уполномоченный орган не вправе вмешиваться в деятельность профессионал</w:t>
      </w:r>
      <w:r>
        <w:t>ьной организации, за исключением случаев, предусмотренных настоящим Законом и законодательством Республики Казахстан о рынке ценных бумаг.</w:t>
      </w:r>
    </w:p>
    <w:p w:rsidR="00000000" w:rsidRDefault="00E970DC">
      <w:pPr>
        <w:pStyle w:val="pj"/>
      </w:pPr>
      <w:r>
        <w:t>2. Профессиональная организация обязана доводить до сведения уполномоченного органа информацию о нарушениях ее членом</w:t>
      </w:r>
      <w:r>
        <w:t xml:space="preserve"> законодательства Республики Казахстан, внутренних документов профессиональной организации, а также о мерах воздействия, примененных в отношении членов профессиональной организации.</w:t>
      </w:r>
    </w:p>
    <w:p w:rsidR="00000000" w:rsidRDefault="00E970DC">
      <w:pPr>
        <w:pStyle w:val="pj"/>
        <w:spacing w:after="240"/>
      </w:pPr>
      <w:r>
        <w:t>3. Уполномоченный орган при разработке нормативного правового акта, затраг</w:t>
      </w:r>
      <w:r>
        <w:t>ивающего интересы членов профессиональных организаций и их клиентов, привлекает специалистов профессиональной организации.</w:t>
      </w:r>
    </w:p>
    <w:p w:rsidR="00000000" w:rsidRDefault="00E970DC">
      <w:pPr>
        <w:pStyle w:val="pj"/>
      </w:pPr>
      <w:bookmarkStart w:id="168" w:name="SUB980000"/>
      <w:bookmarkEnd w:id="168"/>
      <w:r>
        <w:rPr>
          <w:rStyle w:val="s1"/>
        </w:rPr>
        <w:t>Статья 98. Порядок приема в члены профессиональной организации</w:t>
      </w:r>
    </w:p>
    <w:p w:rsidR="00000000" w:rsidRDefault="00E970DC">
      <w:pPr>
        <w:pStyle w:val="pj"/>
      </w:pPr>
      <w:r>
        <w:t>1. Порядок приема в члены профессиональной организации устанавливается</w:t>
      </w:r>
      <w:r>
        <w:t xml:space="preserve"> внутренними документами профессиональной организации.</w:t>
      </w:r>
    </w:p>
    <w:p w:rsidR="00000000" w:rsidRDefault="00E970DC">
      <w:pPr>
        <w:pStyle w:val="pj"/>
      </w:pPr>
      <w:r>
        <w:t>2. Заявление о приеме в члены профессиональной организации рассматривается в течение тридцати календарных дней с момента его поступления в профессиональную организацию. К заявлению прилагаются документ</w:t>
      </w:r>
      <w:r>
        <w:t>ы, перечень которых определяется внутренними документами профессиональной организации. Решение о приеме в члены профессиональной организации принимается советом членов профессиональной организации.</w:t>
      </w:r>
    </w:p>
    <w:p w:rsidR="00000000" w:rsidRDefault="00E970DC">
      <w:pPr>
        <w:pStyle w:val="pj"/>
        <w:spacing w:after="240"/>
      </w:pPr>
      <w:r>
        <w:t>3. Решение об отказе в приеме в члены профессиональной орг</w:t>
      </w:r>
      <w:r>
        <w:t>анизации может быть обжаловано в суд.</w:t>
      </w:r>
    </w:p>
    <w:p w:rsidR="00000000" w:rsidRDefault="00E970DC">
      <w:pPr>
        <w:pStyle w:val="pj"/>
      </w:pPr>
      <w:bookmarkStart w:id="169" w:name="SUB990000"/>
      <w:bookmarkEnd w:id="169"/>
      <w:r>
        <w:rPr>
          <w:rStyle w:val="s1"/>
        </w:rPr>
        <w:t>Статья 99. Прекращение членства в профессиональной организации</w:t>
      </w:r>
    </w:p>
    <w:p w:rsidR="00000000" w:rsidRDefault="00E970DC">
      <w:pPr>
        <w:pStyle w:val="pj"/>
      </w:pPr>
      <w:r>
        <w:t>1. Исключение члена из профессиональной организации осуществляется согласно внутренним документам профессиональной организации в следующих случаях:</w:t>
      </w:r>
    </w:p>
    <w:p w:rsidR="00000000" w:rsidRDefault="00E970DC">
      <w:pPr>
        <w:pStyle w:val="pj"/>
      </w:pPr>
      <w:r>
        <w:t>1) по з</w:t>
      </w:r>
      <w:r>
        <w:t>аявлению члена профессиональной организации;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2068" w:anchor="sub_id=5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12.01.07 г. № 222-III (см. </w:t>
      </w:r>
      <w:hyperlink r:id="rId2069" w:anchor="sub_id=20000" w:history="1">
        <w:r>
          <w:rPr>
            <w:rStyle w:val="a5"/>
            <w:i/>
            <w:iCs/>
          </w:rPr>
          <w:t>сроки</w:t>
        </w:r>
      </w:hyperlink>
      <w:r>
        <w:rPr>
          <w:rStyle w:val="s3"/>
        </w:rPr>
        <w:t xml:space="preserve"> введения в действие) (</w:t>
      </w:r>
      <w:hyperlink r:id="rId2070" w:anchor="sub_id=9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2) </w:t>
      </w:r>
      <w:r>
        <w:rPr>
          <w:rStyle w:val="s0"/>
        </w:rPr>
        <w:t xml:space="preserve">лишения </w:t>
      </w:r>
      <w:r>
        <w:t>члена профессиональной организации лицензии на осуществление профессиональ</w:t>
      </w:r>
      <w:r>
        <w:t>ной деятельности на рынке ценных бумаг или прекращения действия лицензии;</w:t>
      </w:r>
    </w:p>
    <w:p w:rsidR="00000000" w:rsidRDefault="00E970DC">
      <w:pPr>
        <w:pStyle w:val="pj"/>
      </w:pPr>
      <w:r>
        <w:t>3) нарушения членом профессиональной организации законодательства Республики Казахстан и внутренних документов профессиональной организации.</w:t>
      </w:r>
    </w:p>
    <w:p w:rsidR="00000000" w:rsidRDefault="00E970DC">
      <w:pPr>
        <w:pStyle w:val="pj"/>
        <w:spacing w:after="240"/>
      </w:pPr>
      <w:r>
        <w:t xml:space="preserve">2. Исключение из членов профессиональной </w:t>
      </w:r>
      <w:r>
        <w:t>организации может быть обжаловано в суд в месячный срок со дня вручения копии решения совета членов профессиональной организации об исключении.</w:t>
      </w:r>
    </w:p>
    <w:p w:rsidR="00000000" w:rsidRDefault="00E970DC">
      <w:pPr>
        <w:pStyle w:val="pj"/>
      </w:pPr>
      <w:bookmarkStart w:id="170" w:name="SUB1000000"/>
      <w:bookmarkEnd w:id="170"/>
      <w:r>
        <w:rPr>
          <w:rStyle w:val="s1"/>
        </w:rPr>
        <w:t>Статья 100. Защита прав и интересов клиентов членов профессиональной организации</w:t>
      </w:r>
    </w:p>
    <w:p w:rsidR="00000000" w:rsidRDefault="00E970DC">
      <w:pPr>
        <w:pStyle w:val="pji"/>
      </w:pPr>
      <w:r>
        <w:rPr>
          <w:rStyle w:val="s3"/>
        </w:rPr>
        <w:t>В пункт 1 внесены изменения в с</w:t>
      </w:r>
      <w:r>
        <w:rPr>
          <w:rStyle w:val="s3"/>
        </w:rPr>
        <w:t xml:space="preserve">оответствии с </w:t>
      </w:r>
      <w:hyperlink r:id="rId2071" w:anchor="sub_id=125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 (</w:t>
      </w:r>
      <w:hyperlink r:id="rId2072" w:anchor="sub_id=10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1. Профессиональная организация осуществляет защиту прав и интересов клиентов своих членов путем рассмотрения их обращений. По итогам рассмотрения обращений клиентов и при наличии оснований профессиональная организация применяет в отношении члена профессио</w:t>
      </w:r>
      <w:r>
        <w:t>нальной организации меры воздействия.</w:t>
      </w:r>
    </w:p>
    <w:p w:rsidR="00000000" w:rsidRDefault="00E970DC">
      <w:pPr>
        <w:pStyle w:val="pj"/>
      </w:pPr>
      <w:r>
        <w:rPr>
          <w:rStyle w:val="s0"/>
        </w:rPr>
        <w:t xml:space="preserve">2. Неправомерный отказ в рассмотрении обращения может быть обжалован клиентом члена </w:t>
      </w:r>
      <w:r>
        <w:t xml:space="preserve">профессиональной </w:t>
      </w:r>
      <w:r>
        <w:rPr>
          <w:rStyle w:val="s0"/>
        </w:rPr>
        <w:t>организации в уполномоченный орган.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i"/>
      </w:pPr>
      <w:bookmarkStart w:id="171" w:name="SUB100010000"/>
      <w:bookmarkEnd w:id="171"/>
      <w:r>
        <w:rPr>
          <w:rStyle w:val="s3"/>
        </w:rPr>
        <w:t xml:space="preserve">Закон дополнен статьей 100-1 в соответствии с </w:t>
      </w:r>
      <w:hyperlink r:id="rId2073" w:anchor="sub_id=1610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19.02.07 г. № 230-III</w:t>
      </w:r>
    </w:p>
    <w:p w:rsidR="00000000" w:rsidRDefault="00E970DC">
      <w:pPr>
        <w:pStyle w:val="pj"/>
      </w:pPr>
      <w:r>
        <w:rPr>
          <w:rStyle w:val="s1"/>
        </w:rPr>
        <w:t>Статья 100-1. Общества взаимного страхования ответственности профессиональных участников рынка ценных бумаг</w:t>
      </w:r>
    </w:p>
    <w:p w:rsidR="00000000" w:rsidRDefault="00E970DC">
      <w:pPr>
        <w:pStyle w:val="pj"/>
      </w:pPr>
      <w:r>
        <w:rPr>
          <w:rStyle w:val="s0"/>
        </w:rPr>
        <w:t>1. В целях обеспечения возмещения инвесторам убытков, причине</w:t>
      </w:r>
      <w:r>
        <w:rPr>
          <w:rStyle w:val="s0"/>
        </w:rPr>
        <w:t xml:space="preserve">нных профессиональными участниками рынка ценных бумаг, профессиональные участники рынка ценных бумаг вправе создавать общества взаимного страхования в порядке, установленном </w:t>
      </w:r>
      <w:hyperlink r:id="rId2074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взаимном страховании.</w:t>
      </w:r>
    </w:p>
    <w:p w:rsidR="00000000" w:rsidRDefault="00E970DC">
      <w:pPr>
        <w:pStyle w:val="pj"/>
      </w:pPr>
      <w:r>
        <w:rPr>
          <w:rStyle w:val="s0"/>
        </w:rPr>
        <w:t xml:space="preserve">2. Особенности создания и функционирования обществ взаимного страхования профессиональных участников рынка ценных бумаг устанавливаются </w:t>
      </w:r>
      <w:hyperlink r:id="rId2075" w:history="1">
        <w:r>
          <w:rPr>
            <w:rStyle w:val="a4"/>
          </w:rPr>
          <w:t>нормативн</w:t>
        </w:r>
        <w:r>
          <w:rPr>
            <w:rStyle w:val="a4"/>
          </w:rPr>
          <w:t>ым правовым актом</w:t>
        </w:r>
      </w:hyperlink>
      <w:r>
        <w:rPr>
          <w:rStyle w:val="s0"/>
        </w:rPr>
        <w:t xml:space="preserve"> уполномоченного органа.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c"/>
        <w:spacing w:after="240"/>
      </w:pPr>
      <w:bookmarkStart w:id="172" w:name="SUB1010000"/>
      <w:bookmarkEnd w:id="172"/>
      <w:r>
        <w:rPr>
          <w:rStyle w:val="s1"/>
        </w:rPr>
        <w:t>Глава 19. Информация на рынке ценных бумаг</w:t>
      </w:r>
    </w:p>
    <w:p w:rsidR="00000000" w:rsidRDefault="00E970DC">
      <w:pPr>
        <w:pStyle w:val="pj"/>
      </w:pPr>
      <w:r>
        <w:rPr>
          <w:rStyle w:val="s1"/>
        </w:rPr>
        <w:t xml:space="preserve">Статья 101. </w:t>
      </w:r>
      <w:r>
        <w:rPr>
          <w:rStyle w:val="s0"/>
        </w:rPr>
        <w:t xml:space="preserve">Исключена в соответствии с </w:t>
      </w:r>
      <w:hyperlink r:id="rId2076" w:anchor="sub_id=1910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02.07.18 г. № 166-VI </w:t>
      </w:r>
      <w:r>
        <w:rPr>
          <w:rStyle w:val="s3"/>
        </w:rPr>
        <w:t>(введены в действие с 1 января 2019 г.) (</w:t>
      </w:r>
      <w:hyperlink r:id="rId2077" w:anchor="sub_id=10100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bookmarkStart w:id="173" w:name="SUB1020000"/>
      <w:bookmarkEnd w:id="173"/>
      <w:r>
        <w:rPr>
          <w:rStyle w:val="s3"/>
        </w:rPr>
        <w:t xml:space="preserve">Статья 102 изложена в редакции </w:t>
      </w:r>
      <w:hyperlink r:id="rId2078" w:anchor="sub_id=102" w:history="1">
        <w:r>
          <w:rPr>
            <w:rStyle w:val="a5"/>
            <w:i/>
            <w:iCs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2079" w:anchor="sub_id=10200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102. Раскрытие информации эмитентом</w:t>
      </w:r>
    </w:p>
    <w:p w:rsidR="00000000" w:rsidRDefault="00E970D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080" w:anchor="sub_id=191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(введены в действие с 12 сентября 2022 г.) (</w:t>
      </w:r>
      <w:hyperlink r:id="rId2081" w:anchor="sub_id=10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1. Под раскрытием информации на рынке ценных бумаг понимается обеспечение ее доступности всем заинтересованным в этом лицам независимо от целей получения данной информации в соответствии с законодательны</w:t>
      </w:r>
      <w:r>
        <w:rPr>
          <w:rStyle w:val="s0"/>
        </w:rPr>
        <w:t>ми актами Республики Казахстан.</w:t>
      </w:r>
    </w:p>
    <w:p w:rsidR="00000000" w:rsidRDefault="00E970DC">
      <w:pPr>
        <w:pStyle w:val="pj"/>
      </w:pPr>
      <w:r>
        <w:t>Информация, содержащаяся в условиях выпуска ценных бумаг, является доступной всем заинтересованным в этом лицам, за исключением случаев, предусмотренных настоящим Законом.</w:t>
      </w:r>
    </w:p>
    <w:p w:rsidR="00000000" w:rsidRDefault="00E970D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082" w:anchor="sub_id=1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272-VI; изложен в редакции </w:t>
      </w:r>
      <w:hyperlink r:id="rId2083" w:anchor="sub_id=1910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</w:t>
      </w:r>
      <w:r>
        <w:rPr>
          <w:rStyle w:val="s3"/>
        </w:rPr>
        <w:t>в действие с 12 сентября 2022 г.) (</w:t>
      </w:r>
      <w:hyperlink r:id="rId2084" w:anchor="sub_id=10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2. В период обращения эмиссионных ценных бумаг эмитент в порядке и сроки, установленные настоящим Законом и нормативными</w:t>
      </w:r>
      <w:r>
        <w:t xml:space="preserve"> правовыми актами уполномоченного органа, обязан на интернет-ресурсе депозитария финансовой отчетности осуществлять раскрытие:</w:t>
      </w:r>
    </w:p>
    <w:p w:rsidR="00000000" w:rsidRDefault="00E970DC">
      <w:pPr>
        <w:pStyle w:val="pji"/>
      </w:pPr>
      <w:r>
        <w:rPr>
          <w:rStyle w:val="s3"/>
        </w:rPr>
        <w:t xml:space="preserve">Действие подпункта 1 было приостановлено до 1 января 2023 г. в период приостановления данный подпункт действовал в редакции </w:t>
      </w:r>
      <w:hyperlink r:id="rId2085" w:anchor="sub_id=20800" w:history="1">
        <w:r>
          <w:rPr>
            <w:rStyle w:val="a5"/>
            <w:i/>
            <w:iCs/>
          </w:rPr>
          <w:t>пункта 8 статьи 2</w:t>
        </w:r>
      </w:hyperlink>
      <w:r>
        <w:rPr>
          <w:rStyle w:val="s3"/>
        </w:rPr>
        <w:t xml:space="preserve"> Закона РК от 12.07.22 г. № 138-VII</w:t>
      </w:r>
    </w:p>
    <w:p w:rsidR="00000000" w:rsidRDefault="00E970DC">
      <w:pPr>
        <w:pStyle w:val="pj"/>
      </w:pPr>
      <w:r>
        <w:rPr>
          <w:rStyle w:val="s40"/>
        </w:rPr>
        <w:t>1) информации о корпоративных событиях эмитента, за исключением информации о событиях, указанных в подпунктах 3), 5), 6) и 6-</w:t>
      </w:r>
      <w:r>
        <w:rPr>
          <w:rStyle w:val="s40"/>
        </w:rPr>
        <w:t>1) пункта 5 настоящей статьи, раскрываемой центральным депозитарием;</w:t>
      </w:r>
    </w:p>
    <w:p w:rsidR="00000000" w:rsidRDefault="00E970DC">
      <w:pPr>
        <w:pStyle w:val="pj"/>
      </w:pPr>
      <w:r>
        <w:t>2) информации о суммарном размере вознаграждения членов исполнительного органа акционерного общества по итогам года;</w:t>
      </w:r>
    </w:p>
    <w:p w:rsidR="00000000" w:rsidRDefault="00E970DC">
      <w:pPr>
        <w:pStyle w:val="pj"/>
      </w:pPr>
      <w:r>
        <w:t>3) сведений об аффилированных лицах акционерного общества;</w:t>
      </w:r>
    </w:p>
    <w:p w:rsidR="00000000" w:rsidRDefault="00E970DC">
      <w:pPr>
        <w:pStyle w:val="pj"/>
      </w:pPr>
      <w:r>
        <w:t xml:space="preserve">4) состава </w:t>
      </w:r>
      <w:r>
        <w:t>участников, владеющих десятью и более процентами долей участия эмитента;</w:t>
      </w:r>
    </w:p>
    <w:p w:rsidR="00000000" w:rsidRDefault="00E970DC">
      <w:pPr>
        <w:pStyle w:val="pj"/>
      </w:pPr>
      <w:r>
        <w:t>5) списка организаций, в которых эмитент владеет десятью и более процентами акций (долей, паев) каждой такой организации;</w:t>
      </w:r>
    </w:p>
    <w:p w:rsidR="00000000" w:rsidRDefault="00E970DC">
      <w:pPr>
        <w:pStyle w:val="pj"/>
      </w:pPr>
      <w:r>
        <w:t>6) годовой финансовой отчетности эмитента и аудиторских отчет</w:t>
      </w:r>
      <w:r>
        <w:t xml:space="preserve">ов эмитента (раскрытие аудиторских отчетов осуществляется эмитентами, подлежащими обязательному аудиту в соответствии с </w:t>
      </w:r>
      <w:hyperlink r:id="rId2086" w:anchor="sub_id=50000" w:history="1">
        <w:r>
          <w:rPr>
            <w:rStyle w:val="a5"/>
          </w:rPr>
          <w:t>Законом</w:t>
        </w:r>
      </w:hyperlink>
      <w:r>
        <w:t xml:space="preserve"> Республики Казахстан «Об аудиторской деятельно</w:t>
      </w:r>
      <w:r>
        <w:t>сти»);</w:t>
      </w:r>
    </w:p>
    <w:p w:rsidR="00000000" w:rsidRDefault="00E970DC">
      <w:pPr>
        <w:pStyle w:val="pj"/>
      </w:pPr>
      <w:r>
        <w:t>7) методики определения стоимости акций при их выкупе акционерным обществом на неорганизованном рынке.</w:t>
      </w:r>
    </w:p>
    <w:p w:rsidR="00000000" w:rsidRDefault="00E970DC">
      <w:pPr>
        <w:pStyle w:val="pj"/>
      </w:pPr>
      <w:r>
        <w:t>Требования, предусмотренные подпунктами 1) и 3) части первой настоящего пункта, не распространяются на информацию и сведения, связанные с управлен</w:t>
      </w:r>
      <w:r>
        <w:t>ием золотовалютными активами Национального Банка Республики Казахстан и (или) активами Национального фонда Республики Казахстан.</w:t>
      </w:r>
    </w:p>
    <w:p w:rsidR="00000000" w:rsidRDefault="00E970DC">
      <w:pPr>
        <w:pStyle w:val="pj"/>
      </w:pPr>
      <w:r>
        <w:t>Эмитент, чьи ценные бумаги включены в официальный список фондовой биржи, в дополнение к информации, указанной в части первой на</w:t>
      </w:r>
      <w:r>
        <w:t>стоящего пункта, обязан осуществлять раскрытие на интернет-ресурсе депозитария финансовой отчетности ежеквартальной финансовой отчетности.</w:t>
      </w:r>
    </w:p>
    <w:p w:rsidR="00000000" w:rsidRDefault="00E970DC">
      <w:pPr>
        <w:pStyle w:val="pji"/>
      </w:pPr>
      <w:r>
        <w:rPr>
          <w:rStyle w:val="s3"/>
        </w:rPr>
        <w:t xml:space="preserve">См.: </w:t>
      </w:r>
      <w:hyperlink r:id="rId2087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Национального Банка Республики Казахстан</w:t>
      </w:r>
      <w:r>
        <w:rPr>
          <w:rStyle w:val="s3"/>
        </w:rPr>
        <w:t xml:space="preserve"> от 7 июня 2016 года № 23-4-04/2227 «По вопросу определения сроков размещения информации о корпоративных событиях и определения даты возникновения корпоративных событий», </w:t>
      </w:r>
      <w:hyperlink r:id="rId2088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А</w:t>
      </w:r>
      <w:r>
        <w:rPr>
          <w:rStyle w:val="s3"/>
        </w:rPr>
        <w:t>гентства РК по регулированию и развитию финансового рынка от 25 августа 2021 года на вопрос от 4 августа 2021 года № 698909 (dialog.egov.kz) «Касательно раскрытия информации эмитентом на интернет-ресурсе депозитария финансовой отчетности»</w:t>
      </w:r>
    </w:p>
    <w:p w:rsidR="00000000" w:rsidRDefault="00E970DC">
      <w:pPr>
        <w:pStyle w:val="pj"/>
      </w:pPr>
      <w:r>
        <w:rPr>
          <w:rStyle w:val="s0"/>
        </w:rPr>
        <w:t>3. Эмитент, чьи ц</w:t>
      </w:r>
      <w:r>
        <w:rPr>
          <w:rStyle w:val="s0"/>
        </w:rPr>
        <w:t>енные бумаги включены в официальный список фондовой биржи, обязан дополнительно обеспечивать раскрытие на интернет-ресурсе фондовой биржи информации, указанной в пункте 2 настоящей статьи, а также иной информации, определенной внутренними документами фондо</w:t>
      </w:r>
      <w:r>
        <w:rPr>
          <w:rStyle w:val="s0"/>
        </w:rPr>
        <w:t>вой биржи.</w:t>
      </w:r>
    </w:p>
    <w:p w:rsidR="00000000" w:rsidRDefault="00E970DC">
      <w:pPr>
        <w:pStyle w:val="pj"/>
      </w:pPr>
      <w:r>
        <w:rPr>
          <w:rStyle w:val="s0"/>
        </w:rPr>
        <w:t>4. Под периодом обращения эмиссионных ценных бумаг, выпуск которых зарегистрирован в порядке, установленном законодательством Республики Казахстан, понимается для:</w:t>
      </w:r>
    </w:p>
    <w:p w:rsidR="00000000" w:rsidRDefault="00E970DC">
      <w:pPr>
        <w:pStyle w:val="pj"/>
      </w:pPr>
      <w:r>
        <w:rPr>
          <w:rStyle w:val="s0"/>
        </w:rPr>
        <w:t>акций - период с даты принятия уполномоченным органом решения о государственной р</w:t>
      </w:r>
      <w:r>
        <w:rPr>
          <w:rStyle w:val="s0"/>
        </w:rPr>
        <w:t>егистрации выпуска акций и до даты аннулирования данного выпуска акций, в течение которого с акциями могут совершаться гражданско-правовые сделки;</w:t>
      </w:r>
    </w:p>
    <w:p w:rsidR="00000000" w:rsidRDefault="00E970DC">
      <w:pPr>
        <w:pStyle w:val="pj"/>
      </w:pPr>
      <w:r>
        <w:rPr>
          <w:rStyle w:val="s0"/>
        </w:rPr>
        <w:t>облигаций - период, определенный проспектом выпуска облигаций, в течение которого с облигациями могут совершаться гражданско-правовые сделки;</w:t>
      </w:r>
    </w:p>
    <w:p w:rsidR="00000000" w:rsidRDefault="00E970DC">
      <w:pPr>
        <w:pStyle w:val="pj"/>
      </w:pPr>
      <w:r>
        <w:rPr>
          <w:rStyle w:val="s0"/>
        </w:rPr>
        <w:t xml:space="preserve">паев - период с даты принятия уполномоченным органом решения о государственной регистрации выпуска паев и до даты </w:t>
      </w:r>
      <w:r>
        <w:rPr>
          <w:rStyle w:val="s0"/>
        </w:rPr>
        <w:t>прекращения существования паевого инвестиционного фонда, в течение которого с паями могут совершаться гражданско-правовые сделки;</w:t>
      </w:r>
    </w:p>
    <w:p w:rsidR="00000000" w:rsidRDefault="00E970DC">
      <w:pPr>
        <w:pStyle w:val="pj"/>
      </w:pPr>
      <w:r>
        <w:rPr>
          <w:rStyle w:val="s0"/>
        </w:rPr>
        <w:t xml:space="preserve">иных эмиссионных ценных бумаг - период, определенный условиями выпуска эмиссионных ценных бумаг, в течение которого с данными </w:t>
      </w:r>
      <w:r>
        <w:rPr>
          <w:rStyle w:val="s0"/>
        </w:rPr>
        <w:t>ценными бумагами могут совершаться гражданско-правовые сделки.</w:t>
      </w:r>
    </w:p>
    <w:p w:rsidR="00000000" w:rsidRDefault="00E970DC">
      <w:pPr>
        <w:pStyle w:val="pj"/>
      </w:pPr>
      <w:r>
        <w:rPr>
          <w:rStyle w:val="s0"/>
        </w:rPr>
        <w:t>5. Под информацией о корпоративных событиях понимаются сведения о (об):</w:t>
      </w:r>
    </w:p>
    <w:p w:rsidR="00000000" w:rsidRDefault="00E970DC">
      <w:pPr>
        <w:pStyle w:val="pj"/>
      </w:pPr>
      <w:r>
        <w:rPr>
          <w:rStyle w:val="s0"/>
        </w:rPr>
        <w:t>1) решениях, принятых общим собранием акционеров (участников) или единственным акционером (участником);</w:t>
      </w:r>
    </w:p>
    <w:p w:rsidR="00000000" w:rsidRDefault="00E970DC">
      <w:pPr>
        <w:pStyle w:val="pj"/>
      </w:pPr>
      <w:r>
        <w:rPr>
          <w:rStyle w:val="s0"/>
        </w:rPr>
        <w:t>2) избрании органа управления (наблюдательного совета), исполнительного органа (лица, единолично осуществляющего функции исполнительного органа), эмитента с указанием состава органа управления (наблюдательного совета), исполнительного органа (лица, единоли</w:t>
      </w:r>
      <w:r>
        <w:rPr>
          <w:rStyle w:val="s0"/>
        </w:rPr>
        <w:t>чно осуществляющего функции исполнительного органа) эмитента, а также изменениях в составе органа управления (наблюдательного совета), исполнительного органа (лица, единолично осуществляющего функции исполнительного органа) эмитента;</w:t>
      </w:r>
    </w:p>
    <w:p w:rsidR="00000000" w:rsidRDefault="00E970DC">
      <w:pPr>
        <w:pStyle w:val="pji"/>
      </w:pPr>
      <w:r>
        <w:rPr>
          <w:rStyle w:val="s3"/>
        </w:rPr>
        <w:t>Подпункт 3 изложен в р</w:t>
      </w:r>
      <w:r>
        <w:rPr>
          <w:rStyle w:val="s3"/>
        </w:rPr>
        <w:t xml:space="preserve">едакции </w:t>
      </w:r>
      <w:hyperlink r:id="rId2089" w:anchor="sub_id=1910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2090" w:anchor="sub_id=1020503" w:history="1">
        <w:r>
          <w:rPr>
            <w:rStyle w:val="a5"/>
            <w:i/>
            <w:iCs/>
          </w:rPr>
          <w:t>с</w:t>
        </w:r>
        <w:r>
          <w:rPr>
            <w:rStyle w:val="a5"/>
            <w:i/>
            <w:iCs/>
          </w:rPr>
          <w:t>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3) изменениях в составе акционеров, владеющих десятью и более процентами голосующих акций эмитента;</w:t>
      </w:r>
    </w:p>
    <w:p w:rsidR="00000000" w:rsidRDefault="00E970DC">
      <w:pPr>
        <w:pStyle w:val="pji"/>
      </w:pPr>
      <w:r>
        <w:rPr>
          <w:rStyle w:val="s3"/>
        </w:rPr>
        <w:t xml:space="preserve">Пункт дополнен подпунктом 3-1 в соответствии с </w:t>
      </w:r>
      <w:hyperlink r:id="rId2091" w:anchor="sub_id=191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</w:t>
      </w:r>
      <w:r>
        <w:rPr>
          <w:rStyle w:val="s3"/>
        </w:rPr>
        <w:t>от 12.07.22 г. № 138-VII (введено в действие с 12 сентября 2022 г.)</w:t>
      </w:r>
    </w:p>
    <w:p w:rsidR="00000000" w:rsidRDefault="00E970DC">
      <w:pPr>
        <w:pStyle w:val="pj"/>
      </w:pPr>
      <w:r>
        <w:t>3-1) изменениях в составе участников, владеющих десятью и более процентами долей участия эмитента;</w:t>
      </w:r>
    </w:p>
    <w:p w:rsidR="00000000" w:rsidRDefault="00E970DC">
      <w:pPr>
        <w:pStyle w:val="pji"/>
      </w:pPr>
      <w:r>
        <w:rPr>
          <w:rStyle w:val="s3"/>
        </w:rPr>
        <w:t xml:space="preserve">Подпункт 4 изложен в редакции </w:t>
      </w:r>
      <w:hyperlink r:id="rId2092" w:anchor="sub_id=1910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2093" w:anchor="sub_id=10205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4) следующих решениях, принятых советом директоров э</w:t>
      </w:r>
      <w:r>
        <w:t>митента или соответствующим органом эмитента, не являющегося акционерным обществом, уполномоченным на принятие данных решений о:</w:t>
      </w:r>
    </w:p>
    <w:p w:rsidR="00000000" w:rsidRDefault="00E970DC">
      <w:pPr>
        <w:pStyle w:val="pj"/>
      </w:pPr>
      <w:r>
        <w:t>созыве годового и внеочередного общего собраний акционеров (участников);</w:t>
      </w:r>
    </w:p>
    <w:p w:rsidR="00000000" w:rsidRDefault="00E970DC">
      <w:pPr>
        <w:pStyle w:val="pj"/>
      </w:pPr>
      <w:r>
        <w:t>размещении (реализации), в том числе о количестве разм</w:t>
      </w:r>
      <w:r>
        <w:t>ещаемых (реализуемых) акций в пределах количества объявленных акций, способе и цене их размещения (реализации);</w:t>
      </w:r>
    </w:p>
    <w:p w:rsidR="00000000" w:rsidRDefault="00E970DC">
      <w:pPr>
        <w:pStyle w:val="pj"/>
      </w:pPr>
      <w:r>
        <w:t xml:space="preserve">выкупе эмитентом размещенных акций, если количество выкупаемых обществом акций превышает один процент от общего количества размещенных акций, и </w:t>
      </w:r>
      <w:r>
        <w:t>цене их выкупа;</w:t>
      </w:r>
    </w:p>
    <w:p w:rsidR="00000000" w:rsidRDefault="00E970DC">
      <w:pPr>
        <w:pStyle w:val="pj"/>
      </w:pPr>
      <w:r>
        <w:t>выпуске облигаций и производных ценных бумаг;</w:t>
      </w:r>
    </w:p>
    <w:p w:rsidR="00000000" w:rsidRDefault="00E970DC">
      <w:pPr>
        <w:pStyle w:val="pj"/>
      </w:pPr>
      <w:r>
        <w:t xml:space="preserve">заключении крупных сделок и (или) сделок, которые отвечают одновременно следующим условиям: являются сделками, в совершении которых акционерным обществом имеется заинтересованность, и связаны с </w:t>
      </w:r>
      <w:r>
        <w:t>приобретением или отчуждением имущества, стоимость которого составляет десять и более процентов от размера общей балансовой стоимости активов акционерного общества на дату принятия уполномоченным органом акционерного общества решения о заключении таких сде</w:t>
      </w:r>
      <w:r>
        <w:t>лок;</w:t>
      </w:r>
    </w:p>
    <w:p w:rsidR="00000000" w:rsidRDefault="00E970DC">
      <w:pPr>
        <w:pStyle w:val="pj"/>
      </w:pPr>
      <w:r>
        <w:rPr>
          <w:rStyle w:val="s0"/>
        </w:rPr>
        <w:t>5) конвертировании ценных бумаг и (или) иных денежных обязательств акционерного общества в простые акции акционерного общества;</w:t>
      </w:r>
    </w:p>
    <w:p w:rsidR="00000000" w:rsidRDefault="00E970DC">
      <w:pPr>
        <w:pStyle w:val="pj"/>
      </w:pPr>
      <w:r>
        <w:rPr>
          <w:rStyle w:val="s0"/>
        </w:rPr>
        <w:t>6) обмене размещенных акций акционерного общества одного вида на акции данного акционерного общества другого вида;</w:t>
      </w:r>
    </w:p>
    <w:p w:rsidR="00000000" w:rsidRDefault="00E970DC">
      <w:pPr>
        <w:pStyle w:val="pji"/>
      </w:pPr>
      <w:r>
        <w:rPr>
          <w:rStyle w:val="s3"/>
        </w:rPr>
        <w:t>Пункт до</w:t>
      </w:r>
      <w:r>
        <w:rPr>
          <w:rStyle w:val="s3"/>
        </w:rPr>
        <w:t xml:space="preserve">полнен подпунктом 6-1 в соответствии с </w:t>
      </w:r>
      <w:hyperlink r:id="rId2094" w:anchor="sub_id=191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сентября 2022 г.)</w:t>
      </w:r>
    </w:p>
    <w:p w:rsidR="00000000" w:rsidRDefault="00E970DC">
      <w:pPr>
        <w:pStyle w:val="pj"/>
      </w:pPr>
      <w:r>
        <w:t>6-1) дроблении акций;</w:t>
      </w:r>
    </w:p>
    <w:p w:rsidR="00000000" w:rsidRDefault="00E970DC">
      <w:pPr>
        <w:pStyle w:val="pj"/>
      </w:pPr>
      <w:r>
        <w:rPr>
          <w:rStyle w:val="s0"/>
        </w:rPr>
        <w:t>7) изменениях в списке организаци</w:t>
      </w:r>
      <w:r>
        <w:rPr>
          <w:rStyle w:val="s0"/>
        </w:rPr>
        <w:t>й, в которых эмитент обладает десятью и более процентами акций (долей, паев) каждой такой организации;</w:t>
      </w:r>
    </w:p>
    <w:p w:rsidR="00000000" w:rsidRDefault="00E970DC">
      <w:pPr>
        <w:pStyle w:val="pji"/>
      </w:pPr>
      <w:r>
        <w:rPr>
          <w:rStyle w:val="s3"/>
        </w:rPr>
        <w:t xml:space="preserve">Подпункт 8 изложен в редакции </w:t>
      </w:r>
      <w:hyperlink r:id="rId2095" w:anchor="sub_id=1910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</w:t>
      </w:r>
      <w:r>
        <w:rPr>
          <w:rStyle w:val="s3"/>
        </w:rPr>
        <w:t>ено в действие с 12 сентября 2022 г.) (</w:t>
      </w:r>
      <w:hyperlink r:id="rId2096" w:anchor="sub_id=10205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8) совершении акционерным обществом крупных сделок и (или) сделок, которые отвечают одновременно следующим условиям:</w:t>
      </w:r>
      <w:r>
        <w:t xml:space="preserve"> являются сделками, в совершении которых акционерным обществом имеется заинтересованность, и связаны с приобретением или отчуждением имущества, стоимость которого составляет десять и более процентов от размера общей балансовой стоимости активов акционерног</w:t>
      </w:r>
      <w:r>
        <w:t>о общества на дату принятия уполномоченным органом акционерного общества решения о заключении таких сделок.</w:t>
      </w:r>
    </w:p>
    <w:p w:rsidR="00000000" w:rsidRDefault="00E970DC">
      <w:pPr>
        <w:pStyle w:val="pj"/>
      </w:pPr>
      <w:r>
        <w:t>Информация о сделке, в результате которой приобретается либо отчуждается имущество на сумму десять и более процентов от размера активов акционерного</w:t>
      </w:r>
      <w:r>
        <w:t xml:space="preserve"> общества, должна включать сведения о сторонах сделки, приобретенных или отчуждаемых активах, сроках и условиях сделки, а также, при наличии, иные сведения о сделке;</w:t>
      </w:r>
    </w:p>
    <w:p w:rsidR="00000000" w:rsidRDefault="00E970DC">
      <w:pPr>
        <w:pStyle w:val="pj"/>
      </w:pPr>
      <w:r>
        <w:rPr>
          <w:rStyle w:val="s0"/>
        </w:rPr>
        <w:t>9) решении суда о принудительной ликвидации или реорганизации эмитента, а также о принудит</w:t>
      </w:r>
      <w:r>
        <w:rPr>
          <w:rStyle w:val="s0"/>
        </w:rPr>
        <w:t>ельной ликвидации или реорганизации его дочерних и зависимых организаций;</w:t>
      </w:r>
    </w:p>
    <w:p w:rsidR="00000000" w:rsidRDefault="00E970DC">
      <w:pPr>
        <w:pStyle w:val="pj"/>
      </w:pPr>
      <w:r>
        <w:rPr>
          <w:rStyle w:val="s0"/>
        </w:rPr>
        <w:t>10) передаче в залог (перезалог) имущества эмитента на сумму, составляющую десять и более процентов от размера общей балансовой стоимости активов данного эмитента, а также снятии с з</w:t>
      </w:r>
      <w:r>
        <w:rPr>
          <w:rStyle w:val="s0"/>
        </w:rPr>
        <w:t>алога (перезалога) имущества эмитента на сумму, составляющую десять и более процентов от размера общей балансовой стоимости активов данного эмитента;</w:t>
      </w:r>
    </w:p>
    <w:p w:rsidR="00000000" w:rsidRDefault="00E970DC">
      <w:pPr>
        <w:pStyle w:val="pj"/>
      </w:pPr>
      <w:r>
        <w:rPr>
          <w:rStyle w:val="s0"/>
        </w:rPr>
        <w:t>11) наложении ареста на имущество (снятии с ареста имущества) эмитента, стоимость которого составляет деся</w:t>
      </w:r>
      <w:r>
        <w:rPr>
          <w:rStyle w:val="s0"/>
        </w:rPr>
        <w:t>ть и более процентов от размера общей балансовой стоимости активов эмитента;</w:t>
      </w:r>
    </w:p>
    <w:p w:rsidR="00000000" w:rsidRDefault="00E970DC">
      <w:pPr>
        <w:pStyle w:val="pj"/>
      </w:pPr>
      <w:r>
        <w:rPr>
          <w:rStyle w:val="s0"/>
        </w:rPr>
        <w:t xml:space="preserve">12) получении эмитентом займа в размере, составляющем двадцать пять и более процентов от размера общей балансовой стоимости активов эмитента, а также о полном погашении основного </w:t>
      </w:r>
      <w:r>
        <w:rPr>
          <w:rStyle w:val="s0"/>
        </w:rPr>
        <w:t>долга и начисленного вознаграждения по данному займу;</w:t>
      </w:r>
    </w:p>
    <w:p w:rsidR="00000000" w:rsidRDefault="00E970DC">
      <w:pPr>
        <w:pStyle w:val="pj"/>
      </w:pPr>
      <w:r>
        <w:rPr>
          <w:rStyle w:val="s0"/>
        </w:rPr>
        <w:t>13) наступлении обстоятельств, носящих чрезвычайный характер, в результате которых было уничтожено имущество эмитента, балансовая стоимость которого составляла десять и более процентов от общего размера</w:t>
      </w:r>
      <w:r>
        <w:rPr>
          <w:rStyle w:val="s0"/>
        </w:rPr>
        <w:t xml:space="preserve"> активов эмитента;</w:t>
      </w:r>
    </w:p>
    <w:p w:rsidR="00000000" w:rsidRDefault="00E970DC">
      <w:pPr>
        <w:pStyle w:val="pj"/>
      </w:pPr>
      <w:r>
        <w:rPr>
          <w:rStyle w:val="s0"/>
        </w:rPr>
        <w:t>14) возбуждении в суде дела по корпоративному спору;</w:t>
      </w:r>
    </w:p>
    <w:p w:rsidR="00000000" w:rsidRDefault="00E970DC">
      <w:pPr>
        <w:pStyle w:val="pj"/>
      </w:pPr>
      <w:r>
        <w:rPr>
          <w:rStyle w:val="s0"/>
        </w:rPr>
        <w:t>15) получении (прекращении, приостановлении) разрешений первой категории;</w:t>
      </w:r>
    </w:p>
    <w:p w:rsidR="00000000" w:rsidRDefault="00E970DC">
      <w:pPr>
        <w:pStyle w:val="pj"/>
      </w:pPr>
      <w:r>
        <w:rPr>
          <w:rStyle w:val="s0"/>
        </w:rPr>
        <w:t>16) изменении эмитентом негосударственных ценных бумаг основных видов деятельности;</w:t>
      </w:r>
    </w:p>
    <w:p w:rsidR="00000000" w:rsidRDefault="00E970DC">
      <w:pPr>
        <w:pStyle w:val="pj"/>
      </w:pPr>
      <w:r>
        <w:rPr>
          <w:rStyle w:val="s0"/>
        </w:rPr>
        <w:t>17) иных событиях, затрагивающих интересы акционеров (участников) эмитента и (или) инвесторов, в соответствии с уставом и проспектом выпуска эмиссионных ценных бумаг эмитента.</w:t>
      </w:r>
    </w:p>
    <w:p w:rsidR="00000000" w:rsidRDefault="00E970DC">
      <w:pPr>
        <w:pStyle w:val="pj"/>
      </w:pPr>
      <w:r>
        <w:rPr>
          <w:rStyle w:val="s0"/>
        </w:rPr>
        <w:t>6. В случае, если законодательством Республики Казахстан не предусмотрены иные с</w:t>
      </w:r>
      <w:r>
        <w:rPr>
          <w:rStyle w:val="s0"/>
        </w:rPr>
        <w:t>роки опубликования (доведения до сведения держателей ценных бумаг) информации о корпоративных событиях, данная информация раскрывается эмитентом в течение трех рабочих дней после даты ее возникновения.</w:t>
      </w:r>
    </w:p>
    <w:p w:rsidR="00000000" w:rsidRDefault="00E970DC">
      <w:pPr>
        <w:pStyle w:val="pj"/>
      </w:pPr>
      <w:r>
        <w:rPr>
          <w:rStyle w:val="s0"/>
        </w:rPr>
        <w:t>Эмитент обеспечивает раскрытие на интернет-ресурсе деп</w:t>
      </w:r>
      <w:r>
        <w:rPr>
          <w:rStyle w:val="s0"/>
        </w:rPr>
        <w:t>озитария финансовой отчетности и интернет-ресурсе фондовой биржи информации в соответствии с требованиями настоящей статьи на казахском и русском языках.</w:t>
      </w:r>
    </w:p>
    <w:p w:rsidR="00000000" w:rsidRDefault="00E970DC">
      <w:pPr>
        <w:pStyle w:val="pj"/>
      </w:pPr>
      <w:r>
        <w:rPr>
          <w:rStyle w:val="s0"/>
        </w:rPr>
        <w:t>7. Порядок раскрытия эмитентом информации, требования к содержанию информации, подлежащей раскрытию эм</w:t>
      </w:r>
      <w:r>
        <w:rPr>
          <w:rStyle w:val="s0"/>
        </w:rPr>
        <w:t>итентом, а также сроки раскрытия эмитентом информации на интернет-ресурсе депозитария финансовой отчетности устанавливаются нормативным правовым актом уполномоченного органа.</w:t>
      </w:r>
    </w:p>
    <w:p w:rsidR="00000000" w:rsidRDefault="00E970DC">
      <w:pPr>
        <w:pStyle w:val="pj"/>
      </w:pPr>
      <w:r>
        <w:rPr>
          <w:rStyle w:val="s0"/>
        </w:rPr>
        <w:t>Порядок раскрытия эмитентом информации, требования к содержанию информации, подле</w:t>
      </w:r>
      <w:r>
        <w:rPr>
          <w:rStyle w:val="s0"/>
        </w:rPr>
        <w:t>жащей раскрытию, а также сроки раскрытия информации на интернет-ресурсе фондовой биржи устанавливаются внутренними документами фондовой биржи.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7-1 в соответствии с </w:t>
      </w:r>
      <w:hyperlink r:id="rId2097" w:anchor="sub_id=191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(введено в действие с 12 сентября 2022 г.)</w:t>
      </w:r>
    </w:p>
    <w:p w:rsidR="00000000" w:rsidRDefault="00E970DC">
      <w:pPr>
        <w:pStyle w:val="pj"/>
      </w:pPr>
      <w:r>
        <w:t>7-1. Требования пунктов 2 и 3 настоящей статьи не распространяются на товарищества с ограниченной ответственностью, осуществляющие исключительно выпуск облигаций</w:t>
      </w:r>
      <w:r>
        <w:t>, подлежащих частному размещению, не включенных в официальный список фондовой биржи.</w:t>
      </w:r>
    </w:p>
    <w:p w:rsidR="00000000" w:rsidRDefault="00E970DC">
      <w:pPr>
        <w:pStyle w:val="pji"/>
      </w:pPr>
      <w:r>
        <w:rPr>
          <w:rStyle w:val="s3"/>
        </w:rPr>
        <w:t xml:space="preserve">Статья дополнена пунктом 7-2 в соответствии с </w:t>
      </w:r>
      <w:hyperlink r:id="rId2098" w:anchor="sub_id=191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(введе</w:t>
      </w:r>
      <w:r>
        <w:rPr>
          <w:rStyle w:val="s3"/>
        </w:rPr>
        <w:t>но в действие с 12 сентября 2022 г.)</w:t>
      </w:r>
    </w:p>
    <w:p w:rsidR="00000000" w:rsidRDefault="00E970DC">
      <w:pPr>
        <w:pStyle w:val="pj"/>
      </w:pPr>
      <w:r>
        <w:t>7-2. Требования пункта 2 настоящей статьи распространяются на организации - резиденты Республики Казахстан, осуществившие выпуск эмиссионных ценных бумаг на территории Международного финансового центра «Астана».</w:t>
      </w:r>
    </w:p>
    <w:p w:rsidR="00000000" w:rsidRDefault="00E970DC">
      <w:pPr>
        <w:pStyle w:val="pj"/>
      </w:pPr>
      <w:r>
        <w:rPr>
          <w:rStyle w:val="s0"/>
        </w:rPr>
        <w:t>8. Треб</w:t>
      </w:r>
      <w:r>
        <w:rPr>
          <w:rStyle w:val="s0"/>
        </w:rPr>
        <w:t>ования настоящей статьи не распространяются на эмитентов-нерезидентов Республики Казахстан и международные финансовые организации.</w:t>
      </w:r>
    </w:p>
    <w:p w:rsidR="00000000" w:rsidRDefault="00E970DC">
      <w:pPr>
        <w:pStyle w:val="pji"/>
      </w:pPr>
      <w:r>
        <w:rPr>
          <w:rStyle w:val="s3"/>
        </w:rPr>
        <w:t xml:space="preserve">См.: </w:t>
      </w:r>
      <w:hyperlink r:id="rId2099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Национального Банка Республики Казахстан от 11 и</w:t>
      </w:r>
      <w:r>
        <w:rPr>
          <w:rStyle w:val="s3"/>
        </w:rPr>
        <w:t xml:space="preserve">юля 2016 года № 33-4-04/3258 «О сроках размещения информации», </w:t>
      </w:r>
      <w:hyperlink r:id="rId2100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заместителя Председателя Национального Банка Республики Казахстан от 12 августа 2016 года № 33-4-04-3744 «По вопросам исч</w:t>
      </w:r>
      <w:r>
        <w:rPr>
          <w:rStyle w:val="s3"/>
        </w:rPr>
        <w:t>исления сроков размещения информации»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bookmarkStart w:id="174" w:name="SUB1030000"/>
      <w:bookmarkEnd w:id="174"/>
      <w:r>
        <w:rPr>
          <w:rStyle w:val="s3"/>
        </w:rPr>
        <w:t xml:space="preserve">В статью 103 внесены изменения в соответствии с </w:t>
      </w:r>
      <w:hyperlink r:id="rId2101" w:anchor="sub_id=186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 (</w:t>
      </w:r>
      <w:hyperlink r:id="rId2102" w:anchor="sub_id=10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103. Раскрытие информации лицензиатом</w:t>
      </w:r>
    </w:p>
    <w:p w:rsidR="00000000" w:rsidRDefault="00E970DC">
      <w:pPr>
        <w:pStyle w:val="pj"/>
      </w:pPr>
      <w:r>
        <w:t>Лицензиат обязан:</w:t>
      </w:r>
    </w:p>
    <w:p w:rsidR="00000000" w:rsidRDefault="00E970DC">
      <w:pPr>
        <w:pStyle w:val="pj"/>
      </w:pPr>
      <w:r>
        <w:t>1) в соответствии с договором раскрывать перед своим клиентом информацию, затрагивающую его права и интересы;</w:t>
      </w:r>
    </w:p>
    <w:p w:rsidR="00000000" w:rsidRDefault="00E970DC">
      <w:pPr>
        <w:pStyle w:val="pj"/>
      </w:pPr>
      <w:r>
        <w:rPr>
          <w:rStyle w:val="s0"/>
        </w:rPr>
        <w:t>2) предоставить клиенту возможно</w:t>
      </w:r>
      <w:r>
        <w:rPr>
          <w:rStyle w:val="s0"/>
        </w:rPr>
        <w:t>сть ознакомления с имеющейся у лицензиата информацией о финансовых инструментах и эмитентах (за исключением информации, составляющей коммерческую тайну на рынке ценных бумаг и иную охраняемую законами тайну);</w:t>
      </w:r>
    </w:p>
    <w:p w:rsidR="00000000" w:rsidRDefault="00E970DC">
      <w:pPr>
        <w:pStyle w:val="pji"/>
      </w:pPr>
      <w:r>
        <w:rPr>
          <w:rStyle w:val="s3"/>
        </w:rPr>
        <w:t xml:space="preserve">Подпункт 3 изложен в редакции </w:t>
      </w:r>
      <w:hyperlink r:id="rId2103" w:anchor="sub_id=1910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2104" w:anchor="sub_id=10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3) уведомл</w:t>
      </w:r>
      <w:r>
        <w:t>ять своего клиента о возможностях и фактах возникновения конфликта интересов в процессе совершения сделки с финансовыми инструментами по приказу данного клиента и (или) оказания ему услуг по инвестиционному консультированию;</w:t>
      </w:r>
    </w:p>
    <w:p w:rsidR="00000000" w:rsidRDefault="00E970DC">
      <w:pPr>
        <w:pStyle w:val="pj"/>
      </w:pPr>
      <w:r>
        <w:t>4) уведомлять своего клиента об</w:t>
      </w:r>
      <w:r>
        <w:t xml:space="preserve"> ограничениях и особых условиях, установленных законодательством Республики Казахстан, в отношении сделки с финансовыми инструментами, предполагаемой к совершению;</w:t>
      </w:r>
    </w:p>
    <w:p w:rsidR="00000000" w:rsidRDefault="00E970DC">
      <w:pPr>
        <w:pStyle w:val="pj"/>
      </w:pPr>
      <w:r>
        <w:t>5) разъяснять своему клиенту причины отказа в исполнении его приказа;</w:t>
      </w:r>
    </w:p>
    <w:p w:rsidR="00000000" w:rsidRDefault="00E970DC">
      <w:pPr>
        <w:pStyle w:val="pj"/>
      </w:pPr>
      <w:r>
        <w:t>6) предоставлять уполн</w:t>
      </w:r>
      <w:r>
        <w:t>омоченному органу информацию о совершенных сделках с финансовыми инструментами, в отношении которых законодательством Республики Казахстан установлена обязательность раскрытия информации о них, а также о клиентах, по приказам которых были совершены такие с</w:t>
      </w:r>
      <w:r>
        <w:t>делки;</w:t>
      </w:r>
    </w:p>
    <w:p w:rsidR="00000000" w:rsidRDefault="00E970DC">
      <w:pPr>
        <w:pStyle w:val="pj"/>
      </w:pPr>
      <w:r>
        <w:t>7) доводить до сведения клиентов информацию, полученную от эмитентов и предназначенную для распространения;</w:t>
      </w:r>
    </w:p>
    <w:p w:rsidR="00000000" w:rsidRDefault="00E970DC">
      <w:pPr>
        <w:pStyle w:val="pj"/>
      </w:pPr>
      <w:r>
        <w:t>8) раскрывать перед клиентами информацию, касающуюся деятельности лицензиата, в объеме и порядке, установленных нормативными правовыми актами</w:t>
      </w:r>
      <w:r>
        <w:t xml:space="preserve"> уполномоченного органа;</w:t>
      </w:r>
    </w:p>
    <w:p w:rsidR="00000000" w:rsidRDefault="00E970DC">
      <w:pPr>
        <w:pStyle w:val="pj"/>
      </w:pPr>
      <w:r>
        <w:rPr>
          <w:rStyle w:val="s0"/>
        </w:rPr>
        <w:t xml:space="preserve">8-1) размещать на интернет-ресурсе или в месте, доступном для обозрения клиентами, и поддерживать в актуальном состоянии информацию о размерах комиссионного вознаграждения, взимаемого с клиентов - физических лиц, за оказание услуг </w:t>
      </w:r>
      <w:r>
        <w:rPr>
          <w:rStyle w:val="s0"/>
        </w:rPr>
        <w:t>в рамках осуществления профессиональной деятельности на рынке ценных бумаг, с указанием наименования органа лицензиата, утвердившего размеры комиссионного вознаграждения, даты и номера решения органа лицензиата об их утверждении;</w:t>
      </w:r>
    </w:p>
    <w:p w:rsidR="00000000" w:rsidRDefault="00E970DC">
      <w:pPr>
        <w:pStyle w:val="pj"/>
        <w:spacing w:after="240"/>
      </w:pPr>
      <w:r>
        <w:t>9) доводить до сведения уп</w:t>
      </w:r>
      <w:r>
        <w:t>олномоченного органа изменения и дополнения в документы, представляемые при получении лицензии</w:t>
      </w:r>
      <w:r>
        <w:rPr>
          <w:rStyle w:val="s0"/>
        </w:rPr>
        <w:t>, в срок не позднее десяти календарных дней с даты внесения таких изменений и дополнений</w:t>
      </w:r>
      <w:r>
        <w:t>.</w:t>
      </w:r>
    </w:p>
    <w:p w:rsidR="00000000" w:rsidRDefault="00E970DC">
      <w:pPr>
        <w:pStyle w:val="pj"/>
      </w:pPr>
      <w:bookmarkStart w:id="175" w:name="SUB1040000"/>
      <w:bookmarkEnd w:id="175"/>
      <w:r>
        <w:rPr>
          <w:rStyle w:val="s1"/>
        </w:rPr>
        <w:t>Статья 104. Раскрытие информации организатором торгов</w:t>
      </w:r>
    </w:p>
    <w:p w:rsidR="00000000" w:rsidRDefault="00E970DC">
      <w:pPr>
        <w:pStyle w:val="pj"/>
      </w:pPr>
      <w:r>
        <w:t>1. Организатор торгов обязан раскрывать перед любыми заинтересованными лицами имеющиеся у него сведения о ценных бумагах, включенных в его список, и их эмитентах (за исключением информации, составляющей коммерческую тайну на рынке ценных бумаг).</w:t>
      </w:r>
    </w:p>
    <w:p w:rsidR="00000000" w:rsidRDefault="00E970DC">
      <w:pPr>
        <w:pStyle w:val="pji"/>
      </w:pPr>
      <w:r>
        <w:rPr>
          <w:rStyle w:val="s3"/>
        </w:rPr>
        <w:t xml:space="preserve">В пункт 2 </w:t>
      </w:r>
      <w:r>
        <w:rPr>
          <w:rStyle w:val="s3"/>
        </w:rPr>
        <w:t xml:space="preserve">внесены изменения в соответствии с </w:t>
      </w:r>
      <w:hyperlink r:id="rId2105" w:anchor="sub_id=125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 (</w:t>
      </w:r>
      <w:hyperlink r:id="rId2106" w:anchor="sub_id=10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2. Информация, подлежащая раскрытию организатором торгов в соответствии с пунктом 1 настоящей статьи, распространяется им в средствах массовой информации в соответствии с </w:t>
      </w:r>
      <w:hyperlink r:id="rId2107" w:history="1">
        <w:r>
          <w:rPr>
            <w:rStyle w:val="a4"/>
          </w:rPr>
          <w:t>законодательным актом</w:t>
        </w:r>
      </w:hyperlink>
      <w:r>
        <w:t xml:space="preserve"> Республики Казахстан о средствах массовой информации и (или) иными доступными </w:t>
      </w:r>
      <w:r>
        <w:rPr>
          <w:rStyle w:val="s0"/>
        </w:rPr>
        <w:t>для организатора торгов способами</w:t>
      </w:r>
      <w:r>
        <w:t>.</w:t>
      </w:r>
    </w:p>
    <w:p w:rsidR="00000000" w:rsidRDefault="00E970DC">
      <w:pPr>
        <w:pStyle w:val="pj"/>
        <w:spacing w:after="240"/>
      </w:pPr>
      <w:r>
        <w:t>3. Порядок распространения информации, подлежащей раскрытию организатором торгов в соответствии с пунктом 1 настоящей статьи, среди членов дан</w:t>
      </w:r>
      <w:r>
        <w:t>ного организатора торгов и порядок предоставления заинтересованным лицам копий имеющихся у него документов, содержащих указанную информацию, определяются внутренними документами организатора торгов.</w:t>
      </w:r>
    </w:p>
    <w:p w:rsidR="00000000" w:rsidRDefault="00E970DC">
      <w:pPr>
        <w:pStyle w:val="pj"/>
      </w:pPr>
      <w:bookmarkStart w:id="176" w:name="SUB1050000"/>
      <w:bookmarkEnd w:id="176"/>
      <w:r>
        <w:rPr>
          <w:rStyle w:val="s1"/>
        </w:rPr>
        <w:t>Статья 105. Раскрытие информации инвестором и зарегистрир</w:t>
      </w:r>
      <w:r>
        <w:rPr>
          <w:rStyle w:val="s1"/>
        </w:rPr>
        <w:t>ованным лицом</w:t>
      </w:r>
    </w:p>
    <w:p w:rsidR="00000000" w:rsidRDefault="00E970DC">
      <w:pPr>
        <w:pStyle w:val="pji"/>
      </w:pPr>
      <w:r>
        <w:rPr>
          <w:rStyle w:val="s3"/>
        </w:rPr>
        <w:t xml:space="preserve">В пункт 1 внесены изменения </w:t>
      </w:r>
      <w:hyperlink r:id="rId2108" w:anchor="sub_id=105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2109" w:anchor="sub_id=10500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1. Зарегистрированное лицо обязано информировать </w:t>
      </w:r>
      <w:r>
        <w:rPr>
          <w:rStyle w:val="s0"/>
        </w:rPr>
        <w:t>центральный депозитарий</w:t>
      </w:r>
      <w:r>
        <w:t xml:space="preserve"> (номинального держателя) об изменении своих данных, содержащихся в системе </w:t>
      </w:r>
      <w:r>
        <w:rPr>
          <w:rStyle w:val="s0"/>
        </w:rPr>
        <w:t>учета центрального депозитария и (или)</w:t>
      </w:r>
      <w:r>
        <w:t xml:space="preserve"> системе учета номинальног</w:t>
      </w:r>
      <w:r>
        <w:t xml:space="preserve">о держания, в течение десяти </w:t>
      </w:r>
      <w:r>
        <w:rPr>
          <w:rStyle w:val="s0"/>
        </w:rPr>
        <w:t>рабочих</w:t>
      </w:r>
      <w:r>
        <w:t xml:space="preserve"> дней с момента возникновения таких изменений.</w:t>
      </w:r>
    </w:p>
    <w:p w:rsidR="00000000" w:rsidRDefault="00E970DC">
      <w:pPr>
        <w:pStyle w:val="pji"/>
      </w:pPr>
      <w:r>
        <w:rPr>
          <w:rStyle w:val="s3"/>
        </w:rPr>
        <w:t xml:space="preserve">В пункт 2 внесены изменения </w:t>
      </w:r>
      <w:hyperlink r:id="rId2110" w:anchor="sub_id=105" w:history="1">
        <w:r>
          <w:rPr>
            <w:rStyle w:val="a5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</w:t>
      </w:r>
      <w:r>
        <w:rPr>
          <w:rStyle w:val="s3"/>
        </w:rPr>
        <w:t>я 2019 г.) (</w:t>
      </w:r>
      <w:hyperlink r:id="rId2111" w:anchor="sub_id=1502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 xml:space="preserve">2. </w:t>
      </w:r>
      <w:r>
        <w:rPr>
          <w:rStyle w:val="s0"/>
        </w:rPr>
        <w:t>Центральный депозитарий</w:t>
      </w:r>
      <w:r>
        <w:t xml:space="preserve"> (номинальный держатель) не несет ответственности перед </w:t>
      </w:r>
      <w:r>
        <w:rPr>
          <w:rStyle w:val="s0"/>
        </w:rPr>
        <w:t>зарегистрированным лицом</w:t>
      </w:r>
      <w:r>
        <w:t xml:space="preserve"> за убытки, причиненные вследствие неп</w:t>
      </w:r>
      <w:r>
        <w:t xml:space="preserve">олучения или несвоевременного получения им от </w:t>
      </w:r>
      <w:r>
        <w:rPr>
          <w:rStyle w:val="s0"/>
        </w:rPr>
        <w:t xml:space="preserve">зарегистрированного лица </w:t>
      </w:r>
      <w:r>
        <w:t xml:space="preserve">сведений об изменении данных, содержащихся в системе реестров держателей ценных </w:t>
      </w:r>
      <w:r>
        <w:rPr>
          <w:rStyle w:val="s0"/>
        </w:rPr>
        <w:t>бумаг и (или)</w:t>
      </w:r>
      <w:r>
        <w:t xml:space="preserve"> системе учета номинального держания.</w:t>
      </w:r>
    </w:p>
    <w:p w:rsidR="00000000" w:rsidRDefault="00E970DC">
      <w:pPr>
        <w:pStyle w:val="pj"/>
        <w:spacing w:after="240"/>
      </w:pPr>
      <w:r>
        <w:t xml:space="preserve">3. Законодательными актами Республики Казахстан может </w:t>
      </w:r>
      <w:r>
        <w:t>быть установлена обязанность инвестора (держателя ценной бумаги) раскрывать информацию о себе и своих аффилированных лицах перед государственными органами при осуществлении инвестиций в эмиссионные ценные бумаги.</w:t>
      </w:r>
    </w:p>
    <w:p w:rsidR="00000000" w:rsidRDefault="00E970DC">
      <w:pPr>
        <w:pStyle w:val="pj"/>
      </w:pPr>
      <w:bookmarkStart w:id="177" w:name="SUB1060000"/>
      <w:bookmarkEnd w:id="177"/>
      <w:r>
        <w:rPr>
          <w:rStyle w:val="s1"/>
        </w:rPr>
        <w:t xml:space="preserve">Статья 106. </w:t>
      </w:r>
      <w:r>
        <w:rPr>
          <w:rStyle w:val="s0"/>
        </w:rPr>
        <w:t xml:space="preserve">Исключена в соответствии с </w:t>
      </w:r>
      <w:hyperlink r:id="rId2112" w:anchor="sub_id=1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02.07.18 г. № 166-VI </w:t>
      </w:r>
      <w:r>
        <w:rPr>
          <w:rStyle w:val="s3"/>
        </w:rPr>
        <w:t>(введены в действие с 1 января 2019 г.) (</w:t>
      </w:r>
      <w:hyperlink r:id="rId2113" w:anchor="sub_id=10600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bookmarkStart w:id="178" w:name="SUB1070000"/>
      <w:bookmarkEnd w:id="178"/>
      <w:r>
        <w:rPr>
          <w:rStyle w:val="s3"/>
        </w:rPr>
        <w:t xml:space="preserve">Статья 107 изложена в редакции </w:t>
      </w:r>
      <w:hyperlink r:id="rId2114" w:anchor="sub_id=125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08.07.05 г. № 72-III (</w:t>
      </w:r>
      <w:hyperlink r:id="rId2115" w:anchor="sub_id=10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внесен</w:t>
      </w:r>
      <w:r>
        <w:rPr>
          <w:rStyle w:val="s3"/>
        </w:rPr>
        <w:t xml:space="preserve">ы изменения в соответствии с </w:t>
      </w:r>
      <w:hyperlink r:id="rId2116" w:anchor="sub_id=186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 (</w:t>
      </w:r>
      <w:hyperlink r:id="rId2117" w:anchor="sub_id=10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изложен</w:t>
      </w:r>
      <w:r>
        <w:rPr>
          <w:rStyle w:val="s3"/>
        </w:rPr>
        <w:t xml:space="preserve">а в редакции </w:t>
      </w:r>
      <w:hyperlink r:id="rId2118" w:anchor="sub_id=3310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05.07.12 г. № 30-V (</w:t>
      </w:r>
      <w:hyperlink r:id="rId2119" w:anchor="sub_id=10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внесены изменения в соотв</w:t>
      </w:r>
      <w:r>
        <w:rPr>
          <w:rStyle w:val="s3"/>
        </w:rPr>
        <w:t xml:space="preserve">етствии с </w:t>
      </w:r>
      <w:hyperlink r:id="rId2120" w:anchor="sub_id=2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 (введены в действие с 1 июля 2019 г.) (</w:t>
      </w:r>
      <w:hyperlink r:id="rId2121" w:anchor="sub_id=1070000" w:history="1">
        <w:r>
          <w:rPr>
            <w:rStyle w:val="a5"/>
            <w:i/>
            <w:iCs/>
          </w:rPr>
          <w:t>см. с</w:t>
        </w:r>
        <w:r>
          <w:rPr>
            <w:rStyle w:val="a5"/>
            <w:i/>
            <w:iCs/>
          </w:rPr>
          <w:t>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107. Право уполномоченного органа на получение информации</w:t>
      </w:r>
    </w:p>
    <w:p w:rsidR="00000000" w:rsidRDefault="00E970DC">
      <w:pPr>
        <w:pStyle w:val="pj"/>
      </w:pPr>
      <w:r>
        <w:rPr>
          <w:rStyle w:val="s0"/>
        </w:rPr>
        <w:t>В целях обеспечения качественного и своевременного выполнения функций, возложенных на уполномоченный орган, а также в целях формирования денежно-кредитной статистики, анализа эконо</w:t>
      </w:r>
      <w:r>
        <w:rPr>
          <w:rStyle w:val="s0"/>
        </w:rPr>
        <w:t xml:space="preserve">мической ситуации он, в пределах своей компетенции, получает от эмитента, лицензиата и </w:t>
      </w:r>
      <w:r>
        <w:t xml:space="preserve">профессиональной </w:t>
      </w:r>
      <w:r>
        <w:rPr>
          <w:rStyle w:val="s0"/>
        </w:rPr>
        <w:t>организации, а также иных физических и юридических лиц необходимую информацию (в том числе составляющую коммерческую тайну на рынке ценных бумаг). Получ</w:t>
      </w:r>
      <w:r>
        <w:rPr>
          <w:rStyle w:val="s0"/>
        </w:rPr>
        <w:t xml:space="preserve">енные сведения не подлежат разглашению, за исключением случаев, предусмотренных </w:t>
      </w:r>
      <w:hyperlink r:id="rId2122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о государственных секретах.</w:t>
      </w:r>
    </w:p>
    <w:p w:rsidR="00000000" w:rsidRDefault="00E970DC">
      <w:pPr>
        <w:pStyle w:val="pj"/>
      </w:pPr>
      <w:r>
        <w:rPr>
          <w:rStyle w:val="s0"/>
        </w:rPr>
        <w:t>В целях контроля за соблюдением сроков регист</w:t>
      </w:r>
      <w:r>
        <w:rPr>
          <w:rStyle w:val="s0"/>
        </w:rPr>
        <w:t>рации выпуска объявленных акций, установленных настоящим Законом, Государственная корпорация «Правительство для граждан» и (или) органы юстиции предоставляют в уполномоченный орган по его запросу информацию о юридических лицах, зарегистрированных в организ</w:t>
      </w:r>
      <w:r>
        <w:rPr>
          <w:rStyle w:val="s0"/>
        </w:rPr>
        <w:t>ационно-правовой форме акционерного общества.</w:t>
      </w:r>
    </w:p>
    <w:p w:rsidR="00000000" w:rsidRDefault="00E970DC">
      <w:pPr>
        <w:pStyle w:val="pji"/>
      </w:pPr>
      <w:r>
        <w:rPr>
          <w:rStyle w:val="s3"/>
        </w:rPr>
        <w:t xml:space="preserve">См.также: </w:t>
      </w:r>
      <w:hyperlink r:id="rId2123" w:history="1">
        <w:r>
          <w:rPr>
            <w:rStyle w:val="a5"/>
            <w:i/>
            <w:iCs/>
          </w:rPr>
          <w:t>Постановление</w:t>
        </w:r>
      </w:hyperlink>
      <w:r>
        <w:rPr>
          <w:rStyle w:val="s3"/>
        </w:rPr>
        <w:t xml:space="preserve"> Правления Национального Банка Республики Казахстан от 26 ноября 2019 года № 211 «Об утверждении перечня, форм, сроков пре</w:t>
      </w:r>
      <w:r>
        <w:rPr>
          <w:rStyle w:val="s3"/>
        </w:rPr>
        <w:t xml:space="preserve">дставления отчетности лицензиатами, осуществляющими деятельность на рынке ценных бумаг, единым оператором и Правил ее представления», </w:t>
      </w:r>
      <w:hyperlink r:id="rId2124" w:history="1">
        <w:r>
          <w:rPr>
            <w:rStyle w:val="a5"/>
            <w:i/>
            <w:iCs/>
          </w:rPr>
          <w:t>Постановление</w:t>
        </w:r>
      </w:hyperlink>
      <w:r>
        <w:rPr>
          <w:rStyle w:val="s3"/>
        </w:rPr>
        <w:t xml:space="preserve"> </w:t>
      </w:r>
      <w:r>
        <w:rPr>
          <w:rStyle w:val="s3"/>
        </w:rPr>
        <w:t>Правления Национального Банка Республики Казахстан от 26 ноября 2019 года № 211 «Об утверждении перечня, форм, сроков представления отчетности лицензиатами, осуществляющими деятельность на рынке ценных бумаг, единым оператором и Правил ее представления»</w:t>
      </w:r>
    </w:p>
    <w:p w:rsidR="00000000" w:rsidRDefault="00E970DC">
      <w:pPr>
        <w:pStyle w:val="a3"/>
      </w:pPr>
      <w:r>
        <w:t> </w:t>
      </w:r>
    </w:p>
    <w:p w:rsidR="00000000" w:rsidRDefault="00E970DC">
      <w:pPr>
        <w:pStyle w:val="a3"/>
      </w:pPr>
      <w:r>
        <w:t> </w:t>
      </w:r>
    </w:p>
    <w:p w:rsidR="00000000" w:rsidRDefault="00E970DC">
      <w:pPr>
        <w:pStyle w:val="pc"/>
        <w:spacing w:after="240"/>
      </w:pPr>
      <w:bookmarkStart w:id="179" w:name="SUB1080000"/>
      <w:bookmarkEnd w:id="179"/>
      <w:r>
        <w:rPr>
          <w:rStyle w:val="s1"/>
        </w:rPr>
        <w:t>Глава 20. Контроль за деятельностью субъектов рынка ценных бумаг</w:t>
      </w:r>
    </w:p>
    <w:p w:rsidR="00000000" w:rsidRDefault="00E970DC">
      <w:pPr>
        <w:pStyle w:val="pji"/>
      </w:pPr>
      <w:r>
        <w:rPr>
          <w:rStyle w:val="s3"/>
        </w:rPr>
        <w:t xml:space="preserve">Статья 108 изложена в редакции </w:t>
      </w:r>
      <w:hyperlink r:id="rId2125" w:anchor="sub_id=10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168-VI (</w:t>
      </w:r>
      <w:hyperlink r:id="rId2126" w:anchor="sub_id=10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108. Проверка деятельности профессиональных участников рынка ценных бумаг, крупных участников управляющего инвестиционным портфелем, профессиональных организаций и эмитентов</w:t>
      </w:r>
    </w:p>
    <w:p w:rsidR="00000000" w:rsidRDefault="00E970DC">
      <w:pPr>
        <w:pStyle w:val="pj"/>
      </w:pPr>
      <w:r>
        <w:rPr>
          <w:rStyle w:val="s0"/>
        </w:rPr>
        <w:t>1. Уполномоченны</w:t>
      </w:r>
      <w:r>
        <w:rPr>
          <w:rStyle w:val="s0"/>
        </w:rPr>
        <w:t>й орган вправе осуществлять проверку деятельности профессиональных участников рынка ценных бумаг, крупных участников управляющего инвестиционным портфелем, профессиональных организаций и эмитентов.</w:t>
      </w:r>
    </w:p>
    <w:p w:rsidR="00000000" w:rsidRDefault="00E970DC">
      <w:pPr>
        <w:pStyle w:val="pj"/>
      </w:pPr>
      <w:r>
        <w:rPr>
          <w:rStyle w:val="s0"/>
        </w:rPr>
        <w:t>2. Проверка профессиональных участников рынка ценных бумаг</w:t>
      </w:r>
      <w:r>
        <w:rPr>
          <w:rStyle w:val="s0"/>
        </w:rPr>
        <w:t>, крупных участников управляющего инвестиционным портфелем, профессиональных организаций и эмитентов производится уполномоченным органом самостоятельно либо с привлечением других государственных органов и (или) организаций.</w:t>
      </w:r>
    </w:p>
    <w:p w:rsidR="00000000" w:rsidRDefault="00E970DC">
      <w:pPr>
        <w:pStyle w:val="pj"/>
      </w:pPr>
      <w:r>
        <w:rPr>
          <w:rStyle w:val="s0"/>
        </w:rPr>
        <w:t>При проведении проверки деятельн</w:t>
      </w:r>
      <w:r>
        <w:rPr>
          <w:rStyle w:val="s0"/>
        </w:rPr>
        <w:t>ости профессиональных участников рынка ценных бумаг уполномоченный орган вправе проверять деятельность аффилированных лиц профессиональных участников рынка ценных бумаг исключительно в целях определения степени и характера их влияния на деятельность профес</w:t>
      </w:r>
      <w:r>
        <w:rPr>
          <w:rStyle w:val="s0"/>
        </w:rPr>
        <w:t>сиональных участников рынка ценных бумаг.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"/>
      </w:pPr>
      <w:bookmarkStart w:id="180" w:name="SUB1090000"/>
      <w:bookmarkEnd w:id="180"/>
      <w:r>
        <w:rPr>
          <w:rStyle w:val="s1"/>
        </w:rPr>
        <w:t xml:space="preserve">Статья 109. </w:t>
      </w:r>
      <w:r>
        <w:rPr>
          <w:rStyle w:val="s0"/>
        </w:rPr>
        <w:t xml:space="preserve">Исключена в соответствии с </w:t>
      </w:r>
      <w:hyperlink r:id="rId2127" w:anchor="sub_id=610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23.10.08 г. № 72-IV </w:t>
      </w:r>
      <w:r>
        <w:rPr>
          <w:rStyle w:val="s3"/>
        </w:rPr>
        <w:t>(</w:t>
      </w:r>
      <w:hyperlink r:id="rId2128" w:anchor="sub_id=10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bookmarkStart w:id="181" w:name="SUB1100000"/>
      <w:bookmarkEnd w:id="181"/>
      <w:r>
        <w:rPr>
          <w:rStyle w:val="s3"/>
        </w:rPr>
        <w:t xml:space="preserve">Статья 110 изложена в редакции </w:t>
      </w:r>
      <w:hyperlink r:id="rId2129" w:anchor="sub_id=10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168-VI (</w:t>
      </w:r>
      <w:hyperlink r:id="rId2130" w:anchor="sub_id=11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110. Контроль и надзор за деятельностью эмитента</w:t>
      </w:r>
    </w:p>
    <w:p w:rsidR="00000000" w:rsidRDefault="00E970DC">
      <w:pPr>
        <w:pStyle w:val="pj"/>
      </w:pPr>
      <w:r>
        <w:rPr>
          <w:rStyle w:val="s0"/>
        </w:rPr>
        <w:t>Контроль и надзор за деятельностью эмитентов осуществляются в форме проведения проверки и иных форм</w:t>
      </w:r>
      <w:r>
        <w:rPr>
          <w:rStyle w:val="s0"/>
        </w:rPr>
        <w:t xml:space="preserve">ах в соответствии с </w:t>
      </w:r>
      <w:hyperlink r:id="rId2131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по следующим вопросам:</w:t>
      </w:r>
    </w:p>
    <w:p w:rsidR="00000000" w:rsidRDefault="00E970DC">
      <w:pPr>
        <w:pStyle w:val="pji"/>
      </w:pPr>
      <w:r>
        <w:rPr>
          <w:rStyle w:val="s3"/>
        </w:rPr>
        <w:t xml:space="preserve">Подпункт 1 изложен в редакции </w:t>
      </w:r>
      <w:hyperlink r:id="rId2132" w:anchor="sub_id=1911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(введено в действие с 12 сентября 2022 г.) (</w:t>
      </w:r>
      <w:hyperlink r:id="rId2133" w:anchor="sub_id=11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1) соблюдение эмитентами негосударственных эмиссионных ценных бумаг усло</w:t>
      </w:r>
      <w:r>
        <w:t>вий, установленных условиями выпуска негосударственных эмиссионных ценных бумаг и законодательством Республики Казахстан о рынке ценных бумаг и об акционерных обществах, в том числе по порядку выплаты дохода по негосударственным эмиссионным ценным бумагам;</w:t>
      </w:r>
    </w:p>
    <w:p w:rsidR="00000000" w:rsidRDefault="00E970DC">
      <w:pPr>
        <w:pStyle w:val="pj"/>
      </w:pPr>
      <w:r>
        <w:rPr>
          <w:rStyle w:val="s0"/>
        </w:rPr>
        <w:t>2) соблюдение требований законодательства Республики Казахстан об акционерных обществах при заключении крупных сделок и сделок, в совершении которых имеется заинтересованность;</w:t>
      </w:r>
    </w:p>
    <w:p w:rsidR="00000000" w:rsidRDefault="00E970DC">
      <w:pPr>
        <w:pStyle w:val="pj"/>
      </w:pPr>
      <w:r>
        <w:rPr>
          <w:rStyle w:val="s0"/>
        </w:rPr>
        <w:t>3) соблюдение требований, установленных настоящим Законом, по раскрытию эмитентами негосударственных эмиссионных ценных бумаг информации о своей деятельности;</w:t>
      </w:r>
    </w:p>
    <w:p w:rsidR="00000000" w:rsidRDefault="00E970DC">
      <w:pPr>
        <w:pStyle w:val="pj"/>
      </w:pPr>
      <w:r>
        <w:rPr>
          <w:rStyle w:val="s0"/>
        </w:rPr>
        <w:t>4) соблюдение прав и интересов держателей ценных бумаг;</w:t>
      </w:r>
    </w:p>
    <w:p w:rsidR="00000000" w:rsidRDefault="00E970DC">
      <w:pPr>
        <w:pStyle w:val="pj"/>
      </w:pPr>
      <w:r>
        <w:rPr>
          <w:rStyle w:val="s0"/>
        </w:rPr>
        <w:t>5) соблюдение эмитентами негосударственны</w:t>
      </w:r>
      <w:r>
        <w:rPr>
          <w:rStyle w:val="s0"/>
        </w:rPr>
        <w:t xml:space="preserve">х эмиссионных ценных бумаг требований законодательства Республики Казахстан о рынке ценных бумаг и </w:t>
      </w:r>
      <w:hyperlink r:id="rId2134" w:history="1">
        <w:r>
          <w:rPr>
            <w:rStyle w:val="a5"/>
          </w:rPr>
          <w:t>об акционерных обществах</w:t>
        </w:r>
      </w:hyperlink>
      <w:r>
        <w:rPr>
          <w:rStyle w:val="s0"/>
        </w:rPr>
        <w:t xml:space="preserve"> при представлении документов для государственной регистрации выпуска</w:t>
      </w:r>
      <w:r>
        <w:rPr>
          <w:rStyle w:val="s0"/>
        </w:rPr>
        <w:t xml:space="preserve"> негосударственных эмиссионных ценных бумаг, регистрации изменений и (или) дополнений в проспект выпуска негосударственных эмиссионных ценных бумаг, утверждении отчета об итогах размещения или погашения негосударственных эмиссионных ценных бумаг и отчета о</w:t>
      </w:r>
      <w:r>
        <w:rPr>
          <w:rStyle w:val="s0"/>
        </w:rPr>
        <w:t>б обмене размещенных акций акционерного общества одного вида на акции данного акционерного общества другого вида.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"/>
      </w:pPr>
      <w:bookmarkStart w:id="182" w:name="SUB1110000"/>
      <w:bookmarkEnd w:id="182"/>
      <w:r>
        <w:rPr>
          <w:rStyle w:val="s1"/>
        </w:rPr>
        <w:t>Статья 111. Контроль за деятельностью лицензиата</w:t>
      </w:r>
    </w:p>
    <w:p w:rsidR="00000000" w:rsidRDefault="00E970DC">
      <w:pPr>
        <w:pStyle w:val="pj"/>
      </w:pPr>
      <w:r>
        <w:t>Для осуществления контрольных функций уполномоченный орган вправе проводить проверки лиценз</w:t>
      </w:r>
      <w:r>
        <w:t>иата по следующим вопросам:</w:t>
      </w:r>
    </w:p>
    <w:p w:rsidR="00000000" w:rsidRDefault="00E970DC">
      <w:pPr>
        <w:pStyle w:val="pj"/>
      </w:pPr>
      <w:r>
        <w:t>1) соответствия деятельности, осуществляемой на рынке ценных бумаг, законодательству Республики Казахстан, внутренним документам профессиональной организации и лицензиата;</w:t>
      </w:r>
    </w:p>
    <w:p w:rsidR="00000000" w:rsidRDefault="00E970DC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2135" w:anchor="sub_id=61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23.10.08 г. № 72-IV (</w:t>
      </w:r>
      <w:hyperlink r:id="rId2136" w:anchor="sub_id=1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2) соблюдения прав и интересов клиентов в проц</w:t>
      </w:r>
      <w:r>
        <w:t xml:space="preserve">ессе осуществления </w:t>
      </w:r>
      <w:r>
        <w:rPr>
          <w:rStyle w:val="s0"/>
        </w:rPr>
        <w:t>лицензируемого вида деятельности</w:t>
      </w:r>
      <w:r>
        <w:t>;</w:t>
      </w:r>
    </w:p>
    <w:p w:rsidR="00000000" w:rsidRDefault="00E970DC">
      <w:pPr>
        <w:pStyle w:val="pji"/>
      </w:pPr>
      <w:r>
        <w:rPr>
          <w:rStyle w:val="s3"/>
        </w:rPr>
        <w:t xml:space="preserve">Подпункт 3 изложен в редакции </w:t>
      </w:r>
      <w:hyperlink r:id="rId2137" w:anchor="sub_id=61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23.10.08 г. № 72-IV (</w:t>
      </w:r>
      <w:hyperlink r:id="rId2138" w:anchor="sub_id=1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0"/>
        </w:rPr>
        <w:t>3) соблюдения пруденциальных нормативов и иных показателей или критериев (нормативов) финансовой устойчивости лицензиата;</w:t>
      </w:r>
    </w:p>
    <w:p w:rsidR="00000000" w:rsidRDefault="00E970DC">
      <w:pPr>
        <w:pStyle w:val="pj"/>
      </w:pPr>
      <w:r>
        <w:rPr>
          <w:rStyle w:val="s0"/>
        </w:rPr>
        <w:t>4) добровольной реорганизации или ликвидации;</w:t>
      </w:r>
    </w:p>
    <w:p w:rsidR="00000000" w:rsidRDefault="00E970DC">
      <w:pPr>
        <w:pStyle w:val="pji"/>
      </w:pPr>
      <w:r>
        <w:rPr>
          <w:rStyle w:val="s3"/>
        </w:rPr>
        <w:t>Статья дополнена подпунктом 5 в соответствии</w:t>
      </w:r>
      <w:r>
        <w:rPr>
          <w:rStyle w:val="s3"/>
        </w:rPr>
        <w:t xml:space="preserve"> с </w:t>
      </w:r>
      <w:hyperlink r:id="rId2139" w:anchor="sub_id=61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23.10.08 г. № 72-IV</w:t>
      </w:r>
    </w:p>
    <w:p w:rsidR="00000000" w:rsidRDefault="00E970DC">
      <w:pPr>
        <w:pStyle w:val="pj"/>
      </w:pPr>
      <w:r>
        <w:rPr>
          <w:rStyle w:val="s0"/>
        </w:rPr>
        <w:t>5) прекращения действия лицензии в связи с добровольным возвратом лицензии.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"/>
      </w:pPr>
      <w:bookmarkStart w:id="183" w:name="SUB1120000"/>
      <w:bookmarkEnd w:id="183"/>
      <w:r>
        <w:rPr>
          <w:rStyle w:val="s1"/>
        </w:rPr>
        <w:t>Статья 112. Контроль за деятельностью профессиональной орга</w:t>
      </w:r>
      <w:r>
        <w:rPr>
          <w:rStyle w:val="s1"/>
        </w:rPr>
        <w:t>низации</w:t>
      </w:r>
    </w:p>
    <w:p w:rsidR="00000000" w:rsidRDefault="00E970DC">
      <w:pPr>
        <w:pStyle w:val="pj"/>
      </w:pPr>
      <w:r>
        <w:t>Для осуществления контрольных функций в отношении профессиональной организации уполномоченный орган вправе:</w:t>
      </w:r>
    </w:p>
    <w:p w:rsidR="00000000" w:rsidRDefault="00E970DC">
      <w:pPr>
        <w:pStyle w:val="pj"/>
      </w:pPr>
      <w:r>
        <w:t>1) требовать предоставления информации о деятельности профессиональной организации, а также о деятельности ее членов;</w:t>
      </w:r>
    </w:p>
    <w:p w:rsidR="00000000" w:rsidRDefault="00E970DC">
      <w:pPr>
        <w:pStyle w:val="pj"/>
      </w:pPr>
      <w:r>
        <w:t>2) направлять професси</w:t>
      </w:r>
      <w:r>
        <w:t>ональной организации обязательные для исполнения предписания и требовать представления отчета об их исполнении.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c"/>
      </w:pPr>
      <w:bookmarkStart w:id="184" w:name="SUB1130000"/>
      <w:bookmarkEnd w:id="184"/>
      <w:r>
        <w:rPr>
          <w:rStyle w:val="s1"/>
        </w:rPr>
        <w:t>Глава 21. Заключительные положения</w:t>
      </w:r>
    </w:p>
    <w:p w:rsidR="00000000" w:rsidRDefault="00E970DC">
      <w:pPr>
        <w:pStyle w:val="pc"/>
      </w:pPr>
      <w:r>
        <w:t> </w:t>
      </w:r>
    </w:p>
    <w:p w:rsidR="00000000" w:rsidRDefault="00E970DC">
      <w:pPr>
        <w:pStyle w:val="pji"/>
      </w:pPr>
      <w:r>
        <w:rPr>
          <w:rStyle w:val="s3"/>
        </w:rPr>
        <w:t xml:space="preserve">В статью 113 внесены изменения в соответствии с </w:t>
      </w:r>
      <w:hyperlink r:id="rId2140" w:anchor="sub_id=1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(введено в действие с 1 января 2019 г.) (</w:t>
      </w:r>
      <w:hyperlink r:id="rId2141" w:anchor="sub_id=11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42" w:anchor="sub_id=1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29.06.20 г. № 351-VI (введены в действие с 1 июля 2021 г.) (</w:t>
      </w:r>
      <w:hyperlink r:id="rId2143" w:anchor="sub_id=1130000" w:history="1">
        <w:r>
          <w:rPr>
            <w:rStyle w:val="a5"/>
            <w:i/>
            <w:iCs/>
          </w:rPr>
          <w:t>см. стар. ред</w:t>
        </w:r>
        <w:r>
          <w:rPr>
            <w:rStyle w:val="a5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rPr>
          <w:rStyle w:val="s1"/>
        </w:rPr>
        <w:t>Статья 113. Обжалование решений и действий (бездействия) уполномоченного органа</w:t>
      </w:r>
    </w:p>
    <w:p w:rsidR="00000000" w:rsidRDefault="00E970DC">
      <w:pPr>
        <w:pStyle w:val="pj"/>
      </w:pPr>
      <w:r>
        <w:rPr>
          <w:rStyle w:val="s0"/>
        </w:rPr>
        <w:t xml:space="preserve">Лица, виновные в нарушении законодательства Республики Казахстан о рынке ценных бумаг, несут ответственность в соответствии с </w:t>
      </w:r>
      <w:hyperlink r:id="rId2144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E970DC">
      <w:pPr>
        <w:pStyle w:val="pj"/>
      </w:pPr>
      <w:r>
        <w:rPr>
          <w:rStyle w:val="s0"/>
        </w:rPr>
        <w:t xml:space="preserve">Действия (бездействие) уполномоченного органа в сфере регулирования профессиональной деятельности участников рынка ценных бумаг могут быть обжалованы в порядке, установленном </w:t>
      </w:r>
      <w:hyperlink r:id="rId2145" w:anchor="sub_id=91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E970DC">
      <w:pPr>
        <w:pStyle w:val="pj"/>
      </w:pPr>
      <w:r>
        <w:rPr>
          <w:rStyle w:val="s0"/>
        </w:rPr>
        <w:t>Обжалование решения уполномоченного органа о применении в отношении профессионального участника рынка ценных бумаг мер надзорного реагирования (кроме рекомендательных мер</w:t>
      </w:r>
      <w:r>
        <w:rPr>
          <w:rStyle w:val="s0"/>
        </w:rPr>
        <w:t xml:space="preserve"> надзорного реагирования) и (или) санкций не приостанавливает исполнение обжалуемых решения или действий (бездействия).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i"/>
      </w:pPr>
      <w:bookmarkStart w:id="185" w:name="SUB113010000"/>
      <w:bookmarkEnd w:id="185"/>
      <w:r>
        <w:rPr>
          <w:rStyle w:val="s3"/>
        </w:rPr>
        <w:t xml:space="preserve">Закон дополнен статьей 113-1 в соответствии с </w:t>
      </w:r>
      <w:hyperlink r:id="rId2146" w:anchor="sub_id=1258" w:history="1">
        <w:r>
          <w:rPr>
            <w:rStyle w:val="a5"/>
            <w:i/>
            <w:iCs/>
          </w:rPr>
          <w:t>Законо</w:t>
        </w:r>
        <w:r>
          <w:rPr>
            <w:rStyle w:val="a5"/>
            <w:i/>
            <w:iCs/>
          </w:rPr>
          <w:t>м</w:t>
        </w:r>
      </w:hyperlink>
      <w:r>
        <w:rPr>
          <w:rStyle w:val="s3"/>
        </w:rPr>
        <w:t xml:space="preserve"> РК от 08.07.05 г. № 72-III</w:t>
      </w:r>
    </w:p>
    <w:p w:rsidR="00000000" w:rsidRDefault="00E970DC">
      <w:pPr>
        <w:pStyle w:val="pj"/>
      </w:pPr>
      <w:r>
        <w:rPr>
          <w:rStyle w:val="s1"/>
        </w:rPr>
        <w:t>Статья 113-1. Последствия признания государственной регистрации выпуска акций недействительной либо эмиссии акций несостоявшейся в акционерных обществах, эмиссия акций которых была зарегистрирована до введения в действие настоя</w:t>
      </w:r>
      <w:r>
        <w:rPr>
          <w:rStyle w:val="s1"/>
        </w:rPr>
        <w:t>щего Закона</w:t>
      </w:r>
    </w:p>
    <w:p w:rsidR="00000000" w:rsidRDefault="00E970DC">
      <w:pPr>
        <w:pStyle w:val="pj"/>
      </w:pPr>
      <w:r>
        <w:rPr>
          <w:rStyle w:val="s0"/>
        </w:rPr>
        <w:t>1. В случае признания государственной регистрации выпуска акций недействительной в акционерных обществах, эмиссия акций которых была зарегистрирована до введения в действие настоящего Закона, аннулированию подлежат все эмиссии акций данного акц</w:t>
      </w:r>
      <w:r>
        <w:rPr>
          <w:rStyle w:val="s0"/>
        </w:rPr>
        <w:t>ионерного общества.</w:t>
      </w:r>
    </w:p>
    <w:p w:rsidR="00000000" w:rsidRDefault="00E970DC">
      <w:pPr>
        <w:pStyle w:val="pj"/>
      </w:pPr>
      <w:r>
        <w:rPr>
          <w:rStyle w:val="s0"/>
        </w:rPr>
        <w:t>2. В случае признания эмиссии акций общества несостоявшейся до введения в действие настоящего Закона данная эмиссия подлежит аннулированию на основании решения о признании эмиссии акций общества несостоявшейся.</w:t>
      </w:r>
    </w:p>
    <w:p w:rsidR="00000000" w:rsidRDefault="00E970DC">
      <w:pPr>
        <w:pStyle w:val="pj"/>
      </w:pPr>
      <w:r>
        <w:rPr>
          <w:rStyle w:val="s0"/>
        </w:rPr>
        <w:t> </w:t>
      </w:r>
    </w:p>
    <w:p w:rsidR="00000000" w:rsidRDefault="00E970DC">
      <w:pPr>
        <w:pStyle w:val="pj"/>
      </w:pPr>
      <w:bookmarkStart w:id="186" w:name="SUB113020000"/>
      <w:bookmarkEnd w:id="186"/>
      <w:r>
        <w:rPr>
          <w:rStyle w:val="s1"/>
        </w:rPr>
        <w:t xml:space="preserve">Статья 113-2. </w:t>
      </w:r>
      <w:r>
        <w:rPr>
          <w:rStyle w:val="s0"/>
        </w:rPr>
        <w:t>Исключена</w:t>
      </w:r>
      <w:r>
        <w:rPr>
          <w:rStyle w:val="s0"/>
        </w:rPr>
        <w:t xml:space="preserve"> в соответствии с </w:t>
      </w:r>
      <w:hyperlink r:id="rId2147" w:anchor="sub_id=113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02.01.21 г. № 399-VI </w:t>
      </w:r>
      <w:r>
        <w:rPr>
          <w:rStyle w:val="s3"/>
        </w:rPr>
        <w:t>(введены в действие с 1 июля 2021 г.) (</w:t>
      </w:r>
      <w:hyperlink r:id="rId2148" w:anchor="sub_id=1130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70DC">
      <w:pPr>
        <w:pStyle w:val="pj"/>
      </w:pPr>
      <w:r>
        <w:t> </w:t>
      </w:r>
    </w:p>
    <w:p w:rsidR="00000000" w:rsidRDefault="00E970DC">
      <w:pPr>
        <w:pStyle w:val="pj"/>
      </w:pPr>
      <w:bookmarkStart w:id="187" w:name="SUB1140000"/>
      <w:bookmarkEnd w:id="187"/>
      <w:r>
        <w:rPr>
          <w:rStyle w:val="s1"/>
        </w:rPr>
        <w:t>Статья 114. Порядок введения в действие настоящего Закона</w:t>
      </w:r>
    </w:p>
    <w:p w:rsidR="00000000" w:rsidRDefault="00E970DC">
      <w:pPr>
        <w:pStyle w:val="pj"/>
      </w:pPr>
      <w:r>
        <w:t xml:space="preserve">1. Настоящий Закон вводится в действие со дня его официального </w:t>
      </w:r>
      <w:hyperlink r:id="rId2149" w:history="1">
        <w:r>
          <w:rPr>
            <w:rStyle w:val="a4"/>
          </w:rPr>
          <w:t>опубликования</w:t>
        </w:r>
      </w:hyperlink>
      <w:r>
        <w:t>.</w:t>
      </w:r>
    </w:p>
    <w:p w:rsidR="00000000" w:rsidRDefault="00E970DC">
      <w:pPr>
        <w:pStyle w:val="pji"/>
      </w:pPr>
      <w:r>
        <w:rPr>
          <w:rStyle w:val="s3"/>
        </w:rPr>
        <w:t xml:space="preserve">Статья 114 дополнена пунктом 1-1 </w:t>
      </w:r>
      <w:r>
        <w:rPr>
          <w:rStyle w:val="s3"/>
        </w:rPr>
        <w:t xml:space="preserve">в соответствии с </w:t>
      </w:r>
      <w:hyperlink r:id="rId2150" w:anchor="sub_id=1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12.01.12 г. № 538-IV</w:t>
      </w:r>
    </w:p>
    <w:p w:rsidR="00000000" w:rsidRDefault="00E970DC">
      <w:pPr>
        <w:pStyle w:val="pj"/>
      </w:pPr>
      <w:r>
        <w:rPr>
          <w:rStyle w:val="s0"/>
        </w:rPr>
        <w:t xml:space="preserve">1-1. </w:t>
      </w:r>
      <w:hyperlink w:anchor="sub220000" w:history="1">
        <w:r>
          <w:rPr>
            <w:rStyle w:val="a4"/>
          </w:rPr>
          <w:t>Часть вторая пункта 1 статьи 22</w:t>
        </w:r>
      </w:hyperlink>
      <w:r>
        <w:rPr>
          <w:rStyle w:val="s0"/>
        </w:rPr>
        <w:t xml:space="preserve"> настоящего Закона действует до 1 января 2016 года.</w:t>
      </w:r>
    </w:p>
    <w:p w:rsidR="00000000" w:rsidRDefault="00E970DC">
      <w:pPr>
        <w:pStyle w:val="pj"/>
      </w:pPr>
      <w:r>
        <w:t>2. Признать утратившими силу:</w:t>
      </w:r>
    </w:p>
    <w:p w:rsidR="00000000" w:rsidRDefault="00E970DC">
      <w:pPr>
        <w:pStyle w:val="pj"/>
      </w:pPr>
      <w:r>
        <w:t xml:space="preserve">1) </w:t>
      </w:r>
      <w:hyperlink r:id="rId2151" w:history="1">
        <w:r>
          <w:rPr>
            <w:rStyle w:val="a4"/>
          </w:rPr>
          <w:t>Закон</w:t>
        </w:r>
      </w:hyperlink>
      <w:r>
        <w:t xml:space="preserve"> Республики Казахстан от 5 марта 1997 г. «О рынке ценных бумаг» (Ведомости Парламента Республики Казахстан, 1997 г., № 5, ст. 52; № 12, ст. 184; № 13-14, </w:t>
      </w:r>
      <w:r>
        <w:t>ст. 205; 1998 г., № 17-18, ст. 224; 1999 г., № 20, ст. 727; 2000 г., № 22, ст. 408; 2001 г., № 15-16, ст. 238; Закон Республики Казахстан от 16 мая 2003 г. «О внесении изменений и дополнений в некоторые законодательные акты Республики Казахстан по вопросам</w:t>
      </w:r>
      <w:r>
        <w:t xml:space="preserve"> рынка ценных бумаг и акционерных обществ», опубликованный в газетах «Егемен Казахстан» 23 мая 2003 г. и «Казахстанская правда» 21 мая 2003 г.; Закон Республики Казахстан от 3 июня 2003 г. «О внесении изменений и дополнений в некоторые законодательные акты</w:t>
      </w:r>
      <w:r>
        <w:t xml:space="preserve"> Республики Казахстан по вопросам ипотечного кредитования», опубликованный в газетах «Егемен Казахстан» и «Казахстанская правда» 10 июня 2003 г.);</w:t>
      </w:r>
    </w:p>
    <w:p w:rsidR="00000000" w:rsidRDefault="00E970DC">
      <w:pPr>
        <w:pStyle w:val="pj"/>
      </w:pPr>
      <w:r>
        <w:t xml:space="preserve">2) </w:t>
      </w:r>
      <w:hyperlink r:id="rId2152" w:history="1">
        <w:r>
          <w:rPr>
            <w:rStyle w:val="a4"/>
          </w:rPr>
          <w:t>Закон</w:t>
        </w:r>
      </w:hyperlink>
      <w:r>
        <w:t xml:space="preserve"> Республики Казахстан от 5 марта 1997</w:t>
      </w:r>
      <w:r>
        <w:t xml:space="preserve"> г. «О регистрации сделок с ценными бумагами в Республике Казахстан» (Ведомости Парламента Республики Казахстан, 1997 г., № 5, ст. 53; № 13-14, ст. 205; 1998 г., № 17-18, ст. 224; 2001 г., № 8, ст. 52; № 15-16, ст. 238; 2002 г., № 17, ст. 155; 2003 г., № 1</w:t>
      </w:r>
      <w:r>
        <w:t xml:space="preserve">0, ст. 49; Закон Республики Казахстан от 16 мая 2003 г. «О внесении изменений и дополнений в некоторые законодательные акты Республики Казахстан по вопросам рынка ценных бумаг и акционерных обществ», опубликованный в газетах «Егемен Казахстан» 23 мая 2003 </w:t>
      </w:r>
      <w:r>
        <w:t>г. и «Казахстанская правда» 21 мая 2003 г.).</w:t>
      </w:r>
    </w:p>
    <w:p w:rsidR="00000000" w:rsidRDefault="00E970DC">
      <w:pPr>
        <w:pStyle w:val="a3"/>
      </w:pPr>
      <w:r>
        <w:rPr>
          <w:rStyle w:val="s0"/>
        </w:rPr>
        <w:t> </w:t>
      </w:r>
    </w:p>
    <w:p w:rsidR="00000000" w:rsidRDefault="00E970DC">
      <w:pPr>
        <w:pStyle w:val="a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9"/>
        <w:gridCol w:w="4072"/>
      </w:tblGrid>
      <w:tr w:rsidR="00000000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70DC">
            <w:pPr>
              <w:pStyle w:val="pj"/>
            </w:pPr>
            <w:r>
              <w:rPr>
                <w:b/>
                <w:bCs/>
              </w:rPr>
              <w:t>Президент</w:t>
            </w:r>
          </w:p>
          <w:p w:rsidR="00000000" w:rsidRDefault="00E970DC">
            <w:pPr>
              <w:pStyle w:val="a3"/>
            </w:pPr>
            <w:r>
              <w:rPr>
                <w:b/>
                <w:bCs/>
              </w:rPr>
              <w:t xml:space="preserve">Республики Казахстан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70DC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E970DC">
            <w:pPr>
              <w:pStyle w:val="pr"/>
            </w:pPr>
            <w:r>
              <w:rPr>
                <w:b/>
                <w:bCs/>
              </w:rPr>
              <w:t>Н. НАЗАРБАЕВ</w:t>
            </w:r>
          </w:p>
        </w:tc>
      </w:tr>
    </w:tbl>
    <w:p w:rsidR="00000000" w:rsidRDefault="00E970DC">
      <w:pPr>
        <w:pStyle w:val="a3"/>
      </w:pPr>
      <w:r>
        <w:t> </w:t>
      </w:r>
    </w:p>
    <w:p w:rsidR="00000000" w:rsidRDefault="00E970DC">
      <w:pPr>
        <w:pStyle w:val="a3"/>
      </w:pPr>
      <w:r>
        <w:t> </w:t>
      </w:r>
    </w:p>
    <w:sectPr w:rsidR="00000000">
      <w:headerReference w:type="even" r:id="rId2153"/>
      <w:headerReference w:type="default" r:id="rId2154"/>
      <w:footerReference w:type="even" r:id="rId2155"/>
      <w:footerReference w:type="default" r:id="rId2156"/>
      <w:headerReference w:type="first" r:id="rId2157"/>
      <w:footerReference w:type="first" r:id="rId215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0DC" w:rsidRDefault="00E970DC" w:rsidP="00E970DC">
      <w:r>
        <w:separator/>
      </w:r>
    </w:p>
  </w:endnote>
  <w:endnote w:type="continuationSeparator" w:id="0">
    <w:p w:rsidR="00E970DC" w:rsidRDefault="00E970DC" w:rsidP="00E9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DC" w:rsidRDefault="00E970D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DC" w:rsidRDefault="00E970D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DC" w:rsidRDefault="00E970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0DC" w:rsidRDefault="00E970DC" w:rsidP="00E970DC">
      <w:r>
        <w:separator/>
      </w:r>
    </w:p>
  </w:footnote>
  <w:footnote w:type="continuationSeparator" w:id="0">
    <w:p w:rsidR="00E970DC" w:rsidRDefault="00E970DC" w:rsidP="00E97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DC" w:rsidRDefault="00E970D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DC" w:rsidRDefault="00E970DC" w:rsidP="00E970DC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970DC" w:rsidRDefault="00E970DC" w:rsidP="00E970DC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2 июля 2003 года № 461-II «О рынке ценных бумаг» (с изменениями и дополнениями по состоянию на 11.02.2024 г.)</w:t>
    </w:r>
  </w:p>
  <w:p w:rsidR="00E970DC" w:rsidRPr="00E970DC" w:rsidRDefault="00E970DC" w:rsidP="00E970DC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10.07.2003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DC" w:rsidRDefault="00E970D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970DC"/>
    <w:rsid w:val="00E9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92">
    <w:name w:val="s192"/>
    <w:basedOn w:val="a0"/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E970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70DC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970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70DC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92">
    <w:name w:val="s192"/>
    <w:basedOn w:val="a0"/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E970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70DC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970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70D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online.zakon.kz/Document/?doc_id=30016277" TargetMode="External"/><Relationship Id="rId1827" Type="http://schemas.openxmlformats.org/officeDocument/2006/relationships/hyperlink" Target="http://online.zakon.kz/Document/?doc_id=32213189" TargetMode="External"/><Relationship Id="rId21" Type="http://schemas.openxmlformats.org/officeDocument/2006/relationships/hyperlink" Target="http://online.zakon.kz/Document/?doc_id=3041258" TargetMode="External"/><Relationship Id="rId2089" Type="http://schemas.openxmlformats.org/officeDocument/2006/relationships/hyperlink" Target="http://online.zakon.kz/Document/?doc_id=38515909" TargetMode="External"/><Relationship Id="rId170" Type="http://schemas.openxmlformats.org/officeDocument/2006/relationships/hyperlink" Target="http://online.zakon.kz/Document/?doc_id=35102982" TargetMode="External"/><Relationship Id="rId268" Type="http://schemas.openxmlformats.org/officeDocument/2006/relationships/hyperlink" Target="http://online.zakon.kz/Document/?doc_id=33499976" TargetMode="External"/><Relationship Id="rId475" Type="http://schemas.openxmlformats.org/officeDocument/2006/relationships/hyperlink" Target="http://online.zakon.kz/Document/?doc_id=35215777" TargetMode="External"/><Relationship Id="rId682" Type="http://schemas.openxmlformats.org/officeDocument/2006/relationships/hyperlink" Target="http://online.zakon.kz/Document/?doc_id=31880601" TargetMode="External"/><Relationship Id="rId2156" Type="http://schemas.openxmlformats.org/officeDocument/2006/relationships/footer" Target="footer2.xml"/><Relationship Id="rId128" Type="http://schemas.openxmlformats.org/officeDocument/2006/relationships/hyperlink" Target="http://online.zakon.kz/Document/?doc_id=38900848" TargetMode="External"/><Relationship Id="rId335" Type="http://schemas.openxmlformats.org/officeDocument/2006/relationships/hyperlink" Target="http://online.zakon.kz/Document/?doc_id=37532233" TargetMode="External"/><Relationship Id="rId542" Type="http://schemas.openxmlformats.org/officeDocument/2006/relationships/hyperlink" Target="http://online.zakon.kz/Document/?doc_id=1039594" TargetMode="External"/><Relationship Id="rId987" Type="http://schemas.openxmlformats.org/officeDocument/2006/relationships/hyperlink" Target="http://online.zakon.kz/Document/?doc_id=33273100" TargetMode="External"/><Relationship Id="rId1172" Type="http://schemas.openxmlformats.org/officeDocument/2006/relationships/hyperlink" Target="http://online.zakon.kz/Document/?doc_id=30016157" TargetMode="External"/><Relationship Id="rId2016" Type="http://schemas.openxmlformats.org/officeDocument/2006/relationships/hyperlink" Target="http://online.zakon.kz/Document/?doc_id=37532233" TargetMode="External"/><Relationship Id="rId402" Type="http://schemas.openxmlformats.org/officeDocument/2006/relationships/hyperlink" Target="http://online.zakon.kz/Document/?doc_id=38515909" TargetMode="External"/><Relationship Id="rId847" Type="http://schemas.openxmlformats.org/officeDocument/2006/relationships/hyperlink" Target="http://online.zakon.kz/Document/?doc_id=32906221" TargetMode="External"/><Relationship Id="rId1032" Type="http://schemas.openxmlformats.org/officeDocument/2006/relationships/hyperlink" Target="http://online.zakon.kz/Document/?doc_id=31880601" TargetMode="External"/><Relationship Id="rId1477" Type="http://schemas.openxmlformats.org/officeDocument/2006/relationships/hyperlink" Target="http://online.zakon.kz/Document/?doc_id=32906221" TargetMode="External"/><Relationship Id="rId1684" Type="http://schemas.openxmlformats.org/officeDocument/2006/relationships/hyperlink" Target="http://online.zakon.kz/Document/?doc_id=37572518" TargetMode="External"/><Relationship Id="rId1891" Type="http://schemas.openxmlformats.org/officeDocument/2006/relationships/hyperlink" Target="http://online.zakon.kz/Document/?doc_id=30361382" TargetMode="External"/><Relationship Id="rId707" Type="http://schemas.openxmlformats.org/officeDocument/2006/relationships/hyperlink" Target="http://online.zakon.kz/Document/?doc_id=38515909" TargetMode="External"/><Relationship Id="rId914" Type="http://schemas.openxmlformats.org/officeDocument/2006/relationships/hyperlink" Target="http://online.zakon.kz/Document/?doc_id=31228343" TargetMode="External"/><Relationship Id="rId1337" Type="http://schemas.openxmlformats.org/officeDocument/2006/relationships/hyperlink" Target="http://online.zakon.kz/Document/?link_id=1000000415" TargetMode="External"/><Relationship Id="rId1544" Type="http://schemas.openxmlformats.org/officeDocument/2006/relationships/hyperlink" Target="http://online.zakon.kz/Document/?doc_id=32000300" TargetMode="External"/><Relationship Id="rId1751" Type="http://schemas.openxmlformats.org/officeDocument/2006/relationships/hyperlink" Target="http://online.zakon.kz/Document/?doc_id=38686844" TargetMode="External"/><Relationship Id="rId1989" Type="http://schemas.openxmlformats.org/officeDocument/2006/relationships/hyperlink" Target="http://online.zakon.kz/Document/?doc_id=31880601" TargetMode="External"/><Relationship Id="rId43" Type="http://schemas.openxmlformats.org/officeDocument/2006/relationships/hyperlink" Target="http://online.zakon.kz/Document/?doc_id=30384404" TargetMode="External"/><Relationship Id="rId1404" Type="http://schemas.openxmlformats.org/officeDocument/2006/relationships/hyperlink" Target="http://online.zakon.kz/Document/?doc_id=34143471" TargetMode="External"/><Relationship Id="rId1611" Type="http://schemas.openxmlformats.org/officeDocument/2006/relationships/hyperlink" Target="http://online.zakon.kz/Document/?doc_id=38907925" TargetMode="External"/><Relationship Id="rId1849" Type="http://schemas.openxmlformats.org/officeDocument/2006/relationships/hyperlink" Target="http://online.zakon.kz/Document/?doc_id=38900848" TargetMode="External"/><Relationship Id="rId192" Type="http://schemas.openxmlformats.org/officeDocument/2006/relationships/hyperlink" Target="http://online.zakon.kz/Document/?doc_id=31765053" TargetMode="External"/><Relationship Id="rId1709" Type="http://schemas.openxmlformats.org/officeDocument/2006/relationships/hyperlink" Target="http://online.zakon.kz/Document/?doc_id=32611022" TargetMode="External"/><Relationship Id="rId1916" Type="http://schemas.openxmlformats.org/officeDocument/2006/relationships/hyperlink" Target="http://online.zakon.kz/Document/?doc_id=38515909" TargetMode="External"/><Relationship Id="rId497" Type="http://schemas.openxmlformats.org/officeDocument/2006/relationships/hyperlink" Target="http://online.zakon.kz/Document/?doc_id=30461359" TargetMode="External"/><Relationship Id="rId2080" Type="http://schemas.openxmlformats.org/officeDocument/2006/relationships/hyperlink" Target="http://online.zakon.kz/Document/?doc_id=38515909" TargetMode="External"/><Relationship Id="rId357" Type="http://schemas.openxmlformats.org/officeDocument/2006/relationships/hyperlink" Target="http://online.zakon.kz/Document/?doc_id=31880601" TargetMode="External"/><Relationship Id="rId1194" Type="http://schemas.openxmlformats.org/officeDocument/2006/relationships/hyperlink" Target="http://online.zakon.kz/Document/?doc_id=34143471" TargetMode="External"/><Relationship Id="rId2038" Type="http://schemas.openxmlformats.org/officeDocument/2006/relationships/hyperlink" Target="http://online.zakon.kz/Document/?doc_id=30016157" TargetMode="External"/><Relationship Id="rId217" Type="http://schemas.openxmlformats.org/officeDocument/2006/relationships/hyperlink" Target="http://online.zakon.kz/Document/?doc_id=30361382" TargetMode="External"/><Relationship Id="rId564" Type="http://schemas.openxmlformats.org/officeDocument/2006/relationships/hyperlink" Target="http://online.zakon.kz/Document/?doc_id=31880601" TargetMode="External"/><Relationship Id="rId771" Type="http://schemas.openxmlformats.org/officeDocument/2006/relationships/hyperlink" Target="http://online.zakon.kz/Document/?doc_id=31880601" TargetMode="External"/><Relationship Id="rId869" Type="http://schemas.openxmlformats.org/officeDocument/2006/relationships/hyperlink" Target="http://online.zakon.kz/Document/?doc_id=32906221" TargetMode="External"/><Relationship Id="rId1499" Type="http://schemas.openxmlformats.org/officeDocument/2006/relationships/hyperlink" Target="http://online.zakon.kz/Document/?doc_id=31765053" TargetMode="External"/><Relationship Id="rId424" Type="http://schemas.openxmlformats.org/officeDocument/2006/relationships/hyperlink" Target="http://online.zakon.kz/Document/?doc_id=30090541" TargetMode="External"/><Relationship Id="rId631" Type="http://schemas.openxmlformats.org/officeDocument/2006/relationships/hyperlink" Target="http://online.zakon.kz/Document/?doc_id=31765053" TargetMode="External"/><Relationship Id="rId729" Type="http://schemas.openxmlformats.org/officeDocument/2006/relationships/hyperlink" Target="http://online.zakon.kz/Document/?doc_id=31189454" TargetMode="External"/><Relationship Id="rId1054" Type="http://schemas.openxmlformats.org/officeDocument/2006/relationships/hyperlink" Target="http://online.zakon.kz/Document/?doc_id=30618157" TargetMode="External"/><Relationship Id="rId1261" Type="http://schemas.openxmlformats.org/officeDocument/2006/relationships/hyperlink" Target="http://online.zakon.kz/Document/?doc_id=31110631" TargetMode="External"/><Relationship Id="rId1359" Type="http://schemas.openxmlformats.org/officeDocument/2006/relationships/hyperlink" Target="http://online.zakon.kz/Document/?doc_id=30361382" TargetMode="External"/><Relationship Id="rId2105" Type="http://schemas.openxmlformats.org/officeDocument/2006/relationships/hyperlink" Target="http://online.zakon.kz/Document/?doc_id=30016157" TargetMode="External"/><Relationship Id="rId936" Type="http://schemas.openxmlformats.org/officeDocument/2006/relationships/hyperlink" Target="http://online.zakon.kz/Document/?doc_id=39604716" TargetMode="External"/><Relationship Id="rId1121" Type="http://schemas.openxmlformats.org/officeDocument/2006/relationships/hyperlink" Target="http://online.zakon.kz/Document/?doc_id=39604716" TargetMode="External"/><Relationship Id="rId1219" Type="http://schemas.openxmlformats.org/officeDocument/2006/relationships/hyperlink" Target="http://online.zakon.kz/Document/?doc_id=30114069" TargetMode="External"/><Relationship Id="rId1566" Type="http://schemas.openxmlformats.org/officeDocument/2006/relationships/hyperlink" Target="http://online.zakon.kz/Document/?doc_id=30090541" TargetMode="External"/><Relationship Id="rId1773" Type="http://schemas.openxmlformats.org/officeDocument/2006/relationships/hyperlink" Target="http://online.zakon.kz/Document/?doc_id=38686844" TargetMode="External"/><Relationship Id="rId1980" Type="http://schemas.openxmlformats.org/officeDocument/2006/relationships/hyperlink" Target="http://online.zakon.kz/Document/?doc_id=38900848" TargetMode="External"/><Relationship Id="rId65" Type="http://schemas.openxmlformats.org/officeDocument/2006/relationships/hyperlink" Target="http://online.zakon.kz/Document/?doc_id=38686844" TargetMode="External"/><Relationship Id="rId1426" Type="http://schemas.openxmlformats.org/officeDocument/2006/relationships/hyperlink" Target="http://online.zakon.kz/Document/?doc_id=36788172" TargetMode="External"/><Relationship Id="rId1633" Type="http://schemas.openxmlformats.org/officeDocument/2006/relationships/hyperlink" Target="http://online.zakon.kz/Document/?doc_id=38907925" TargetMode="External"/><Relationship Id="rId1840" Type="http://schemas.openxmlformats.org/officeDocument/2006/relationships/hyperlink" Target="http://online.zakon.kz/Document/?doc_id=33829187" TargetMode="External"/><Relationship Id="rId1700" Type="http://schemas.openxmlformats.org/officeDocument/2006/relationships/hyperlink" Target="http://online.zakon.kz/Document/?doc_id=37532233" TargetMode="External"/><Relationship Id="rId1938" Type="http://schemas.openxmlformats.org/officeDocument/2006/relationships/hyperlink" Target="http://online.zakon.kz/Document/?doc_id=38515909" TargetMode="External"/><Relationship Id="rId281" Type="http://schemas.openxmlformats.org/officeDocument/2006/relationships/hyperlink" Target="http://online.zakon.kz/Document/?doc_id=31228343" TargetMode="External"/><Relationship Id="rId141" Type="http://schemas.openxmlformats.org/officeDocument/2006/relationships/hyperlink" Target="http://online.zakon.kz/Document/?doc_id=31880601" TargetMode="External"/><Relationship Id="rId379" Type="http://schemas.openxmlformats.org/officeDocument/2006/relationships/hyperlink" Target="http://online.zakon.kz/Document/?doc_id=32906221" TargetMode="External"/><Relationship Id="rId586" Type="http://schemas.openxmlformats.org/officeDocument/2006/relationships/hyperlink" Target="http://online.zakon.kz/Document/?doc_id=32906221" TargetMode="External"/><Relationship Id="rId793" Type="http://schemas.openxmlformats.org/officeDocument/2006/relationships/hyperlink" Target="http://online.zakon.kz/Document/?doc_id=32906221" TargetMode="External"/><Relationship Id="rId7" Type="http://schemas.openxmlformats.org/officeDocument/2006/relationships/hyperlink" Target="http://online.zakon.kz/Document/?doc_id=2041258" TargetMode="External"/><Relationship Id="rId239" Type="http://schemas.openxmlformats.org/officeDocument/2006/relationships/hyperlink" Target="http://online.zakon.kz/Document/?doc_id=30016157" TargetMode="External"/><Relationship Id="rId446" Type="http://schemas.openxmlformats.org/officeDocument/2006/relationships/hyperlink" Target="http://online.zakon.kz/Document/?doc_id=38515909" TargetMode="External"/><Relationship Id="rId653" Type="http://schemas.openxmlformats.org/officeDocument/2006/relationships/hyperlink" Target="http://online.zakon.kz/Document/?doc_id=30932680" TargetMode="External"/><Relationship Id="rId1076" Type="http://schemas.openxmlformats.org/officeDocument/2006/relationships/hyperlink" Target="http://online.zakon.kz/Document/?doc_id=38900848" TargetMode="External"/><Relationship Id="rId1283" Type="http://schemas.openxmlformats.org/officeDocument/2006/relationships/hyperlink" Target="http://online.zakon.kz/Document/?doc_id=31567653" TargetMode="External"/><Relationship Id="rId1490" Type="http://schemas.openxmlformats.org/officeDocument/2006/relationships/hyperlink" Target="http://online.zakon.kz/Document/?doc_id=32906221" TargetMode="External"/><Relationship Id="rId2127" Type="http://schemas.openxmlformats.org/officeDocument/2006/relationships/hyperlink" Target="http://online.zakon.kz/Document/?doc_id=30353506" TargetMode="External"/><Relationship Id="rId306" Type="http://schemas.openxmlformats.org/officeDocument/2006/relationships/hyperlink" Target="http://online.zakon.kz/Document/?doc_id=33499976" TargetMode="External"/><Relationship Id="rId860" Type="http://schemas.openxmlformats.org/officeDocument/2006/relationships/hyperlink" Target="http://online.zakon.kz/Document/?doc_id=31880601" TargetMode="External"/><Relationship Id="rId958" Type="http://schemas.openxmlformats.org/officeDocument/2006/relationships/hyperlink" Target="http://online.zakon.kz/Document/?doc_id=30016277" TargetMode="External"/><Relationship Id="rId1143" Type="http://schemas.openxmlformats.org/officeDocument/2006/relationships/hyperlink" Target="http://online.zakon.kz/Document/?doc_id=38686844" TargetMode="External"/><Relationship Id="rId1588" Type="http://schemas.openxmlformats.org/officeDocument/2006/relationships/hyperlink" Target="http://online.zakon.kz/Document/?doc_id=1021136" TargetMode="External"/><Relationship Id="rId1795" Type="http://schemas.openxmlformats.org/officeDocument/2006/relationships/hyperlink" Target="http://online.zakon.kz/Document/?doc_id=38686844" TargetMode="External"/><Relationship Id="rId87" Type="http://schemas.openxmlformats.org/officeDocument/2006/relationships/hyperlink" Target="http://online.zakon.kz/Document/?doc_id=33499976" TargetMode="External"/><Relationship Id="rId513" Type="http://schemas.openxmlformats.org/officeDocument/2006/relationships/hyperlink" Target="http://online.zakon.kz/Document/?doc_id=31107856" TargetMode="External"/><Relationship Id="rId720" Type="http://schemas.openxmlformats.org/officeDocument/2006/relationships/hyperlink" Target="http://online.zakon.kz/Document/?doc_id=31880601" TargetMode="External"/><Relationship Id="rId818" Type="http://schemas.openxmlformats.org/officeDocument/2006/relationships/hyperlink" Target="http://online.zakon.kz/Document/?doc_id=31110631" TargetMode="External"/><Relationship Id="rId1350" Type="http://schemas.openxmlformats.org/officeDocument/2006/relationships/hyperlink" Target="http://online.zakon.kz/Document/?doc_id=30086150" TargetMode="External"/><Relationship Id="rId1448" Type="http://schemas.openxmlformats.org/officeDocument/2006/relationships/hyperlink" Target="http://online.zakon.kz/Document/?doc_id=38900848" TargetMode="External"/><Relationship Id="rId1655" Type="http://schemas.openxmlformats.org/officeDocument/2006/relationships/hyperlink" Target="http://online.zakon.kz/Document/?doc_id=34143471" TargetMode="External"/><Relationship Id="rId1003" Type="http://schemas.openxmlformats.org/officeDocument/2006/relationships/hyperlink" Target="http://online.zakon.kz/Document/?doc_id=31528069" TargetMode="External"/><Relationship Id="rId1210" Type="http://schemas.openxmlformats.org/officeDocument/2006/relationships/hyperlink" Target="http://online.zakon.kz/Document/?doc_id=37201346" TargetMode="External"/><Relationship Id="rId1308" Type="http://schemas.openxmlformats.org/officeDocument/2006/relationships/hyperlink" Target="http://online.zakon.kz/Document/?doc_id=33499976" TargetMode="External"/><Relationship Id="rId1862" Type="http://schemas.openxmlformats.org/officeDocument/2006/relationships/hyperlink" Target="http://online.zakon.kz/Document/?doc_id=32906221" TargetMode="External"/><Relationship Id="rId1515" Type="http://schemas.openxmlformats.org/officeDocument/2006/relationships/hyperlink" Target="http://online.zakon.kz/Document/?doc_id=39604716" TargetMode="External"/><Relationship Id="rId1722" Type="http://schemas.openxmlformats.org/officeDocument/2006/relationships/hyperlink" Target="http://online.zakon.kz/Document/?doc_id=31408632" TargetMode="External"/><Relationship Id="rId14" Type="http://schemas.openxmlformats.org/officeDocument/2006/relationships/hyperlink" Target="http://online.zakon.kz/Document/?doc_id=32948531" TargetMode="External"/><Relationship Id="rId163" Type="http://schemas.openxmlformats.org/officeDocument/2006/relationships/hyperlink" Target="http://online.zakon.kz/Document/?doc_id=35102982" TargetMode="External"/><Relationship Id="rId370" Type="http://schemas.openxmlformats.org/officeDocument/2006/relationships/hyperlink" Target="http://online.zakon.kz/Document/?doc_id=31880601" TargetMode="External"/><Relationship Id="rId2051" Type="http://schemas.openxmlformats.org/officeDocument/2006/relationships/hyperlink" Target="http://online.zakon.kz/Document/?doc_id=30086150" TargetMode="External"/><Relationship Id="rId230" Type="http://schemas.openxmlformats.org/officeDocument/2006/relationships/hyperlink" Target="http://online.zakon.kz/Document/?doc_id=34143471" TargetMode="External"/><Relationship Id="rId468" Type="http://schemas.openxmlformats.org/officeDocument/2006/relationships/hyperlink" Target="http://online.zakon.kz/Document/?doc_id=38515909" TargetMode="External"/><Relationship Id="rId675" Type="http://schemas.openxmlformats.org/officeDocument/2006/relationships/hyperlink" Target="http://online.zakon.kz/Document/?doc_id=38515909" TargetMode="External"/><Relationship Id="rId882" Type="http://schemas.openxmlformats.org/officeDocument/2006/relationships/hyperlink" Target="http://online.zakon.kz/Document/?doc_id=38515909" TargetMode="External"/><Relationship Id="rId1098" Type="http://schemas.openxmlformats.org/officeDocument/2006/relationships/hyperlink" Target="http://online.zakon.kz/Document/?doc_id=34143471" TargetMode="External"/><Relationship Id="rId2149" Type="http://schemas.openxmlformats.org/officeDocument/2006/relationships/hyperlink" Target="http://online.zakon.kz/Document/?doc_id=2041258" TargetMode="External"/><Relationship Id="rId328" Type="http://schemas.openxmlformats.org/officeDocument/2006/relationships/hyperlink" Target="http://online.zakon.kz/Document/?doc_id=38515909" TargetMode="External"/><Relationship Id="rId535" Type="http://schemas.openxmlformats.org/officeDocument/2006/relationships/hyperlink" Target="http://online.zakon.kz/Document/?doc_id=37466156" TargetMode="External"/><Relationship Id="rId742" Type="http://schemas.openxmlformats.org/officeDocument/2006/relationships/hyperlink" Target="http://online.zakon.kz/Document/?doc_id=30016157" TargetMode="External"/><Relationship Id="rId1165" Type="http://schemas.openxmlformats.org/officeDocument/2006/relationships/hyperlink" Target="http://online.zakon.kz/Document/?doc_id=30353506" TargetMode="External"/><Relationship Id="rId1372" Type="http://schemas.openxmlformats.org/officeDocument/2006/relationships/hyperlink" Target="http://online.zakon.kz/Document/?doc_id=32906221" TargetMode="External"/><Relationship Id="rId2009" Type="http://schemas.openxmlformats.org/officeDocument/2006/relationships/hyperlink" Target="http://online.zakon.kz/Document/?doc_id=32882815" TargetMode="External"/><Relationship Id="rId602" Type="http://schemas.openxmlformats.org/officeDocument/2006/relationships/hyperlink" Target="http://online.zakon.kz/Document/?doc_id=30461359" TargetMode="External"/><Relationship Id="rId1025" Type="http://schemas.openxmlformats.org/officeDocument/2006/relationships/hyperlink" Target="http://online.zakon.kz/Document/?doc_id=31110631" TargetMode="External"/><Relationship Id="rId1232" Type="http://schemas.openxmlformats.org/officeDocument/2006/relationships/hyperlink" Target="http://online.zakon.kz/Document/?doc_id=37532233" TargetMode="External"/><Relationship Id="rId1677" Type="http://schemas.openxmlformats.org/officeDocument/2006/relationships/hyperlink" Target="http://online.zakon.kz/Document/?doc_id=1003931" TargetMode="External"/><Relationship Id="rId1884" Type="http://schemas.openxmlformats.org/officeDocument/2006/relationships/hyperlink" Target="http://online.zakon.kz/Document/?doc_id=31300425" TargetMode="External"/><Relationship Id="rId907" Type="http://schemas.openxmlformats.org/officeDocument/2006/relationships/hyperlink" Target="http://online.zakon.kz/Document/?doc_id=38515909" TargetMode="External"/><Relationship Id="rId1537" Type="http://schemas.openxmlformats.org/officeDocument/2006/relationships/hyperlink" Target="http://online.zakon.kz/Document/?link_id=1006289567" TargetMode="External"/><Relationship Id="rId1744" Type="http://schemas.openxmlformats.org/officeDocument/2006/relationships/hyperlink" Target="http://online.zakon.kz/Document/?doc_id=38686844" TargetMode="External"/><Relationship Id="rId1951" Type="http://schemas.openxmlformats.org/officeDocument/2006/relationships/hyperlink" Target="http://online.zakon.kz/Document/?doc_id=38515909" TargetMode="External"/><Relationship Id="rId36" Type="http://schemas.openxmlformats.org/officeDocument/2006/relationships/hyperlink" Target="http://online.zakon.kz/Document/?doc_id=30354056" TargetMode="External"/><Relationship Id="rId1604" Type="http://schemas.openxmlformats.org/officeDocument/2006/relationships/hyperlink" Target="http://online.zakon.kz/Document/?doc_id=31334090" TargetMode="External"/><Relationship Id="rId185" Type="http://schemas.openxmlformats.org/officeDocument/2006/relationships/hyperlink" Target="http://online.zakon.kz/Document/?doc_id=38900848" TargetMode="External"/><Relationship Id="rId1811" Type="http://schemas.openxmlformats.org/officeDocument/2006/relationships/hyperlink" Target="http://online.zakon.kz/Document/?doc_id=38686844" TargetMode="External"/><Relationship Id="rId1909" Type="http://schemas.openxmlformats.org/officeDocument/2006/relationships/hyperlink" Target="http://online.zakon.kz/Document/?doc_id=30353506" TargetMode="External"/><Relationship Id="rId392" Type="http://schemas.openxmlformats.org/officeDocument/2006/relationships/hyperlink" Target="http://online.zakon.kz/Document/?doc_id=38515909" TargetMode="External"/><Relationship Id="rId697" Type="http://schemas.openxmlformats.org/officeDocument/2006/relationships/hyperlink" Target="http://online.zakon.kz/Document/?doc_id=31880601" TargetMode="External"/><Relationship Id="rId2073" Type="http://schemas.openxmlformats.org/officeDocument/2006/relationships/hyperlink" Target="http://online.zakon.kz/Document/?doc_id=30090541" TargetMode="External"/><Relationship Id="rId252" Type="http://schemas.openxmlformats.org/officeDocument/2006/relationships/hyperlink" Target="http://online.zakon.kz/Document/?doc_id=31880601" TargetMode="External"/><Relationship Id="rId1187" Type="http://schemas.openxmlformats.org/officeDocument/2006/relationships/hyperlink" Target="http://online.zakon.kz/Document/?doc_id=30016157" TargetMode="External"/><Relationship Id="rId2140" Type="http://schemas.openxmlformats.org/officeDocument/2006/relationships/hyperlink" Target="http://online.zakon.kz/Document/?doc_id=37532233" TargetMode="External"/><Relationship Id="rId112" Type="http://schemas.openxmlformats.org/officeDocument/2006/relationships/hyperlink" Target="http://online.zakon.kz/Document/?doc_id=38686844" TargetMode="External"/><Relationship Id="rId557" Type="http://schemas.openxmlformats.org/officeDocument/2006/relationships/hyperlink" Target="http://online.zakon.kz/Document/?doc_id=38515909" TargetMode="External"/><Relationship Id="rId764" Type="http://schemas.openxmlformats.org/officeDocument/2006/relationships/hyperlink" Target="http://online.zakon.kz/Document/?doc_id=37532233" TargetMode="External"/><Relationship Id="rId971" Type="http://schemas.openxmlformats.org/officeDocument/2006/relationships/hyperlink" Target="http://online.zakon.kz/Document/?doc_id=38515909" TargetMode="External"/><Relationship Id="rId1394" Type="http://schemas.openxmlformats.org/officeDocument/2006/relationships/hyperlink" Target="http://online.zakon.kz/Document/?doc_id=37532233" TargetMode="External"/><Relationship Id="rId1699" Type="http://schemas.openxmlformats.org/officeDocument/2006/relationships/hyperlink" Target="http://online.zakon.kz/Document/?doc_id=31408632" TargetMode="External"/><Relationship Id="rId2000" Type="http://schemas.openxmlformats.org/officeDocument/2006/relationships/hyperlink" Target="http://online.zakon.kz/Document/?doc_id=30353506" TargetMode="External"/><Relationship Id="rId417" Type="http://schemas.openxmlformats.org/officeDocument/2006/relationships/hyperlink" Target="http://online.zakon.kz/Document/?doc_id=38515909" TargetMode="External"/><Relationship Id="rId624" Type="http://schemas.openxmlformats.org/officeDocument/2006/relationships/hyperlink" Target="http://online.zakon.kz/Document/?doc_id=31880601" TargetMode="External"/><Relationship Id="rId831" Type="http://schemas.openxmlformats.org/officeDocument/2006/relationships/hyperlink" Target="http://online.zakon.kz/Document/?doc_id=30090541" TargetMode="External"/><Relationship Id="rId1047" Type="http://schemas.openxmlformats.org/officeDocument/2006/relationships/hyperlink" Target="http://online.zakon.kz/Document/?doc_id=31213206" TargetMode="External"/><Relationship Id="rId1254" Type="http://schemas.openxmlformats.org/officeDocument/2006/relationships/hyperlink" Target="http://online.zakon.kz/Document/?doc_id=31567653" TargetMode="External"/><Relationship Id="rId1461" Type="http://schemas.openxmlformats.org/officeDocument/2006/relationships/hyperlink" Target="http://online.zakon.kz/Document/?doc_id=33686697" TargetMode="External"/><Relationship Id="rId929" Type="http://schemas.openxmlformats.org/officeDocument/2006/relationships/hyperlink" Target="http://online.zakon.kz/Document/?doc_id=31228343" TargetMode="External"/><Relationship Id="rId1114" Type="http://schemas.openxmlformats.org/officeDocument/2006/relationships/hyperlink" Target="http://online.zakon.kz/Document/?doc_id=31625293" TargetMode="External"/><Relationship Id="rId1321" Type="http://schemas.openxmlformats.org/officeDocument/2006/relationships/hyperlink" Target="http://online.zakon.kz/Document/?doc_id=31228343" TargetMode="External"/><Relationship Id="rId1559" Type="http://schemas.openxmlformats.org/officeDocument/2006/relationships/hyperlink" Target="http://online.zakon.kz/Document/?doc_id=31107856" TargetMode="External"/><Relationship Id="rId1766" Type="http://schemas.openxmlformats.org/officeDocument/2006/relationships/hyperlink" Target="http://online.zakon.kz/Document/?doc_id=1006061" TargetMode="External"/><Relationship Id="rId1973" Type="http://schemas.openxmlformats.org/officeDocument/2006/relationships/hyperlink" Target="http://online.zakon.kz/Document/?doc_id=32906221" TargetMode="External"/><Relationship Id="rId58" Type="http://schemas.openxmlformats.org/officeDocument/2006/relationships/hyperlink" Target="http://online.zakon.kz/Document/?doc_id=35102982" TargetMode="External"/><Relationship Id="rId1419" Type="http://schemas.openxmlformats.org/officeDocument/2006/relationships/hyperlink" Target="http://online.zakon.kz/Document/?doc_id=38686844" TargetMode="External"/><Relationship Id="rId1626" Type="http://schemas.openxmlformats.org/officeDocument/2006/relationships/hyperlink" Target="http://online.zakon.kz/Document/?doc_id=33267657" TargetMode="External"/><Relationship Id="rId1833" Type="http://schemas.openxmlformats.org/officeDocument/2006/relationships/hyperlink" Target="http://online.zakon.kz/Document/?doc_id=31548165" TargetMode="External"/><Relationship Id="rId1900" Type="http://schemas.openxmlformats.org/officeDocument/2006/relationships/hyperlink" Target="http://online.zakon.kz/Document/?doc_id=31228343" TargetMode="External"/><Relationship Id="rId2095" Type="http://schemas.openxmlformats.org/officeDocument/2006/relationships/hyperlink" Target="http://online.zakon.kz/Document/?doc_id=38515909" TargetMode="External"/><Relationship Id="rId274" Type="http://schemas.openxmlformats.org/officeDocument/2006/relationships/hyperlink" Target="http://online.zakon.kz/Document/?doc_id=30090541" TargetMode="External"/><Relationship Id="rId481" Type="http://schemas.openxmlformats.org/officeDocument/2006/relationships/hyperlink" Target="http://online.zakon.kz/Document/?doc_id=30009458" TargetMode="External"/><Relationship Id="rId134" Type="http://schemas.openxmlformats.org/officeDocument/2006/relationships/hyperlink" Target="http://online.zakon.kz/Document/?doc_id=33499976" TargetMode="External"/><Relationship Id="rId579" Type="http://schemas.openxmlformats.org/officeDocument/2006/relationships/hyperlink" Target="http://online.zakon.kz/Document/?doc_id=34413672" TargetMode="External"/><Relationship Id="rId786" Type="http://schemas.openxmlformats.org/officeDocument/2006/relationships/hyperlink" Target="http://online.zakon.kz/Document/?doc_id=30016157" TargetMode="External"/><Relationship Id="rId993" Type="http://schemas.openxmlformats.org/officeDocument/2006/relationships/hyperlink" Target="http://online.zakon.kz/Document/?doc_id=33273100" TargetMode="External"/><Relationship Id="rId341" Type="http://schemas.openxmlformats.org/officeDocument/2006/relationships/hyperlink" Target="http://online.zakon.kz/Document/?doc_id=35132264" TargetMode="External"/><Relationship Id="rId439" Type="http://schemas.openxmlformats.org/officeDocument/2006/relationships/hyperlink" Target="http://online.zakon.kz/Document/?doc_id=30016157" TargetMode="External"/><Relationship Id="rId646" Type="http://schemas.openxmlformats.org/officeDocument/2006/relationships/hyperlink" Target="http://online.zakon.kz/Document/?doc_id=38515909" TargetMode="External"/><Relationship Id="rId1069" Type="http://schemas.openxmlformats.org/officeDocument/2006/relationships/hyperlink" Target="http://online.zakon.kz/Document/?doc_id=38900848" TargetMode="External"/><Relationship Id="rId1276" Type="http://schemas.openxmlformats.org/officeDocument/2006/relationships/hyperlink" Target="http://online.zakon.kz/Document/?doc_id=37532233" TargetMode="External"/><Relationship Id="rId1483" Type="http://schemas.openxmlformats.org/officeDocument/2006/relationships/hyperlink" Target="http://online.zakon.kz/Document/?doc_id=37902500" TargetMode="External"/><Relationship Id="rId2022" Type="http://schemas.openxmlformats.org/officeDocument/2006/relationships/hyperlink" Target="http://online.zakon.kz/Document/?doc_id=39604716" TargetMode="External"/><Relationship Id="rId201" Type="http://schemas.openxmlformats.org/officeDocument/2006/relationships/hyperlink" Target="http://online.zakon.kz/Document/?doc_id=39604716" TargetMode="External"/><Relationship Id="rId506" Type="http://schemas.openxmlformats.org/officeDocument/2006/relationships/hyperlink" Target="http://online.zakon.kz/Document/?doc_id=38900848" TargetMode="External"/><Relationship Id="rId853" Type="http://schemas.openxmlformats.org/officeDocument/2006/relationships/hyperlink" Target="http://online.zakon.kz/Document/?doc_id=38900848" TargetMode="External"/><Relationship Id="rId1136" Type="http://schemas.openxmlformats.org/officeDocument/2006/relationships/hyperlink" Target="http://online.zakon.kz/Document/?doc_id=31528425" TargetMode="External"/><Relationship Id="rId1690" Type="http://schemas.openxmlformats.org/officeDocument/2006/relationships/hyperlink" Target="http://online.zakon.kz/Document/?doc_id=38686844" TargetMode="External"/><Relationship Id="rId1788" Type="http://schemas.openxmlformats.org/officeDocument/2006/relationships/hyperlink" Target="http://online.zakon.kz/Document/?doc_id=39879187" TargetMode="External"/><Relationship Id="rId1995" Type="http://schemas.openxmlformats.org/officeDocument/2006/relationships/hyperlink" Target="http://online.zakon.kz/Document/?doc_id=38515909" TargetMode="External"/><Relationship Id="rId713" Type="http://schemas.openxmlformats.org/officeDocument/2006/relationships/hyperlink" Target="http://online.zakon.kz/Document/?doc_id=31110631" TargetMode="External"/><Relationship Id="rId920" Type="http://schemas.openxmlformats.org/officeDocument/2006/relationships/hyperlink" Target="http://online.zakon.kz/Document/?doc_id=32906221" TargetMode="External"/><Relationship Id="rId1343" Type="http://schemas.openxmlformats.org/officeDocument/2006/relationships/hyperlink" Target="http://online.zakon.kz/Document/?doc_id=31880601" TargetMode="External"/><Relationship Id="rId1550" Type="http://schemas.openxmlformats.org/officeDocument/2006/relationships/hyperlink" Target="http://online.zakon.kz/Document/?doc_id=30460258" TargetMode="External"/><Relationship Id="rId1648" Type="http://schemas.openxmlformats.org/officeDocument/2006/relationships/hyperlink" Target="http://online.zakon.kz/Document/?doc_id=33267657" TargetMode="External"/><Relationship Id="rId1203" Type="http://schemas.openxmlformats.org/officeDocument/2006/relationships/hyperlink" Target="http://online.zakon.kz/Document/?doc_id=31880601" TargetMode="External"/><Relationship Id="rId1410" Type="http://schemas.openxmlformats.org/officeDocument/2006/relationships/hyperlink" Target="http://online.zakon.kz/Document/?doc_id=32906221" TargetMode="External"/><Relationship Id="rId1508" Type="http://schemas.openxmlformats.org/officeDocument/2006/relationships/hyperlink" Target="http://online.zakon.kz/Document/?doc_id=31641097" TargetMode="External"/><Relationship Id="rId1855" Type="http://schemas.openxmlformats.org/officeDocument/2006/relationships/hyperlink" Target="http://online.zakon.kz/Document/?doc_id=38900848" TargetMode="External"/><Relationship Id="rId1715" Type="http://schemas.openxmlformats.org/officeDocument/2006/relationships/hyperlink" Target="http://online.zakon.kz/Document/?doc_id=32906221" TargetMode="External"/><Relationship Id="rId1922" Type="http://schemas.openxmlformats.org/officeDocument/2006/relationships/hyperlink" Target="http://online.zakon.kz/Document/?doc_id=31107856" TargetMode="External"/><Relationship Id="rId296" Type="http://schemas.openxmlformats.org/officeDocument/2006/relationships/hyperlink" Target="http://online.zakon.kz/Document/?doc_id=30090541" TargetMode="External"/><Relationship Id="rId156" Type="http://schemas.openxmlformats.org/officeDocument/2006/relationships/hyperlink" Target="http://online.zakon.kz/Document/?doc_id=39604716" TargetMode="External"/><Relationship Id="rId363" Type="http://schemas.openxmlformats.org/officeDocument/2006/relationships/hyperlink" Target="http://online.zakon.kz/Document/?doc_id=37532233" TargetMode="External"/><Relationship Id="rId570" Type="http://schemas.openxmlformats.org/officeDocument/2006/relationships/hyperlink" Target="http://online.zakon.kz/Document/?doc_id=35102982" TargetMode="External"/><Relationship Id="rId2044" Type="http://schemas.openxmlformats.org/officeDocument/2006/relationships/hyperlink" Target="http://online.zakon.kz/Document/?doc_id=30016157" TargetMode="External"/><Relationship Id="rId223" Type="http://schemas.openxmlformats.org/officeDocument/2006/relationships/hyperlink" Target="http://online.zakon.kz/Document/?doc_id=35102982" TargetMode="External"/><Relationship Id="rId430" Type="http://schemas.openxmlformats.org/officeDocument/2006/relationships/hyperlink" Target="http://online.zakon.kz/Document/?doc_id=38515909" TargetMode="External"/><Relationship Id="rId668" Type="http://schemas.openxmlformats.org/officeDocument/2006/relationships/hyperlink" Target="http://online.zakon.kz/Document/?doc_id=39604716" TargetMode="External"/><Relationship Id="rId875" Type="http://schemas.openxmlformats.org/officeDocument/2006/relationships/hyperlink" Target="http://online.zakon.kz/Document/?doc_id=39762507" TargetMode="External"/><Relationship Id="rId1060" Type="http://schemas.openxmlformats.org/officeDocument/2006/relationships/hyperlink" Target="http://online.zakon.kz/Document/?doc_id=31635480" TargetMode="External"/><Relationship Id="rId1298" Type="http://schemas.openxmlformats.org/officeDocument/2006/relationships/hyperlink" Target="http://online.zakon.kz/Document/?doc_id=30086150" TargetMode="External"/><Relationship Id="rId2111" Type="http://schemas.openxmlformats.org/officeDocument/2006/relationships/hyperlink" Target="http://online.zakon.kz/Document/?doc_id=32906221" TargetMode="External"/><Relationship Id="rId528" Type="http://schemas.openxmlformats.org/officeDocument/2006/relationships/hyperlink" Target="http://online.zakon.kz/Document/?doc_id=32906221" TargetMode="External"/><Relationship Id="rId735" Type="http://schemas.openxmlformats.org/officeDocument/2006/relationships/hyperlink" Target="http://online.zakon.kz/Document/?doc_id=34557271" TargetMode="External"/><Relationship Id="rId942" Type="http://schemas.openxmlformats.org/officeDocument/2006/relationships/hyperlink" Target="http://online.zakon.kz/Document/?doc_id=39604716" TargetMode="External"/><Relationship Id="rId1158" Type="http://schemas.openxmlformats.org/officeDocument/2006/relationships/hyperlink" Target="http://online.zakon.kz/Document/?doc_id=38515909" TargetMode="External"/><Relationship Id="rId1365" Type="http://schemas.openxmlformats.org/officeDocument/2006/relationships/hyperlink" Target="http://online.zakon.kz/Document/?doc_id=38515909" TargetMode="External"/><Relationship Id="rId1572" Type="http://schemas.openxmlformats.org/officeDocument/2006/relationships/hyperlink" Target="http://online.zakon.kz/Document/?doc_id=31408632" TargetMode="External"/><Relationship Id="rId1018" Type="http://schemas.openxmlformats.org/officeDocument/2006/relationships/hyperlink" Target="http://online.zakon.kz/Document/?doc_id=1006061" TargetMode="External"/><Relationship Id="rId1225" Type="http://schemas.openxmlformats.org/officeDocument/2006/relationships/hyperlink" Target="http://online.zakon.kz/Document/?doc_id=30016277" TargetMode="External"/><Relationship Id="rId1432" Type="http://schemas.openxmlformats.org/officeDocument/2006/relationships/hyperlink" Target="http://online.zakon.kz/Document/?doc_id=30354056" TargetMode="External"/><Relationship Id="rId1877" Type="http://schemas.openxmlformats.org/officeDocument/2006/relationships/hyperlink" Target="http://online.zakon.kz/Document/?doc_id=30361382" TargetMode="External"/><Relationship Id="rId71" Type="http://schemas.openxmlformats.org/officeDocument/2006/relationships/hyperlink" Target="http://online.zakon.kz/Document/?doc_id=38900848" TargetMode="External"/><Relationship Id="rId802" Type="http://schemas.openxmlformats.org/officeDocument/2006/relationships/hyperlink" Target="http://online.zakon.kz/Document/?doc_id=38900848" TargetMode="External"/><Relationship Id="rId1737" Type="http://schemas.openxmlformats.org/officeDocument/2006/relationships/hyperlink" Target="http://online.zakon.kz/Document/?doc_id=39604716" TargetMode="External"/><Relationship Id="rId1944" Type="http://schemas.openxmlformats.org/officeDocument/2006/relationships/hyperlink" Target="http://online.zakon.kz/Document/?doc_id=38515909" TargetMode="External"/><Relationship Id="rId29" Type="http://schemas.openxmlformats.org/officeDocument/2006/relationships/hyperlink" Target="http://online.zakon.kz/Document/?doc_id=30058257" TargetMode="External"/><Relationship Id="rId178" Type="http://schemas.openxmlformats.org/officeDocument/2006/relationships/hyperlink" Target="http://online.zakon.kz/Document/?doc_id=33499976" TargetMode="External"/><Relationship Id="rId1804" Type="http://schemas.openxmlformats.org/officeDocument/2006/relationships/hyperlink" Target="http://online.zakon.kz/Document/?doc_id=38515909" TargetMode="External"/><Relationship Id="rId385" Type="http://schemas.openxmlformats.org/officeDocument/2006/relationships/hyperlink" Target="http://online.zakon.kz/Document/?doc_id=37532233" TargetMode="External"/><Relationship Id="rId592" Type="http://schemas.openxmlformats.org/officeDocument/2006/relationships/hyperlink" Target="http://online.zakon.kz/Document/?doc_id=1049324" TargetMode="External"/><Relationship Id="rId2066" Type="http://schemas.openxmlformats.org/officeDocument/2006/relationships/hyperlink" Target="http://online.zakon.kz/Document/?doc_id=30016157" TargetMode="External"/><Relationship Id="rId245" Type="http://schemas.openxmlformats.org/officeDocument/2006/relationships/hyperlink" Target="http://online.zakon.kz/Document/?doc_id=34558969" TargetMode="External"/><Relationship Id="rId452" Type="http://schemas.openxmlformats.org/officeDocument/2006/relationships/hyperlink" Target="http://online.zakon.kz/Document/?doc_id=31880601" TargetMode="External"/><Relationship Id="rId897" Type="http://schemas.openxmlformats.org/officeDocument/2006/relationships/hyperlink" Target="http://online.zakon.kz/Document/?doc_id=1045771" TargetMode="External"/><Relationship Id="rId1082" Type="http://schemas.openxmlformats.org/officeDocument/2006/relationships/hyperlink" Target="http://online.zakon.kz/Document/?doc_id=30016277" TargetMode="External"/><Relationship Id="rId2133" Type="http://schemas.openxmlformats.org/officeDocument/2006/relationships/hyperlink" Target="http://online.zakon.kz/Document/?doc_id=31880601" TargetMode="External"/><Relationship Id="rId105" Type="http://schemas.openxmlformats.org/officeDocument/2006/relationships/hyperlink" Target="http://online.zakon.kz/Document/?doc_id=37572518" TargetMode="External"/><Relationship Id="rId312" Type="http://schemas.openxmlformats.org/officeDocument/2006/relationships/hyperlink" Target="http://online.zakon.kz/Document/?doc_id=31110631" TargetMode="External"/><Relationship Id="rId757" Type="http://schemas.openxmlformats.org/officeDocument/2006/relationships/hyperlink" Target="http://online.zakon.kz/Document/?doc_id=35687379" TargetMode="External"/><Relationship Id="rId964" Type="http://schemas.openxmlformats.org/officeDocument/2006/relationships/hyperlink" Target="http://online.zakon.kz/Document/?doc_id=38900848" TargetMode="External"/><Relationship Id="rId1387" Type="http://schemas.openxmlformats.org/officeDocument/2006/relationships/hyperlink" Target="http://online.zakon.kz/Document/?link_id=1009041406" TargetMode="External"/><Relationship Id="rId1594" Type="http://schemas.openxmlformats.org/officeDocument/2006/relationships/hyperlink" Target="http://online.zakon.kz/Document/?doc_id=30361682" TargetMode="External"/><Relationship Id="rId93" Type="http://schemas.openxmlformats.org/officeDocument/2006/relationships/hyperlink" Target="http://online.zakon.kz/Document/?doc_id=31311658" TargetMode="External"/><Relationship Id="rId617" Type="http://schemas.openxmlformats.org/officeDocument/2006/relationships/hyperlink" Target="http://online.zakon.kz/Document/?doc_id=38900848" TargetMode="External"/><Relationship Id="rId824" Type="http://schemas.openxmlformats.org/officeDocument/2006/relationships/hyperlink" Target="http://online.zakon.kz/Document/?doc_id=39604716" TargetMode="External"/><Relationship Id="rId1247" Type="http://schemas.openxmlformats.org/officeDocument/2006/relationships/hyperlink" Target="http://online.zakon.kz/Document/?doc_id=37532233" TargetMode="External"/><Relationship Id="rId1454" Type="http://schemas.openxmlformats.org/officeDocument/2006/relationships/hyperlink" Target="http://online.zakon.kz/Document/?doc_id=37572518" TargetMode="External"/><Relationship Id="rId1661" Type="http://schemas.openxmlformats.org/officeDocument/2006/relationships/hyperlink" Target="http://online.zakon.kz/Document/?doc_id=39604716" TargetMode="External"/><Relationship Id="rId1899" Type="http://schemas.openxmlformats.org/officeDocument/2006/relationships/hyperlink" Target="http://online.zakon.kz/Document/?doc_id=31224480" TargetMode="External"/><Relationship Id="rId1107" Type="http://schemas.openxmlformats.org/officeDocument/2006/relationships/hyperlink" Target="http://online.zakon.kz/Document/?doc_id=31193973" TargetMode="External"/><Relationship Id="rId1314" Type="http://schemas.openxmlformats.org/officeDocument/2006/relationships/hyperlink" Target="http://online.zakon.kz/Document/?doc_id=32906221" TargetMode="External"/><Relationship Id="rId1521" Type="http://schemas.openxmlformats.org/officeDocument/2006/relationships/hyperlink" Target="http://online.zakon.kz/Document/?doc_id=30016157" TargetMode="External"/><Relationship Id="rId1759" Type="http://schemas.openxmlformats.org/officeDocument/2006/relationships/hyperlink" Target="http://online.zakon.kz/Document/?doc_id=39879187" TargetMode="External"/><Relationship Id="rId1966" Type="http://schemas.openxmlformats.org/officeDocument/2006/relationships/hyperlink" Target="http://online.zakon.kz/Document/?doc_id=30113949" TargetMode="External"/><Relationship Id="rId1619" Type="http://schemas.openxmlformats.org/officeDocument/2006/relationships/hyperlink" Target="http://online.zakon.kz/Document/?doc_id=31880601" TargetMode="External"/><Relationship Id="rId1826" Type="http://schemas.openxmlformats.org/officeDocument/2006/relationships/hyperlink" Target="http://online.zakon.kz/Document/?doc_id=38686844" TargetMode="External"/><Relationship Id="rId20" Type="http://schemas.openxmlformats.org/officeDocument/2006/relationships/hyperlink" Target="http://online.zakon.kz/Document/?doc_id=1049324" TargetMode="External"/><Relationship Id="rId2088" Type="http://schemas.openxmlformats.org/officeDocument/2006/relationships/hyperlink" Target="http://online.zakon.kz/Document/?doc_id=32056298" TargetMode="External"/><Relationship Id="rId267" Type="http://schemas.openxmlformats.org/officeDocument/2006/relationships/hyperlink" Target="http://online.zakon.kz/Document/?doc_id=32906221" TargetMode="External"/><Relationship Id="rId474" Type="http://schemas.openxmlformats.org/officeDocument/2006/relationships/hyperlink" Target="http://online.zakon.kz/Document/?doc_id=33267657" TargetMode="External"/><Relationship Id="rId2155" Type="http://schemas.openxmlformats.org/officeDocument/2006/relationships/footer" Target="footer1.xml"/><Relationship Id="rId127" Type="http://schemas.openxmlformats.org/officeDocument/2006/relationships/hyperlink" Target="http://online.zakon.kz/Document/?doc_id=38614352" TargetMode="External"/><Relationship Id="rId681" Type="http://schemas.openxmlformats.org/officeDocument/2006/relationships/hyperlink" Target="http://online.zakon.kz/Document/?doc_id=38515909" TargetMode="External"/><Relationship Id="rId779" Type="http://schemas.openxmlformats.org/officeDocument/2006/relationships/hyperlink" Target="http://online.zakon.kz/Document/?doc_id=32906221" TargetMode="External"/><Relationship Id="rId986" Type="http://schemas.openxmlformats.org/officeDocument/2006/relationships/hyperlink" Target="http://online.zakon.kz/Document/?doc_id=38686844" TargetMode="External"/><Relationship Id="rId334" Type="http://schemas.openxmlformats.org/officeDocument/2006/relationships/hyperlink" Target="http://online.zakon.kz/Document/?doc_id=32906221" TargetMode="External"/><Relationship Id="rId541" Type="http://schemas.openxmlformats.org/officeDocument/2006/relationships/hyperlink" Target="http://online.zakon.kz/Document/?doc_id=35460997" TargetMode="External"/><Relationship Id="rId639" Type="http://schemas.openxmlformats.org/officeDocument/2006/relationships/hyperlink" Target="http://online.zakon.kz/Document/?doc_id=31107856" TargetMode="External"/><Relationship Id="rId1171" Type="http://schemas.openxmlformats.org/officeDocument/2006/relationships/hyperlink" Target="http://online.zakon.kz/Document/?doc_id=31214447" TargetMode="External"/><Relationship Id="rId1269" Type="http://schemas.openxmlformats.org/officeDocument/2006/relationships/hyperlink" Target="http://online.zakon.kz/Document/?doc_id=30114069" TargetMode="External"/><Relationship Id="rId1476" Type="http://schemas.openxmlformats.org/officeDocument/2006/relationships/hyperlink" Target="http://online.zakon.kz/Document/?doc_id=38900848" TargetMode="External"/><Relationship Id="rId2015" Type="http://schemas.openxmlformats.org/officeDocument/2006/relationships/hyperlink" Target="http://online.zakon.kz/Document/?doc_id=39763528" TargetMode="External"/><Relationship Id="rId401" Type="http://schemas.openxmlformats.org/officeDocument/2006/relationships/hyperlink" Target="http://online.zakon.kz/Document/?doc_id=37532233" TargetMode="External"/><Relationship Id="rId846" Type="http://schemas.openxmlformats.org/officeDocument/2006/relationships/hyperlink" Target="http://online.zakon.kz/Document/?doc_id=38900848" TargetMode="External"/><Relationship Id="rId1031" Type="http://schemas.openxmlformats.org/officeDocument/2006/relationships/hyperlink" Target="http://online.zakon.kz/Document/?doc_id=38515909" TargetMode="External"/><Relationship Id="rId1129" Type="http://schemas.openxmlformats.org/officeDocument/2006/relationships/hyperlink" Target="http://online.zakon.kz/Document/?doc_id=30353506" TargetMode="External"/><Relationship Id="rId1683" Type="http://schemas.openxmlformats.org/officeDocument/2006/relationships/hyperlink" Target="http://online.zakon.kz/Document/?doc_id=39604716" TargetMode="External"/><Relationship Id="rId1890" Type="http://schemas.openxmlformats.org/officeDocument/2006/relationships/hyperlink" Target="http://online.zakon.kz/Document/?doc_id=31880601" TargetMode="External"/><Relationship Id="rId1988" Type="http://schemas.openxmlformats.org/officeDocument/2006/relationships/hyperlink" Target="http://online.zakon.kz/Document/?doc_id=38515909" TargetMode="External"/><Relationship Id="rId706" Type="http://schemas.openxmlformats.org/officeDocument/2006/relationships/hyperlink" Target="http://online.zakon.kz/Document/?doc_id=34143471" TargetMode="External"/><Relationship Id="rId913" Type="http://schemas.openxmlformats.org/officeDocument/2006/relationships/hyperlink" Target="http://online.zakon.kz/Document/?doc_id=31224480" TargetMode="External"/><Relationship Id="rId1336" Type="http://schemas.openxmlformats.org/officeDocument/2006/relationships/hyperlink" Target="http://online.zakon.kz/Document/?doc_id=31765053" TargetMode="External"/><Relationship Id="rId1543" Type="http://schemas.openxmlformats.org/officeDocument/2006/relationships/hyperlink" Target="http://online.zakon.kz/Document/?doc_id=31880601" TargetMode="External"/><Relationship Id="rId1750" Type="http://schemas.openxmlformats.org/officeDocument/2006/relationships/hyperlink" Target="http://online.zakon.kz/Document/?doc_id=31765053" TargetMode="External"/><Relationship Id="rId42" Type="http://schemas.openxmlformats.org/officeDocument/2006/relationships/hyperlink" Target="http://online.zakon.kz/Document/?doc_id=30384561" TargetMode="External"/><Relationship Id="rId1403" Type="http://schemas.openxmlformats.org/officeDocument/2006/relationships/hyperlink" Target="http://online.zakon.kz/Document/?doc_id=37532233" TargetMode="External"/><Relationship Id="rId1610" Type="http://schemas.openxmlformats.org/officeDocument/2006/relationships/hyperlink" Target="http://online.zakon.kz/Document/?doc_id=33267657" TargetMode="External"/><Relationship Id="rId1848" Type="http://schemas.openxmlformats.org/officeDocument/2006/relationships/hyperlink" Target="http://online.zakon.kz/Document/?doc_id=31548165" TargetMode="External"/><Relationship Id="rId191" Type="http://schemas.openxmlformats.org/officeDocument/2006/relationships/hyperlink" Target="http://online.zakon.kz/Document/?doc_id=38686844" TargetMode="External"/><Relationship Id="rId1708" Type="http://schemas.openxmlformats.org/officeDocument/2006/relationships/hyperlink" Target="http://online.zakon.kz/Document/?doc_id=35102982" TargetMode="External"/><Relationship Id="rId1915" Type="http://schemas.openxmlformats.org/officeDocument/2006/relationships/hyperlink" Target="http://online.zakon.kz/Document/?doc_id=31110631" TargetMode="External"/><Relationship Id="rId289" Type="http://schemas.openxmlformats.org/officeDocument/2006/relationships/hyperlink" Target="http://online.zakon.kz/Document/?doc_id=37532233" TargetMode="External"/><Relationship Id="rId496" Type="http://schemas.openxmlformats.org/officeDocument/2006/relationships/hyperlink" Target="http://online.zakon.kz/Document/?doc_id=30451168" TargetMode="External"/><Relationship Id="rId149" Type="http://schemas.openxmlformats.org/officeDocument/2006/relationships/hyperlink" Target="http://online.zakon.kz/Document/?doc_id=35102982" TargetMode="External"/><Relationship Id="rId356" Type="http://schemas.openxmlformats.org/officeDocument/2006/relationships/hyperlink" Target="http://online.zakon.kz/Document/?doc_id=38515909" TargetMode="External"/><Relationship Id="rId563" Type="http://schemas.openxmlformats.org/officeDocument/2006/relationships/hyperlink" Target="http://online.zakon.kz/Document/?doc_id=38515909" TargetMode="External"/><Relationship Id="rId770" Type="http://schemas.openxmlformats.org/officeDocument/2006/relationships/hyperlink" Target="http://online.zakon.kz/Document/?doc_id=38515909" TargetMode="External"/><Relationship Id="rId1193" Type="http://schemas.openxmlformats.org/officeDocument/2006/relationships/hyperlink" Target="http://online.zakon.kz/Document/?doc_id=38900848" TargetMode="External"/><Relationship Id="rId2037" Type="http://schemas.openxmlformats.org/officeDocument/2006/relationships/hyperlink" Target="http://online.zakon.kz/Document/?doc_id=30016277" TargetMode="External"/><Relationship Id="rId216" Type="http://schemas.openxmlformats.org/officeDocument/2006/relationships/hyperlink" Target="http://online.zakon.kz/Document/?doc_id=1006061" TargetMode="External"/><Relationship Id="rId423" Type="http://schemas.openxmlformats.org/officeDocument/2006/relationships/hyperlink" Target="http://online.zakon.kz/Document/?doc_id=31765053" TargetMode="External"/><Relationship Id="rId868" Type="http://schemas.openxmlformats.org/officeDocument/2006/relationships/hyperlink" Target="http://online.zakon.kz/Document/?doc_id=38900848" TargetMode="External"/><Relationship Id="rId1053" Type="http://schemas.openxmlformats.org/officeDocument/2006/relationships/hyperlink" Target="http://online.zakon.kz/Document/?doc_id=30618149" TargetMode="External"/><Relationship Id="rId1260" Type="http://schemas.openxmlformats.org/officeDocument/2006/relationships/hyperlink" Target="http://online.zakon.kz/Document/?doc_id=38686844" TargetMode="External"/><Relationship Id="rId1498" Type="http://schemas.openxmlformats.org/officeDocument/2006/relationships/hyperlink" Target="http://online.zakon.kz/Document/?doc_id=38686844" TargetMode="External"/><Relationship Id="rId2104" Type="http://schemas.openxmlformats.org/officeDocument/2006/relationships/hyperlink" Target="http://online.zakon.kz/Document/?doc_id=31880601" TargetMode="External"/><Relationship Id="rId630" Type="http://schemas.openxmlformats.org/officeDocument/2006/relationships/hyperlink" Target="http://online.zakon.kz/Document/?doc_id=38686844" TargetMode="External"/><Relationship Id="rId728" Type="http://schemas.openxmlformats.org/officeDocument/2006/relationships/hyperlink" Target="http://online.zakon.kz/Document/?doc_id=37572518" TargetMode="External"/><Relationship Id="rId935" Type="http://schemas.openxmlformats.org/officeDocument/2006/relationships/hyperlink" Target="http://online.zakon.kz/Document/?doc_id=31625293" TargetMode="External"/><Relationship Id="rId1358" Type="http://schemas.openxmlformats.org/officeDocument/2006/relationships/hyperlink" Target="http://online.zakon.kz/Document/?doc_id=30354056" TargetMode="External"/><Relationship Id="rId1565" Type="http://schemas.openxmlformats.org/officeDocument/2006/relationships/hyperlink" Target="http://online.zakon.kz/Document/?doc_id=30091582" TargetMode="External"/><Relationship Id="rId1772" Type="http://schemas.openxmlformats.org/officeDocument/2006/relationships/hyperlink" Target="http://online.zakon.kz/Document/?doc_id=38686844" TargetMode="External"/><Relationship Id="rId64" Type="http://schemas.openxmlformats.org/officeDocument/2006/relationships/hyperlink" Target="http://online.zakon.kz/Document/?doc_id=31880601" TargetMode="External"/><Relationship Id="rId1120" Type="http://schemas.openxmlformats.org/officeDocument/2006/relationships/hyperlink" Target="http://online.zakon.kz/Document/?doc_id=31107856" TargetMode="External"/><Relationship Id="rId1218" Type="http://schemas.openxmlformats.org/officeDocument/2006/relationships/hyperlink" Target="http://online.zakon.kz/Document/?doc_id=30086150" TargetMode="External"/><Relationship Id="rId1425" Type="http://schemas.openxmlformats.org/officeDocument/2006/relationships/hyperlink" Target="http://online.zakon.kz/Document/?doc_id=36788172" TargetMode="External"/><Relationship Id="rId1632" Type="http://schemas.openxmlformats.org/officeDocument/2006/relationships/hyperlink" Target="http://online.zakon.kz/Document/?doc_id=33267657" TargetMode="External"/><Relationship Id="rId1937" Type="http://schemas.openxmlformats.org/officeDocument/2006/relationships/hyperlink" Target="http://online.zakon.kz/Document/?doc_id=38900848" TargetMode="External"/><Relationship Id="rId280" Type="http://schemas.openxmlformats.org/officeDocument/2006/relationships/hyperlink" Target="http://online.zakon.kz/Document/?doc_id=31224480" TargetMode="External"/><Relationship Id="rId140" Type="http://schemas.openxmlformats.org/officeDocument/2006/relationships/hyperlink" Target="http://online.zakon.kz/Document/?doc_id=38515909" TargetMode="External"/><Relationship Id="rId378" Type="http://schemas.openxmlformats.org/officeDocument/2006/relationships/hyperlink" Target="http://online.zakon.kz/Document/?doc_id=37532233" TargetMode="External"/><Relationship Id="rId585" Type="http://schemas.openxmlformats.org/officeDocument/2006/relationships/hyperlink" Target="http://online.zakon.kz/Document/?doc_id=38900848" TargetMode="External"/><Relationship Id="rId792" Type="http://schemas.openxmlformats.org/officeDocument/2006/relationships/hyperlink" Target="http://online.zakon.kz/Document/?doc_id=38900848" TargetMode="External"/><Relationship Id="rId2059" Type="http://schemas.openxmlformats.org/officeDocument/2006/relationships/hyperlink" Target="http://online.zakon.kz/Document/?doc_id=30016277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1880601" TargetMode="External"/><Relationship Id="rId445" Type="http://schemas.openxmlformats.org/officeDocument/2006/relationships/hyperlink" Target="http://online.zakon.kz/Document/?doc_id=36711921" TargetMode="External"/><Relationship Id="rId652" Type="http://schemas.openxmlformats.org/officeDocument/2006/relationships/hyperlink" Target="http://online.zakon.kz/Document/?doc_id=34623085" TargetMode="External"/><Relationship Id="rId1075" Type="http://schemas.openxmlformats.org/officeDocument/2006/relationships/hyperlink" Target="http://online.zakon.kz/Document/?doc_id=32064991" TargetMode="External"/><Relationship Id="rId1282" Type="http://schemas.openxmlformats.org/officeDocument/2006/relationships/hyperlink" Target="http://online.zakon.kz/Document/?doc_id=31565905" TargetMode="External"/><Relationship Id="rId2126" Type="http://schemas.openxmlformats.org/officeDocument/2006/relationships/hyperlink" Target="http://online.zakon.kz/Document/?doc_id=34143471" TargetMode="External"/><Relationship Id="rId305" Type="http://schemas.openxmlformats.org/officeDocument/2006/relationships/hyperlink" Target="http://online.zakon.kz/Document/?doc_id=31038170" TargetMode="External"/><Relationship Id="rId512" Type="http://schemas.openxmlformats.org/officeDocument/2006/relationships/hyperlink" Target="http://online.zakon.kz/Document/?doc_id=31110631" TargetMode="External"/><Relationship Id="rId957" Type="http://schemas.openxmlformats.org/officeDocument/2006/relationships/hyperlink" Target="http://online.zakon.kz/Document/?doc_id=30016157" TargetMode="External"/><Relationship Id="rId1142" Type="http://schemas.openxmlformats.org/officeDocument/2006/relationships/hyperlink" Target="http://online.zakon.kz/Document/?doc_id=30016277" TargetMode="External"/><Relationship Id="rId1587" Type="http://schemas.openxmlformats.org/officeDocument/2006/relationships/hyperlink" Target="http://online.zakon.kz/Document/?doc_id=36492598" TargetMode="External"/><Relationship Id="rId1794" Type="http://schemas.openxmlformats.org/officeDocument/2006/relationships/hyperlink" Target="http://online.zakon.kz/Document/?doc_id=37902500" TargetMode="External"/><Relationship Id="rId86" Type="http://schemas.openxmlformats.org/officeDocument/2006/relationships/hyperlink" Target="http://online.zakon.kz/Document/?doc_id=35102982" TargetMode="External"/><Relationship Id="rId817" Type="http://schemas.openxmlformats.org/officeDocument/2006/relationships/hyperlink" Target="http://online.zakon.kz/Document/?doc_id=31311405" TargetMode="External"/><Relationship Id="rId1002" Type="http://schemas.openxmlformats.org/officeDocument/2006/relationships/hyperlink" Target="http://online.zakon.kz/Document/?doc_id=32213189" TargetMode="External"/><Relationship Id="rId1447" Type="http://schemas.openxmlformats.org/officeDocument/2006/relationships/hyperlink" Target="http://online.zakon.kz/Document/?doc_id=32906221" TargetMode="External"/><Relationship Id="rId1654" Type="http://schemas.openxmlformats.org/officeDocument/2006/relationships/hyperlink" Target="http://online.zakon.kz/Document/?doc_id=38900848" TargetMode="External"/><Relationship Id="rId1861" Type="http://schemas.openxmlformats.org/officeDocument/2006/relationships/hyperlink" Target="http://online.zakon.kz/Document/?doc_id=38900848" TargetMode="External"/><Relationship Id="rId1307" Type="http://schemas.openxmlformats.org/officeDocument/2006/relationships/hyperlink" Target="http://online.zakon.kz/Document/?doc_id=32906221" TargetMode="External"/><Relationship Id="rId1514" Type="http://schemas.openxmlformats.org/officeDocument/2006/relationships/hyperlink" Target="http://online.zakon.kz/Document/?doc_id=30091582" TargetMode="External"/><Relationship Id="rId1721" Type="http://schemas.openxmlformats.org/officeDocument/2006/relationships/hyperlink" Target="http://online.zakon.kz/Document/?doc_id=30354056" TargetMode="External"/><Relationship Id="rId1959" Type="http://schemas.openxmlformats.org/officeDocument/2006/relationships/hyperlink" Target="http://online.zakon.kz/Document/?doc_id=31110631" TargetMode="External"/><Relationship Id="rId13" Type="http://schemas.openxmlformats.org/officeDocument/2006/relationships/hyperlink" Target="http://online.zakon.kz/Document/?doc_id=38360375" TargetMode="External"/><Relationship Id="rId1819" Type="http://schemas.openxmlformats.org/officeDocument/2006/relationships/hyperlink" Target="http://online.zakon.kz/Document/?doc_id=38686844" TargetMode="External"/><Relationship Id="rId162" Type="http://schemas.openxmlformats.org/officeDocument/2006/relationships/hyperlink" Target="http://online.zakon.kz/Document/?doc_id=33499976" TargetMode="External"/><Relationship Id="rId467" Type="http://schemas.openxmlformats.org/officeDocument/2006/relationships/hyperlink" Target="http://online.zakon.kz/Document/?doc_id=33418804" TargetMode="External"/><Relationship Id="rId1097" Type="http://schemas.openxmlformats.org/officeDocument/2006/relationships/hyperlink" Target="http://online.zakon.kz/Document/?doc_id=38900848" TargetMode="External"/><Relationship Id="rId2050" Type="http://schemas.openxmlformats.org/officeDocument/2006/relationships/hyperlink" Target="http://online.zakon.kz/Document/?doc_id=30016157" TargetMode="External"/><Relationship Id="rId2148" Type="http://schemas.openxmlformats.org/officeDocument/2006/relationships/hyperlink" Target="http://online.zakon.kz/Document/?doc_id=33273100" TargetMode="External"/><Relationship Id="rId674" Type="http://schemas.openxmlformats.org/officeDocument/2006/relationships/hyperlink" Target="http://online.zakon.kz/Document/?doc_id=32906221" TargetMode="External"/><Relationship Id="rId881" Type="http://schemas.openxmlformats.org/officeDocument/2006/relationships/hyperlink" Target="http://online.zakon.kz/Document/?doc_id=35102982" TargetMode="External"/><Relationship Id="rId979" Type="http://schemas.openxmlformats.org/officeDocument/2006/relationships/hyperlink" Target="http://online.zakon.kz/Document/?doc_id=38515909" TargetMode="External"/><Relationship Id="rId327" Type="http://schemas.openxmlformats.org/officeDocument/2006/relationships/hyperlink" Target="http://online.zakon.kz/Document/?doc_id=32906221" TargetMode="External"/><Relationship Id="rId534" Type="http://schemas.openxmlformats.org/officeDocument/2006/relationships/hyperlink" Target="http://online.zakon.kz/Document/?doc_id=35460997" TargetMode="External"/><Relationship Id="rId741" Type="http://schemas.openxmlformats.org/officeDocument/2006/relationships/hyperlink" Target="http://online.zakon.kz/Document/?doc_id=31107856" TargetMode="External"/><Relationship Id="rId839" Type="http://schemas.openxmlformats.org/officeDocument/2006/relationships/hyperlink" Target="http://online.zakon.kz/Document/?doc_id=30934498" TargetMode="External"/><Relationship Id="rId1164" Type="http://schemas.openxmlformats.org/officeDocument/2006/relationships/hyperlink" Target="http://online.zakon.kz/Document/?doc_id=30353506" TargetMode="External"/><Relationship Id="rId1371" Type="http://schemas.openxmlformats.org/officeDocument/2006/relationships/hyperlink" Target="http://online.zakon.kz/Document/?doc_id=37532233" TargetMode="External"/><Relationship Id="rId1469" Type="http://schemas.openxmlformats.org/officeDocument/2006/relationships/hyperlink" Target="http://online.zakon.kz/Document/?doc_id=32906221" TargetMode="External"/><Relationship Id="rId2008" Type="http://schemas.openxmlformats.org/officeDocument/2006/relationships/hyperlink" Target="http://online.zakon.kz/Document/?doc_id=37538152" TargetMode="External"/><Relationship Id="rId601" Type="http://schemas.openxmlformats.org/officeDocument/2006/relationships/hyperlink" Target="http://online.zakon.kz/Document/?doc_id=30451168" TargetMode="External"/><Relationship Id="rId1024" Type="http://schemas.openxmlformats.org/officeDocument/2006/relationships/hyperlink" Target="http://online.zakon.kz/Document/?doc_id=31880601" TargetMode="External"/><Relationship Id="rId1231" Type="http://schemas.openxmlformats.org/officeDocument/2006/relationships/hyperlink" Target="http://online.zakon.kz/Document/?doc_id=32906221" TargetMode="External"/><Relationship Id="rId1676" Type="http://schemas.openxmlformats.org/officeDocument/2006/relationships/hyperlink" Target="http://online.zakon.kz/Document/?doc_id=1003931" TargetMode="External"/><Relationship Id="rId1883" Type="http://schemas.openxmlformats.org/officeDocument/2006/relationships/hyperlink" Target="http://online.zakon.kz/Document/?doc_id=31300061" TargetMode="External"/><Relationship Id="rId906" Type="http://schemas.openxmlformats.org/officeDocument/2006/relationships/hyperlink" Target="http://online.zakon.kz/Document/?doc_id=31765053" TargetMode="External"/><Relationship Id="rId1329" Type="http://schemas.openxmlformats.org/officeDocument/2006/relationships/hyperlink" Target="http://online.zakon.kz/Document/?doc_id=31880601" TargetMode="External"/><Relationship Id="rId1536" Type="http://schemas.openxmlformats.org/officeDocument/2006/relationships/hyperlink" Target="http://online.zakon.kz/Document/?doc_id=34143471" TargetMode="External"/><Relationship Id="rId1743" Type="http://schemas.openxmlformats.org/officeDocument/2006/relationships/hyperlink" Target="http://online.zakon.kz/Document/?doc_id=38686844" TargetMode="External"/><Relationship Id="rId1950" Type="http://schemas.openxmlformats.org/officeDocument/2006/relationships/hyperlink" Target="http://online.zakon.kz/Document/?doc_id=32906221" TargetMode="External"/><Relationship Id="rId35" Type="http://schemas.openxmlformats.org/officeDocument/2006/relationships/hyperlink" Target="http://online.zakon.kz/Document/?doc_id=30353506" TargetMode="External"/><Relationship Id="rId1603" Type="http://schemas.openxmlformats.org/officeDocument/2006/relationships/hyperlink" Target="http://online.zakon.kz/Document/?doc_id=31408632" TargetMode="External"/><Relationship Id="rId1810" Type="http://schemas.openxmlformats.org/officeDocument/2006/relationships/hyperlink" Target="http://online.zakon.kz/Document/?doc_id=33273100" TargetMode="External"/><Relationship Id="rId184" Type="http://schemas.openxmlformats.org/officeDocument/2006/relationships/hyperlink" Target="http://online.zakon.kz/Document/?doc_id=33028705" TargetMode="External"/><Relationship Id="rId391" Type="http://schemas.openxmlformats.org/officeDocument/2006/relationships/hyperlink" Target="http://online.zakon.kz/Document/?doc_id=35102982" TargetMode="External"/><Relationship Id="rId1908" Type="http://schemas.openxmlformats.org/officeDocument/2006/relationships/hyperlink" Target="http://online.zakon.kz/Document/?doc_id=31880601" TargetMode="External"/><Relationship Id="rId2072" Type="http://schemas.openxmlformats.org/officeDocument/2006/relationships/hyperlink" Target="http://online.zakon.kz/Document/?doc_id=30016277" TargetMode="External"/><Relationship Id="rId251" Type="http://schemas.openxmlformats.org/officeDocument/2006/relationships/hyperlink" Target="http://online.zakon.kz/Document/?doc_id=38515909" TargetMode="External"/><Relationship Id="rId489" Type="http://schemas.openxmlformats.org/officeDocument/2006/relationships/hyperlink" Target="http://online.zakon.kz/Document/?doc_id=30353506" TargetMode="External"/><Relationship Id="rId696" Type="http://schemas.openxmlformats.org/officeDocument/2006/relationships/hyperlink" Target="http://online.zakon.kz/Document/?doc_id=38515909" TargetMode="External"/><Relationship Id="rId349" Type="http://schemas.openxmlformats.org/officeDocument/2006/relationships/hyperlink" Target="http://online.zakon.kz/Document/?doc_id=31880601" TargetMode="External"/><Relationship Id="rId556" Type="http://schemas.openxmlformats.org/officeDocument/2006/relationships/hyperlink" Target="http://online.zakon.kz/Document/?doc_id=35460997" TargetMode="External"/><Relationship Id="rId763" Type="http://schemas.openxmlformats.org/officeDocument/2006/relationships/hyperlink" Target="http://online.zakon.kz/Document/?doc_id=30934498" TargetMode="External"/><Relationship Id="rId1186" Type="http://schemas.openxmlformats.org/officeDocument/2006/relationships/hyperlink" Target="http://online.zakon.kz/Document/?doc_id=38515909" TargetMode="External"/><Relationship Id="rId1393" Type="http://schemas.openxmlformats.org/officeDocument/2006/relationships/hyperlink" Target="http://online.zakon.kz/Document/?link_id=1009041406" TargetMode="External"/><Relationship Id="rId111" Type="http://schemas.openxmlformats.org/officeDocument/2006/relationships/hyperlink" Target="http://online.zakon.kz/Document/?doc_id=37532233" TargetMode="External"/><Relationship Id="rId209" Type="http://schemas.openxmlformats.org/officeDocument/2006/relationships/hyperlink" Target="http://online.zakon.kz/Document/?doc_id=33499976" TargetMode="External"/><Relationship Id="rId416" Type="http://schemas.openxmlformats.org/officeDocument/2006/relationships/hyperlink" Target="http://online.zakon.kz/Document/?doc_id=31880601" TargetMode="External"/><Relationship Id="rId970" Type="http://schemas.openxmlformats.org/officeDocument/2006/relationships/hyperlink" Target="http://online.zakon.kz/Document/?doc_id=1013880" TargetMode="External"/><Relationship Id="rId1046" Type="http://schemas.openxmlformats.org/officeDocument/2006/relationships/hyperlink" Target="http://online.zakon.kz/Document/?doc_id=31212928" TargetMode="External"/><Relationship Id="rId1253" Type="http://schemas.openxmlformats.org/officeDocument/2006/relationships/hyperlink" Target="http://online.zakon.kz/Document/?doc_id=31565905" TargetMode="External"/><Relationship Id="rId1698" Type="http://schemas.openxmlformats.org/officeDocument/2006/relationships/hyperlink" Target="http://online.zakon.kz/Document/?doc_id=32906221" TargetMode="External"/><Relationship Id="rId623" Type="http://schemas.openxmlformats.org/officeDocument/2006/relationships/hyperlink" Target="http://online.zakon.kz/Document/?doc_id=38515909" TargetMode="External"/><Relationship Id="rId830" Type="http://schemas.openxmlformats.org/officeDocument/2006/relationships/hyperlink" Target="http://online.zakon.kz/Document/?doc_id=31880601" TargetMode="External"/><Relationship Id="rId928" Type="http://schemas.openxmlformats.org/officeDocument/2006/relationships/hyperlink" Target="http://online.zakon.kz/Document/?doc_id=31224480" TargetMode="External"/><Relationship Id="rId1460" Type="http://schemas.openxmlformats.org/officeDocument/2006/relationships/hyperlink" Target="http://online.zakon.kz/Document/?doc_id=31880601" TargetMode="External"/><Relationship Id="rId1558" Type="http://schemas.openxmlformats.org/officeDocument/2006/relationships/hyperlink" Target="http://online.zakon.kz/Document/?doc_id=31110631" TargetMode="External"/><Relationship Id="rId1765" Type="http://schemas.openxmlformats.org/officeDocument/2006/relationships/hyperlink" Target="http://online.zakon.kz/Document/?doc_id=38686844" TargetMode="External"/><Relationship Id="rId57" Type="http://schemas.openxmlformats.org/officeDocument/2006/relationships/hyperlink" Target="http://online.zakon.kz/Document/?doc_id=33499976" TargetMode="External"/><Relationship Id="rId1113" Type="http://schemas.openxmlformats.org/officeDocument/2006/relationships/hyperlink" Target="http://online.zakon.kz/Document/?doc_id=31548165" TargetMode="External"/><Relationship Id="rId1320" Type="http://schemas.openxmlformats.org/officeDocument/2006/relationships/hyperlink" Target="http://online.zakon.kz/Document/?doc_id=31224480" TargetMode="External"/><Relationship Id="rId1418" Type="http://schemas.openxmlformats.org/officeDocument/2006/relationships/hyperlink" Target="http://online.zakon.kz/Document/?doc_id=30092011" TargetMode="External"/><Relationship Id="rId1972" Type="http://schemas.openxmlformats.org/officeDocument/2006/relationships/hyperlink" Target="http://online.zakon.kz/Document/?doc_id=38900848" TargetMode="External"/><Relationship Id="rId1625" Type="http://schemas.openxmlformats.org/officeDocument/2006/relationships/hyperlink" Target="http://online.zakon.kz/Document/?doc_id=38907925" TargetMode="External"/><Relationship Id="rId1832" Type="http://schemas.openxmlformats.org/officeDocument/2006/relationships/hyperlink" Target="http://online.zakon.kz/Document/?doc_id=30354056" TargetMode="External"/><Relationship Id="rId2094" Type="http://schemas.openxmlformats.org/officeDocument/2006/relationships/hyperlink" Target="http://online.zakon.kz/Document/?doc_id=38515909" TargetMode="External"/><Relationship Id="rId273" Type="http://schemas.openxmlformats.org/officeDocument/2006/relationships/hyperlink" Target="http://online.zakon.kz/Document/?doc_id=30016277" TargetMode="External"/><Relationship Id="rId480" Type="http://schemas.openxmlformats.org/officeDocument/2006/relationships/hyperlink" Target="http://online.zakon.kz/Document/?doc_id=30009432" TargetMode="External"/><Relationship Id="rId133" Type="http://schemas.openxmlformats.org/officeDocument/2006/relationships/hyperlink" Target="http://online.zakon.kz/Document/?doc_id=39467745" TargetMode="External"/><Relationship Id="rId340" Type="http://schemas.openxmlformats.org/officeDocument/2006/relationships/hyperlink" Target="http://online.zakon.kz/Document/?doc_id=31880601" TargetMode="External"/><Relationship Id="rId578" Type="http://schemas.openxmlformats.org/officeDocument/2006/relationships/hyperlink" Target="http://online.zakon.kz/Document/?doc_id=35460997" TargetMode="External"/><Relationship Id="rId785" Type="http://schemas.openxmlformats.org/officeDocument/2006/relationships/hyperlink" Target="http://online.zakon.kz/Document/?doc_id=30090541" TargetMode="External"/><Relationship Id="rId992" Type="http://schemas.openxmlformats.org/officeDocument/2006/relationships/hyperlink" Target="http://online.zakon.kz/Document/?doc_id=38686844" TargetMode="External"/><Relationship Id="rId2021" Type="http://schemas.openxmlformats.org/officeDocument/2006/relationships/hyperlink" Target="http://online.zakon.kz/Document/?doc_id=33973917" TargetMode="External"/><Relationship Id="rId200" Type="http://schemas.openxmlformats.org/officeDocument/2006/relationships/hyperlink" Target="http://online.zakon.kz/Document/?doc_id=31971310" TargetMode="External"/><Relationship Id="rId438" Type="http://schemas.openxmlformats.org/officeDocument/2006/relationships/hyperlink" Target="http://online.zakon.kz/Document/?doc_id=31408710" TargetMode="External"/><Relationship Id="rId645" Type="http://schemas.openxmlformats.org/officeDocument/2006/relationships/hyperlink" Target="http://online.zakon.kz/Document/?doc_id=32906221" TargetMode="External"/><Relationship Id="rId852" Type="http://schemas.openxmlformats.org/officeDocument/2006/relationships/hyperlink" Target="http://online.zakon.kz/Document/?doc_id=37572518" TargetMode="External"/><Relationship Id="rId1068" Type="http://schemas.openxmlformats.org/officeDocument/2006/relationships/hyperlink" Target="http://online.zakon.kz/Document/?doc_id=35102982" TargetMode="External"/><Relationship Id="rId1275" Type="http://schemas.openxmlformats.org/officeDocument/2006/relationships/hyperlink" Target="http://online.zakon.kz/Document/?doc_id=32906221" TargetMode="External"/><Relationship Id="rId1482" Type="http://schemas.openxmlformats.org/officeDocument/2006/relationships/hyperlink" Target="http://online.zakon.kz/Document/?doc_id=34143471" TargetMode="External"/><Relationship Id="rId2119" Type="http://schemas.openxmlformats.org/officeDocument/2006/relationships/hyperlink" Target="http://online.zakon.kz/Document/?doc_id=31228343" TargetMode="External"/><Relationship Id="rId505" Type="http://schemas.openxmlformats.org/officeDocument/2006/relationships/hyperlink" Target="http://online.zakon.kz/Document/?doc_id=37572518" TargetMode="External"/><Relationship Id="rId712" Type="http://schemas.openxmlformats.org/officeDocument/2006/relationships/hyperlink" Target="http://online.zakon.kz/Document/?doc_id=38515909" TargetMode="External"/><Relationship Id="rId1135" Type="http://schemas.openxmlformats.org/officeDocument/2006/relationships/hyperlink" Target="http://online.zakon.kz/Document/?doc_id=31528069" TargetMode="External"/><Relationship Id="rId1342" Type="http://schemas.openxmlformats.org/officeDocument/2006/relationships/hyperlink" Target="http://online.zakon.kz/Document/?doc_id=38515909" TargetMode="External"/><Relationship Id="rId1787" Type="http://schemas.openxmlformats.org/officeDocument/2006/relationships/hyperlink" Target="http://online.zakon.kz/Document/?doc_id=31300425" TargetMode="External"/><Relationship Id="rId1994" Type="http://schemas.openxmlformats.org/officeDocument/2006/relationships/hyperlink" Target="http://online.zakon.kz/Document/?doc_id=38900848" TargetMode="External"/><Relationship Id="rId79" Type="http://schemas.openxmlformats.org/officeDocument/2006/relationships/hyperlink" Target="http://online.zakon.kz/Document/?doc_id=38900848" TargetMode="External"/><Relationship Id="rId1202" Type="http://schemas.openxmlformats.org/officeDocument/2006/relationships/hyperlink" Target="http://online.zakon.kz/Document/?doc_id=38515909" TargetMode="External"/><Relationship Id="rId1647" Type="http://schemas.openxmlformats.org/officeDocument/2006/relationships/hyperlink" Target="http://online.zakon.kz/Document/?doc_id=37572518" TargetMode="External"/><Relationship Id="rId1854" Type="http://schemas.openxmlformats.org/officeDocument/2006/relationships/hyperlink" Target="http://online.zakon.kz/Document/?doc_id=32213189" TargetMode="External"/><Relationship Id="rId1507" Type="http://schemas.openxmlformats.org/officeDocument/2006/relationships/hyperlink" Target="http://online.zakon.kz/Document/?doc_id=33273100" TargetMode="External"/><Relationship Id="rId1714" Type="http://schemas.openxmlformats.org/officeDocument/2006/relationships/hyperlink" Target="http://online.zakon.kz/Document/?doc_id=37532233" TargetMode="External"/><Relationship Id="rId295" Type="http://schemas.openxmlformats.org/officeDocument/2006/relationships/hyperlink" Target="http://online.zakon.kz/Document/?doc_id=30091582" TargetMode="External"/><Relationship Id="rId1921" Type="http://schemas.openxmlformats.org/officeDocument/2006/relationships/hyperlink" Target="http://online.zakon.kz/Document/?doc_id=31110631" TargetMode="External"/><Relationship Id="rId155" Type="http://schemas.openxmlformats.org/officeDocument/2006/relationships/hyperlink" Target="http://online.zakon.kz/Document/?doc_id=38686844" TargetMode="External"/><Relationship Id="rId362" Type="http://schemas.openxmlformats.org/officeDocument/2006/relationships/hyperlink" Target="http://online.zakon.kz/Document/?doc_id=31880601" TargetMode="External"/><Relationship Id="rId1213" Type="http://schemas.openxmlformats.org/officeDocument/2006/relationships/hyperlink" Target="http://online.zakon.kz/Document/?doc_id=30354056" TargetMode="External"/><Relationship Id="rId1297" Type="http://schemas.openxmlformats.org/officeDocument/2006/relationships/hyperlink" Target="http://online.zakon.kz/Document/?doc_id=31548200" TargetMode="External"/><Relationship Id="rId1420" Type="http://schemas.openxmlformats.org/officeDocument/2006/relationships/hyperlink" Target="http://online.zakon.kz/Document/?doc_id=38515909" TargetMode="External"/><Relationship Id="rId1518" Type="http://schemas.openxmlformats.org/officeDocument/2006/relationships/hyperlink" Target="http://online.zakon.kz/Document/?doc_id=38900848" TargetMode="External"/><Relationship Id="rId2043" Type="http://schemas.openxmlformats.org/officeDocument/2006/relationships/hyperlink" Target="http://online.zakon.kz/Document/?doc_id=31228343" TargetMode="External"/><Relationship Id="rId222" Type="http://schemas.openxmlformats.org/officeDocument/2006/relationships/hyperlink" Target="http://online.zakon.kz/Document/?doc_id=33499976" TargetMode="External"/><Relationship Id="rId667" Type="http://schemas.openxmlformats.org/officeDocument/2006/relationships/hyperlink" Target="http://online.zakon.kz/Document/?doc_id=31880601" TargetMode="External"/><Relationship Id="rId874" Type="http://schemas.openxmlformats.org/officeDocument/2006/relationships/hyperlink" Target="http://online.zakon.kz/Document/?doc_id=1045771" TargetMode="External"/><Relationship Id="rId1725" Type="http://schemas.openxmlformats.org/officeDocument/2006/relationships/hyperlink" Target="http://online.zakon.kz/Document/?doc_id=31880601" TargetMode="External"/><Relationship Id="rId1932" Type="http://schemas.openxmlformats.org/officeDocument/2006/relationships/hyperlink" Target="http://online.zakon.kz/Document/?doc_id=34143471" TargetMode="External"/><Relationship Id="rId2110" Type="http://schemas.openxmlformats.org/officeDocument/2006/relationships/hyperlink" Target="http://online.zakon.kz/Document/?doc_id=38900848" TargetMode="External"/><Relationship Id="rId17" Type="http://schemas.openxmlformats.org/officeDocument/2006/relationships/hyperlink" Target="http://online.zakon.kz/Document/?doc_id=31880601" TargetMode="External"/><Relationship Id="rId527" Type="http://schemas.openxmlformats.org/officeDocument/2006/relationships/hyperlink" Target="http://online.zakon.kz/Document/?doc_id=38900848" TargetMode="External"/><Relationship Id="rId734" Type="http://schemas.openxmlformats.org/officeDocument/2006/relationships/hyperlink" Target="http://online.zakon.kz/Document/?doc_id=35400716" TargetMode="External"/><Relationship Id="rId941" Type="http://schemas.openxmlformats.org/officeDocument/2006/relationships/hyperlink" Target="http://online.zakon.kz/Document/?doc_id=31038094" TargetMode="External"/><Relationship Id="rId1157" Type="http://schemas.openxmlformats.org/officeDocument/2006/relationships/hyperlink" Target="http://online.zakon.kz/Document/?doc_id=31408710" TargetMode="External"/><Relationship Id="rId1364" Type="http://schemas.openxmlformats.org/officeDocument/2006/relationships/hyperlink" Target="http://online.zakon.kz/Document/?doc_id=37572518" TargetMode="External"/><Relationship Id="rId1571" Type="http://schemas.openxmlformats.org/officeDocument/2006/relationships/hyperlink" Target="http://online.zakon.kz/Document/?doc_id=3041258" TargetMode="External"/><Relationship Id="rId70" Type="http://schemas.openxmlformats.org/officeDocument/2006/relationships/hyperlink" Target="http://online.zakon.kz/Document/?doc_id=38900848" TargetMode="External"/><Relationship Id="rId166" Type="http://schemas.openxmlformats.org/officeDocument/2006/relationships/hyperlink" Target="http://online.zakon.kz/Document/?doc_id=31880601" TargetMode="External"/><Relationship Id="rId373" Type="http://schemas.openxmlformats.org/officeDocument/2006/relationships/hyperlink" Target="http://online.zakon.kz/Document/?doc_id=31408632" TargetMode="External"/><Relationship Id="rId580" Type="http://schemas.openxmlformats.org/officeDocument/2006/relationships/hyperlink" Target="http://online.zakon.kz/Document/?doc_id=38686844" TargetMode="External"/><Relationship Id="rId801" Type="http://schemas.openxmlformats.org/officeDocument/2006/relationships/hyperlink" Target="http://online.zakon.kz/Document/?doc_id=32906221" TargetMode="External"/><Relationship Id="rId1017" Type="http://schemas.openxmlformats.org/officeDocument/2006/relationships/hyperlink" Target="http://online.zakon.kz/Document/?doc_id=32906221" TargetMode="External"/><Relationship Id="rId1224" Type="http://schemas.openxmlformats.org/officeDocument/2006/relationships/hyperlink" Target="http://online.zakon.kz/Document/?doc_id=30016157" TargetMode="External"/><Relationship Id="rId1431" Type="http://schemas.openxmlformats.org/officeDocument/2006/relationships/hyperlink" Target="http://online.zakon.kz/Document/?doc_id=30353506" TargetMode="External"/><Relationship Id="rId1669" Type="http://schemas.openxmlformats.org/officeDocument/2006/relationships/hyperlink" Target="http://online.zakon.kz/Document/?doc_id=38900848" TargetMode="External"/><Relationship Id="rId1876" Type="http://schemas.openxmlformats.org/officeDocument/2006/relationships/hyperlink" Target="http://online.zakon.kz/Document/?link_id=1005186792" TargetMode="External"/><Relationship Id="rId2054" Type="http://schemas.openxmlformats.org/officeDocument/2006/relationships/hyperlink" Target="http://online.zakon.kz/Document/?doc_id=30016157" TargetMode="External"/><Relationship Id="rId1" Type="http://schemas.openxmlformats.org/officeDocument/2006/relationships/styles" Target="styles.xml"/><Relationship Id="rId233" Type="http://schemas.openxmlformats.org/officeDocument/2006/relationships/hyperlink" Target="http://online.zakon.kz/Document/?doc_id=38900848" TargetMode="External"/><Relationship Id="rId440" Type="http://schemas.openxmlformats.org/officeDocument/2006/relationships/hyperlink" Target="http://online.zakon.kz/Document/?doc_id=30016277" TargetMode="External"/><Relationship Id="rId678" Type="http://schemas.openxmlformats.org/officeDocument/2006/relationships/hyperlink" Target="http://online.zakon.kz/Document/?doc_id=37572518" TargetMode="External"/><Relationship Id="rId885" Type="http://schemas.openxmlformats.org/officeDocument/2006/relationships/hyperlink" Target="http://online.zakon.kz/Document/?doc_id=31880601" TargetMode="External"/><Relationship Id="rId1070" Type="http://schemas.openxmlformats.org/officeDocument/2006/relationships/hyperlink" Target="http://online.zakon.kz/Document/?doc_id=38686844" TargetMode="External"/><Relationship Id="rId1529" Type="http://schemas.openxmlformats.org/officeDocument/2006/relationships/hyperlink" Target="http://online.zakon.kz/Document/?doc_id=38900848" TargetMode="External"/><Relationship Id="rId1736" Type="http://schemas.openxmlformats.org/officeDocument/2006/relationships/hyperlink" Target="http://online.zakon.kz/Document/?doc_id=31110631" TargetMode="External"/><Relationship Id="rId1943" Type="http://schemas.openxmlformats.org/officeDocument/2006/relationships/hyperlink" Target="http://online.zakon.kz/Document/?doc_id=31880601" TargetMode="External"/><Relationship Id="rId2121" Type="http://schemas.openxmlformats.org/officeDocument/2006/relationships/hyperlink" Target="http://online.zakon.kz/Document/?doc_id=31971310" TargetMode="External"/><Relationship Id="rId28" Type="http://schemas.openxmlformats.org/officeDocument/2006/relationships/hyperlink" Target="http://online.zakon.kz/Document/?doc_id=30038361" TargetMode="External"/><Relationship Id="rId300" Type="http://schemas.openxmlformats.org/officeDocument/2006/relationships/hyperlink" Target="http://online.zakon.kz/Document/?doc_id=1052440" TargetMode="External"/><Relationship Id="rId538" Type="http://schemas.openxmlformats.org/officeDocument/2006/relationships/hyperlink" Target="http://online.zakon.kz/Document/?doc_id=38515909" TargetMode="External"/><Relationship Id="rId745" Type="http://schemas.openxmlformats.org/officeDocument/2006/relationships/hyperlink" Target="http://online.zakon.kz/Document/?doc_id=30058278" TargetMode="External"/><Relationship Id="rId952" Type="http://schemas.openxmlformats.org/officeDocument/2006/relationships/hyperlink" Target="http://online.zakon.kz/Document/?doc_id=39604716" TargetMode="External"/><Relationship Id="rId1168" Type="http://schemas.openxmlformats.org/officeDocument/2006/relationships/hyperlink" Target="http://online.zakon.kz/Document/?doc_id=31107856" TargetMode="External"/><Relationship Id="rId1375" Type="http://schemas.openxmlformats.org/officeDocument/2006/relationships/hyperlink" Target="http://online.zakon.kz/Document/?doc_id=38515909" TargetMode="External"/><Relationship Id="rId1582" Type="http://schemas.openxmlformats.org/officeDocument/2006/relationships/hyperlink" Target="http://online.zakon.kz/Document/?doc_id=31408710" TargetMode="External"/><Relationship Id="rId1803" Type="http://schemas.openxmlformats.org/officeDocument/2006/relationships/hyperlink" Target="http://online.zakon.kz/Document/?doc_id=31107856" TargetMode="External"/><Relationship Id="rId81" Type="http://schemas.openxmlformats.org/officeDocument/2006/relationships/hyperlink" Target="http://online.zakon.kz/Document/?doc_id=38900848" TargetMode="External"/><Relationship Id="rId177" Type="http://schemas.openxmlformats.org/officeDocument/2006/relationships/hyperlink" Target="http://online.zakon.kz/Document/?doc_id=34143471" TargetMode="External"/><Relationship Id="rId384" Type="http://schemas.openxmlformats.org/officeDocument/2006/relationships/hyperlink" Target="http://online.zakon.kz/Document/?doc_id=38476620" TargetMode="External"/><Relationship Id="rId591" Type="http://schemas.openxmlformats.org/officeDocument/2006/relationships/hyperlink" Target="http://online.zakon.kz/Document/?doc_id=31107856" TargetMode="External"/><Relationship Id="rId605" Type="http://schemas.openxmlformats.org/officeDocument/2006/relationships/hyperlink" Target="http://online.zakon.kz/Document/?doc_id=30949120" TargetMode="External"/><Relationship Id="rId812" Type="http://schemas.openxmlformats.org/officeDocument/2006/relationships/hyperlink" Target="http://online.zakon.kz/Document/?doc_id=38515909" TargetMode="External"/><Relationship Id="rId1028" Type="http://schemas.openxmlformats.org/officeDocument/2006/relationships/hyperlink" Target="http://online.zakon.kz/Document/?doc_id=37887038" TargetMode="External"/><Relationship Id="rId1235" Type="http://schemas.openxmlformats.org/officeDocument/2006/relationships/hyperlink" Target="http://online.zakon.kz/Document/?doc_id=32906221" TargetMode="External"/><Relationship Id="rId1442" Type="http://schemas.openxmlformats.org/officeDocument/2006/relationships/hyperlink" Target="http://online.zakon.kz/Document/?doc_id=38900848" TargetMode="External"/><Relationship Id="rId1887" Type="http://schemas.openxmlformats.org/officeDocument/2006/relationships/hyperlink" Target="http://online.zakon.kz/Document/?doc_id=33499976" TargetMode="External"/><Relationship Id="rId2065" Type="http://schemas.openxmlformats.org/officeDocument/2006/relationships/hyperlink" Target="http://online.zakon.kz/Document/?doc_id=30016277" TargetMode="External"/><Relationship Id="rId244" Type="http://schemas.openxmlformats.org/officeDocument/2006/relationships/hyperlink" Target="http://online.zakon.kz/Document/?doc_id=35102982" TargetMode="External"/><Relationship Id="rId689" Type="http://schemas.openxmlformats.org/officeDocument/2006/relationships/hyperlink" Target="http://online.zakon.kz/Document/?doc_id=32906221" TargetMode="External"/><Relationship Id="rId896" Type="http://schemas.openxmlformats.org/officeDocument/2006/relationships/hyperlink" Target="http://online.zakon.kz/Document/?doc_id=1016416" TargetMode="External"/><Relationship Id="rId1081" Type="http://schemas.openxmlformats.org/officeDocument/2006/relationships/hyperlink" Target="http://online.zakon.kz/Document/?doc_id=30016157" TargetMode="External"/><Relationship Id="rId1302" Type="http://schemas.openxmlformats.org/officeDocument/2006/relationships/hyperlink" Target="http://online.zakon.kz/Document/?doc_id=34143471" TargetMode="External"/><Relationship Id="rId1747" Type="http://schemas.openxmlformats.org/officeDocument/2006/relationships/hyperlink" Target="http://online.zakon.kz/Document/?doc_id=34143471" TargetMode="External"/><Relationship Id="rId1954" Type="http://schemas.openxmlformats.org/officeDocument/2006/relationships/hyperlink" Target="http://online.zakon.kz/Document/?doc_id=38515909" TargetMode="External"/><Relationship Id="rId39" Type="http://schemas.openxmlformats.org/officeDocument/2006/relationships/hyperlink" Target="http://online.zakon.kz/Document/?doc_id=30367546" TargetMode="External"/><Relationship Id="rId451" Type="http://schemas.openxmlformats.org/officeDocument/2006/relationships/hyperlink" Target="http://online.zakon.kz/Document/?doc_id=38515909" TargetMode="External"/><Relationship Id="rId549" Type="http://schemas.openxmlformats.org/officeDocument/2006/relationships/hyperlink" Target="http://online.zakon.kz/Document/?doc_id=37466156" TargetMode="External"/><Relationship Id="rId756" Type="http://schemas.openxmlformats.org/officeDocument/2006/relationships/hyperlink" Target="http://online.zakon.kz/Document/?doc_id=38515909" TargetMode="External"/><Relationship Id="rId1179" Type="http://schemas.openxmlformats.org/officeDocument/2006/relationships/hyperlink" Target="http://online.zakon.kz/Document/?doc_id=30016277" TargetMode="External"/><Relationship Id="rId1386" Type="http://schemas.openxmlformats.org/officeDocument/2006/relationships/hyperlink" Target="http://online.zakon.kz/Document/?doc_id=31880601" TargetMode="External"/><Relationship Id="rId1593" Type="http://schemas.openxmlformats.org/officeDocument/2006/relationships/hyperlink" Target="http://online.zakon.kz/Document/?doc_id=30361382" TargetMode="External"/><Relationship Id="rId1607" Type="http://schemas.openxmlformats.org/officeDocument/2006/relationships/hyperlink" Target="http://online.zakon.kz/Document/?doc_id=31408632" TargetMode="External"/><Relationship Id="rId1814" Type="http://schemas.openxmlformats.org/officeDocument/2006/relationships/hyperlink" Target="http://online.zakon.kz/Document/?doc_id=38686844" TargetMode="External"/><Relationship Id="rId2132" Type="http://schemas.openxmlformats.org/officeDocument/2006/relationships/hyperlink" Target="http://online.zakon.kz/Document/?doc_id=38515909" TargetMode="External"/><Relationship Id="rId104" Type="http://schemas.openxmlformats.org/officeDocument/2006/relationships/hyperlink" Target="http://online.zakon.kz/Document/?doc_id=39604716" TargetMode="External"/><Relationship Id="rId188" Type="http://schemas.openxmlformats.org/officeDocument/2006/relationships/hyperlink" Target="http://online.zakon.kz/Document/?doc_id=34143471" TargetMode="External"/><Relationship Id="rId311" Type="http://schemas.openxmlformats.org/officeDocument/2006/relationships/hyperlink" Target="http://online.zakon.kz/Document/?doc_id=30451168" TargetMode="External"/><Relationship Id="rId395" Type="http://schemas.openxmlformats.org/officeDocument/2006/relationships/hyperlink" Target="http://online.zakon.kz/Document/?doc_id=39743719" TargetMode="External"/><Relationship Id="rId409" Type="http://schemas.openxmlformats.org/officeDocument/2006/relationships/hyperlink" Target="http://online.zakon.kz/Document/?doc_id=38686844" TargetMode="External"/><Relationship Id="rId963" Type="http://schemas.openxmlformats.org/officeDocument/2006/relationships/hyperlink" Target="http://online.zakon.kz/Document/?doc_id=1006061" TargetMode="External"/><Relationship Id="rId1039" Type="http://schemas.openxmlformats.org/officeDocument/2006/relationships/hyperlink" Target="http://online.zakon.kz/Document/?doc_id=33446197" TargetMode="External"/><Relationship Id="rId1246" Type="http://schemas.openxmlformats.org/officeDocument/2006/relationships/hyperlink" Target="http://online.zakon.kz/Document/?doc_id=30037904" TargetMode="External"/><Relationship Id="rId1898" Type="http://schemas.openxmlformats.org/officeDocument/2006/relationships/hyperlink" Target="http://online.zakon.kz/Document/?doc_id=35102982" TargetMode="External"/><Relationship Id="rId2076" Type="http://schemas.openxmlformats.org/officeDocument/2006/relationships/hyperlink" Target="http://online.zakon.kz/Document/?doc_id=38900848" TargetMode="External"/><Relationship Id="rId92" Type="http://schemas.openxmlformats.org/officeDocument/2006/relationships/hyperlink" Target="http://online.zakon.kz/Document/?doc_id=31110631" TargetMode="External"/><Relationship Id="rId616" Type="http://schemas.openxmlformats.org/officeDocument/2006/relationships/hyperlink" Target="http://online.zakon.kz/Document/?doc_id=34143471" TargetMode="External"/><Relationship Id="rId823" Type="http://schemas.openxmlformats.org/officeDocument/2006/relationships/hyperlink" Target="http://online.zakon.kz/Document/?doc_id=31610115" TargetMode="External"/><Relationship Id="rId1453" Type="http://schemas.openxmlformats.org/officeDocument/2006/relationships/hyperlink" Target="http://online.zakon.kz/Document/?doc_id=39604716" TargetMode="External"/><Relationship Id="rId1660" Type="http://schemas.openxmlformats.org/officeDocument/2006/relationships/hyperlink" Target="http://online.zakon.kz/Document/?doc_id=37532233" TargetMode="External"/><Relationship Id="rId1758" Type="http://schemas.openxmlformats.org/officeDocument/2006/relationships/hyperlink" Target="http://online.zakon.kz/Document/?doc_id=34143471" TargetMode="External"/><Relationship Id="rId255" Type="http://schemas.openxmlformats.org/officeDocument/2006/relationships/hyperlink" Target="http://online.zakon.kz/Document/?doc_id=30086150" TargetMode="External"/><Relationship Id="rId462" Type="http://schemas.openxmlformats.org/officeDocument/2006/relationships/hyperlink" Target="http://online.zakon.kz/Document/?doc_id=30402785" TargetMode="External"/><Relationship Id="rId1092" Type="http://schemas.openxmlformats.org/officeDocument/2006/relationships/hyperlink" Target="http://online.zakon.kz/Document/?doc_id=30368653" TargetMode="External"/><Relationship Id="rId1106" Type="http://schemas.openxmlformats.org/officeDocument/2006/relationships/hyperlink" Target="http://online.zakon.kz/Document/?link_id=1006922370" TargetMode="External"/><Relationship Id="rId1313" Type="http://schemas.openxmlformats.org/officeDocument/2006/relationships/hyperlink" Target="http://online.zakon.kz/Document/?doc_id=38900848" TargetMode="External"/><Relationship Id="rId1397" Type="http://schemas.openxmlformats.org/officeDocument/2006/relationships/hyperlink" Target="http://online.zakon.kz/Document/?doc_id=31880601" TargetMode="External"/><Relationship Id="rId1520" Type="http://schemas.openxmlformats.org/officeDocument/2006/relationships/hyperlink" Target="http://online.zakon.kz/Document/?doc_id=31641097" TargetMode="External"/><Relationship Id="rId1965" Type="http://schemas.openxmlformats.org/officeDocument/2006/relationships/hyperlink" Target="http://online.zakon.kz/Document/?doc_id=30113818" TargetMode="External"/><Relationship Id="rId2143" Type="http://schemas.openxmlformats.org/officeDocument/2006/relationships/hyperlink" Target="http://online.zakon.kz/Document/?doc_id=33273100" TargetMode="External"/><Relationship Id="rId115" Type="http://schemas.openxmlformats.org/officeDocument/2006/relationships/hyperlink" Target="http://online.zakon.kz/Document/?doc_id=38686844" TargetMode="External"/><Relationship Id="rId322" Type="http://schemas.openxmlformats.org/officeDocument/2006/relationships/hyperlink" Target="http://online.zakon.kz/Document/?doc_id=37532233" TargetMode="External"/><Relationship Id="rId767" Type="http://schemas.openxmlformats.org/officeDocument/2006/relationships/hyperlink" Target="http://online.zakon.kz/Document/?doc_id=30384393" TargetMode="External"/><Relationship Id="rId974" Type="http://schemas.openxmlformats.org/officeDocument/2006/relationships/hyperlink" Target="http://online.zakon.kz/Document/?doc_id=35610235" TargetMode="External"/><Relationship Id="rId1618" Type="http://schemas.openxmlformats.org/officeDocument/2006/relationships/hyperlink" Target="http://online.zakon.kz/Document/?doc_id=38515909" TargetMode="External"/><Relationship Id="rId1825" Type="http://schemas.openxmlformats.org/officeDocument/2006/relationships/hyperlink" Target="http://online.zakon.kz/Document/?doc_id=31765053" TargetMode="External"/><Relationship Id="rId2003" Type="http://schemas.openxmlformats.org/officeDocument/2006/relationships/hyperlink" Target="http://online.zakon.kz/Document/?doc_id=31107856" TargetMode="External"/><Relationship Id="rId199" Type="http://schemas.openxmlformats.org/officeDocument/2006/relationships/hyperlink" Target="http://online.zakon.kz/Document/?doc_id=38900848" TargetMode="External"/><Relationship Id="rId627" Type="http://schemas.openxmlformats.org/officeDocument/2006/relationships/hyperlink" Target="http://online.zakon.kz/Document/?doc_id=38686844" TargetMode="External"/><Relationship Id="rId834" Type="http://schemas.openxmlformats.org/officeDocument/2006/relationships/hyperlink" Target="http://online.zakon.kz/Document/?doc_id=32906221" TargetMode="External"/><Relationship Id="rId1257" Type="http://schemas.openxmlformats.org/officeDocument/2006/relationships/hyperlink" Target="http://online.zakon.kz/Document/?doc_id=30466908" TargetMode="External"/><Relationship Id="rId1464" Type="http://schemas.openxmlformats.org/officeDocument/2006/relationships/hyperlink" Target="http://online.zakon.kz/Document/?doc_id=31110631" TargetMode="External"/><Relationship Id="rId1671" Type="http://schemas.openxmlformats.org/officeDocument/2006/relationships/hyperlink" Target="http://online.zakon.kz/Document/?doc_id=39924867" TargetMode="External"/><Relationship Id="rId2087" Type="http://schemas.openxmlformats.org/officeDocument/2006/relationships/hyperlink" Target="http://online.zakon.kz/Document/?doc_id=36063178" TargetMode="External"/><Relationship Id="rId266" Type="http://schemas.openxmlformats.org/officeDocument/2006/relationships/hyperlink" Target="http://online.zakon.kz/Document/?doc_id=38900848" TargetMode="External"/><Relationship Id="rId473" Type="http://schemas.openxmlformats.org/officeDocument/2006/relationships/hyperlink" Target="http://online.zakon.kz/Document/?doc_id=32906221" TargetMode="External"/><Relationship Id="rId680" Type="http://schemas.openxmlformats.org/officeDocument/2006/relationships/hyperlink" Target="http://online.zakon.kz/Document/?doc_id=32906221" TargetMode="External"/><Relationship Id="rId901" Type="http://schemas.openxmlformats.org/officeDocument/2006/relationships/hyperlink" Target="http://online.zakon.kz/Document/?doc_id=39329428" TargetMode="External"/><Relationship Id="rId1117" Type="http://schemas.openxmlformats.org/officeDocument/2006/relationships/hyperlink" Target="http://online.zakon.kz/Document/?doc_id=30016157" TargetMode="External"/><Relationship Id="rId1324" Type="http://schemas.openxmlformats.org/officeDocument/2006/relationships/hyperlink" Target="http://online.zakon.kz/Document/?doc_id=31110631" TargetMode="External"/><Relationship Id="rId1531" Type="http://schemas.openxmlformats.org/officeDocument/2006/relationships/hyperlink" Target="http://online.zakon.kz/Document/?link_id=1009836720" TargetMode="External"/><Relationship Id="rId1769" Type="http://schemas.openxmlformats.org/officeDocument/2006/relationships/hyperlink" Target="http://online.zakon.kz/Document/?doc_id=34143471" TargetMode="External"/><Relationship Id="rId1976" Type="http://schemas.openxmlformats.org/officeDocument/2006/relationships/hyperlink" Target="http://online.zakon.kz/Document/?doc_id=38900848" TargetMode="External"/><Relationship Id="rId2154" Type="http://schemas.openxmlformats.org/officeDocument/2006/relationships/header" Target="header2.xml"/><Relationship Id="rId30" Type="http://schemas.openxmlformats.org/officeDocument/2006/relationships/hyperlink" Target="http://online.zakon.kz/Document/?doc_id=30058278" TargetMode="External"/><Relationship Id="rId126" Type="http://schemas.openxmlformats.org/officeDocument/2006/relationships/hyperlink" Target="http://online.zakon.kz/Document/?doc_id=37196166" TargetMode="External"/><Relationship Id="rId333" Type="http://schemas.openxmlformats.org/officeDocument/2006/relationships/hyperlink" Target="http://online.zakon.kz/Document/?doc_id=37532233" TargetMode="External"/><Relationship Id="rId540" Type="http://schemas.openxmlformats.org/officeDocument/2006/relationships/hyperlink" Target="http://online.zakon.kz/Document/?doc_id=38515909" TargetMode="External"/><Relationship Id="rId778" Type="http://schemas.openxmlformats.org/officeDocument/2006/relationships/hyperlink" Target="http://online.zakon.kz/Document/?doc_id=38900848" TargetMode="External"/><Relationship Id="rId985" Type="http://schemas.openxmlformats.org/officeDocument/2006/relationships/hyperlink" Target="http://online.zakon.kz/Document/?doc_id=33273100" TargetMode="External"/><Relationship Id="rId1170" Type="http://schemas.openxmlformats.org/officeDocument/2006/relationships/hyperlink" Target="http://online.zakon.kz/Document/?doc_id=38907925" TargetMode="External"/><Relationship Id="rId1629" Type="http://schemas.openxmlformats.org/officeDocument/2006/relationships/hyperlink" Target="http://online.zakon.kz/Document/?doc_id=38907925" TargetMode="External"/><Relationship Id="rId1836" Type="http://schemas.openxmlformats.org/officeDocument/2006/relationships/hyperlink" Target="http://online.zakon.kz/Document/?doc_id=38900848" TargetMode="External"/><Relationship Id="rId2014" Type="http://schemas.openxmlformats.org/officeDocument/2006/relationships/hyperlink" Target="http://online.zakon.kz/Document/?doc_id=39604716" TargetMode="External"/><Relationship Id="rId638" Type="http://schemas.openxmlformats.org/officeDocument/2006/relationships/hyperlink" Target="http://online.zakon.kz/Document/?doc_id=31110631" TargetMode="External"/><Relationship Id="rId845" Type="http://schemas.openxmlformats.org/officeDocument/2006/relationships/hyperlink" Target="http://online.zakon.kz/Document/?doc_id=39467745" TargetMode="External"/><Relationship Id="rId1030" Type="http://schemas.openxmlformats.org/officeDocument/2006/relationships/hyperlink" Target="http://online.zakon.kz/Document/?doc_id=35102982" TargetMode="External"/><Relationship Id="rId1268" Type="http://schemas.openxmlformats.org/officeDocument/2006/relationships/hyperlink" Target="http://online.zakon.kz/Document/?doc_id=30086150" TargetMode="External"/><Relationship Id="rId1475" Type="http://schemas.openxmlformats.org/officeDocument/2006/relationships/hyperlink" Target="http://online.zakon.kz/Document/?doc_id=31567653" TargetMode="External"/><Relationship Id="rId1682" Type="http://schemas.openxmlformats.org/officeDocument/2006/relationships/hyperlink" Target="http://online.zakon.kz/Document/?doc_id=39604716" TargetMode="External"/><Relationship Id="rId1903" Type="http://schemas.openxmlformats.org/officeDocument/2006/relationships/hyperlink" Target="http://online.zakon.kz/Document/?doc_id=38900848" TargetMode="External"/><Relationship Id="rId2098" Type="http://schemas.openxmlformats.org/officeDocument/2006/relationships/hyperlink" Target="http://online.zakon.kz/Document/?doc_id=38515909" TargetMode="External"/><Relationship Id="rId277" Type="http://schemas.openxmlformats.org/officeDocument/2006/relationships/hyperlink" Target="http://online.zakon.kz/Document/?doc_id=30016277" TargetMode="External"/><Relationship Id="rId400" Type="http://schemas.openxmlformats.org/officeDocument/2006/relationships/hyperlink" Target="http://online.zakon.kz/Document/?doc_id=31880601" TargetMode="External"/><Relationship Id="rId484" Type="http://schemas.openxmlformats.org/officeDocument/2006/relationships/hyperlink" Target="http://online.zakon.kz/Document/?doc_id=30046110" TargetMode="External"/><Relationship Id="rId705" Type="http://schemas.openxmlformats.org/officeDocument/2006/relationships/hyperlink" Target="http://online.zakon.kz/Document/?doc_id=38900848" TargetMode="External"/><Relationship Id="rId1128" Type="http://schemas.openxmlformats.org/officeDocument/2006/relationships/hyperlink" Target="http://online.zakon.kz/Document/?doc_id=38900848" TargetMode="External"/><Relationship Id="rId1335" Type="http://schemas.openxmlformats.org/officeDocument/2006/relationships/hyperlink" Target="http://online.zakon.kz/Document/?doc_id=38686844" TargetMode="External"/><Relationship Id="rId1542" Type="http://schemas.openxmlformats.org/officeDocument/2006/relationships/hyperlink" Target="http://online.zakon.kz/Document/?doc_id=38515909" TargetMode="External"/><Relationship Id="rId1987" Type="http://schemas.openxmlformats.org/officeDocument/2006/relationships/hyperlink" Target="http://online.zakon.kz/Document/?doc_id=38900848" TargetMode="External"/><Relationship Id="rId137" Type="http://schemas.openxmlformats.org/officeDocument/2006/relationships/hyperlink" Target="http://online.zakon.kz/Document/?doc_id=38900848" TargetMode="External"/><Relationship Id="rId344" Type="http://schemas.openxmlformats.org/officeDocument/2006/relationships/hyperlink" Target="http://online.zakon.kz/Document/?doc_id=38515909" TargetMode="External"/><Relationship Id="rId691" Type="http://schemas.openxmlformats.org/officeDocument/2006/relationships/hyperlink" Target="http://online.zakon.kz/Document/?doc_id=31880601" TargetMode="External"/><Relationship Id="rId789" Type="http://schemas.openxmlformats.org/officeDocument/2006/relationships/hyperlink" Target="http://online.zakon.kz/Document/?doc_id=32906221" TargetMode="External"/><Relationship Id="rId912" Type="http://schemas.openxmlformats.org/officeDocument/2006/relationships/hyperlink" Target="http://online.zakon.kz/Document/?doc_id=31038170" TargetMode="External"/><Relationship Id="rId996" Type="http://schemas.openxmlformats.org/officeDocument/2006/relationships/hyperlink" Target="http://online.zakon.kz/Document/?doc_id=32213189" TargetMode="External"/><Relationship Id="rId1847" Type="http://schemas.openxmlformats.org/officeDocument/2006/relationships/hyperlink" Target="http://online.zakon.kz/Document/?doc_id=33677570" TargetMode="External"/><Relationship Id="rId2025" Type="http://schemas.openxmlformats.org/officeDocument/2006/relationships/hyperlink" Target="http://online.zakon.kz/Document/?doc_id=39763528" TargetMode="External"/><Relationship Id="rId41" Type="http://schemas.openxmlformats.org/officeDocument/2006/relationships/hyperlink" Target="http://online.zakon.kz/Document/?doc_id=30384393" TargetMode="External"/><Relationship Id="rId551" Type="http://schemas.openxmlformats.org/officeDocument/2006/relationships/hyperlink" Target="http://online.zakon.kz/Document/?doc_id=38900848" TargetMode="External"/><Relationship Id="rId649" Type="http://schemas.openxmlformats.org/officeDocument/2006/relationships/hyperlink" Target="http://online.zakon.kz/Document/?doc_id=30364618" TargetMode="External"/><Relationship Id="rId856" Type="http://schemas.openxmlformats.org/officeDocument/2006/relationships/hyperlink" Target="http://online.zakon.kz/Document/?doc_id=30786508" TargetMode="External"/><Relationship Id="rId1181" Type="http://schemas.openxmlformats.org/officeDocument/2006/relationships/hyperlink" Target="http://online.zakon.kz/Document/?doc_id=38907925" TargetMode="External"/><Relationship Id="rId1279" Type="http://schemas.openxmlformats.org/officeDocument/2006/relationships/hyperlink" Target="http://online.zakon.kz/Document/?doc_id=30467070" TargetMode="External"/><Relationship Id="rId1402" Type="http://schemas.openxmlformats.org/officeDocument/2006/relationships/hyperlink" Target="http://online.zakon.kz/Document/?doc_id=31577399" TargetMode="External"/><Relationship Id="rId1486" Type="http://schemas.openxmlformats.org/officeDocument/2006/relationships/hyperlink" Target="http://online.zakon.kz/Document/?doc_id=37173102" TargetMode="External"/><Relationship Id="rId1707" Type="http://schemas.openxmlformats.org/officeDocument/2006/relationships/hyperlink" Target="http://online.zakon.kz/Document/?doc_id=33499976" TargetMode="External"/><Relationship Id="rId190" Type="http://schemas.openxmlformats.org/officeDocument/2006/relationships/hyperlink" Target="http://online.zakon.kz/Document/?doc_id=31880601" TargetMode="External"/><Relationship Id="rId204" Type="http://schemas.openxmlformats.org/officeDocument/2006/relationships/hyperlink" Target="http://online.zakon.kz/Document/?doc_id=31971310" TargetMode="External"/><Relationship Id="rId288" Type="http://schemas.openxmlformats.org/officeDocument/2006/relationships/hyperlink" Target="http://online.zakon.kz/Document/?doc_id=32906221" TargetMode="External"/><Relationship Id="rId411" Type="http://schemas.openxmlformats.org/officeDocument/2006/relationships/hyperlink" Target="http://online.zakon.kz/Document/?doc_id=38515909" TargetMode="External"/><Relationship Id="rId509" Type="http://schemas.openxmlformats.org/officeDocument/2006/relationships/hyperlink" Target="http://online.zakon.kz/Document/?doc_id=33028705" TargetMode="External"/><Relationship Id="rId1041" Type="http://schemas.openxmlformats.org/officeDocument/2006/relationships/hyperlink" Target="http://online.zakon.kz/Document/?doc_id=33140604" TargetMode="External"/><Relationship Id="rId1139" Type="http://schemas.openxmlformats.org/officeDocument/2006/relationships/hyperlink" Target="http://online.zakon.kz/Document/?doc_id=1039594" TargetMode="External"/><Relationship Id="rId1346" Type="http://schemas.openxmlformats.org/officeDocument/2006/relationships/hyperlink" Target="http://online.zakon.kz/Document/?doc_id=37618451" TargetMode="External"/><Relationship Id="rId1693" Type="http://schemas.openxmlformats.org/officeDocument/2006/relationships/hyperlink" Target="http://online.zakon.kz/Document/?doc_id=31880601" TargetMode="External"/><Relationship Id="rId1914" Type="http://schemas.openxmlformats.org/officeDocument/2006/relationships/hyperlink" Target="http://online.zakon.kz/Document/?doc_id=31880601" TargetMode="External"/><Relationship Id="rId1998" Type="http://schemas.openxmlformats.org/officeDocument/2006/relationships/hyperlink" Target="http://online.zakon.kz/Document/?doc_id=30058257" TargetMode="External"/><Relationship Id="rId495" Type="http://schemas.openxmlformats.org/officeDocument/2006/relationships/hyperlink" Target="http://online.zakon.kz/Document/?doc_id=30451148" TargetMode="External"/><Relationship Id="rId716" Type="http://schemas.openxmlformats.org/officeDocument/2006/relationships/hyperlink" Target="http://online.zakon.kz/Document/?doc_id=31880601" TargetMode="External"/><Relationship Id="rId923" Type="http://schemas.openxmlformats.org/officeDocument/2006/relationships/hyperlink" Target="http://online.zakon.kz/Document/?doc_id=31038170" TargetMode="External"/><Relationship Id="rId1553" Type="http://schemas.openxmlformats.org/officeDocument/2006/relationships/hyperlink" Target="http://online.zakon.kz/Document/?doc_id=31110631" TargetMode="External"/><Relationship Id="rId1760" Type="http://schemas.openxmlformats.org/officeDocument/2006/relationships/hyperlink" Target="http://online.zakon.kz/Document/?doc_id=39763528" TargetMode="External"/><Relationship Id="rId1858" Type="http://schemas.openxmlformats.org/officeDocument/2006/relationships/hyperlink" Target="http://online.zakon.kz/Document/?doc_id=31311658" TargetMode="External"/><Relationship Id="rId52" Type="http://schemas.openxmlformats.org/officeDocument/2006/relationships/hyperlink" Target="http://online.zakon.kz/Document/?doc_id=34143471" TargetMode="External"/><Relationship Id="rId148" Type="http://schemas.openxmlformats.org/officeDocument/2006/relationships/hyperlink" Target="http://online.zakon.kz/Document/?doc_id=33499976" TargetMode="External"/><Relationship Id="rId355" Type="http://schemas.openxmlformats.org/officeDocument/2006/relationships/hyperlink" Target="http://online.zakon.kz/Document/?doc_id=32906221" TargetMode="External"/><Relationship Id="rId562" Type="http://schemas.openxmlformats.org/officeDocument/2006/relationships/hyperlink" Target="http://online.zakon.kz/Document/?doc_id=31880601" TargetMode="External"/><Relationship Id="rId1192" Type="http://schemas.openxmlformats.org/officeDocument/2006/relationships/hyperlink" Target="http://online.zakon.kz/Document/?doc_id=35102982" TargetMode="External"/><Relationship Id="rId1206" Type="http://schemas.openxmlformats.org/officeDocument/2006/relationships/hyperlink" Target="http://online.zakon.kz/Document/?doc_id=31110631" TargetMode="External"/><Relationship Id="rId1413" Type="http://schemas.openxmlformats.org/officeDocument/2006/relationships/hyperlink" Target="http://online.zakon.kz/Document/?doc_id=38515909" TargetMode="External"/><Relationship Id="rId1620" Type="http://schemas.openxmlformats.org/officeDocument/2006/relationships/hyperlink" Target="http://online.zakon.kz/Document/?doc_id=33267657" TargetMode="External"/><Relationship Id="rId2036" Type="http://schemas.openxmlformats.org/officeDocument/2006/relationships/hyperlink" Target="http://online.zakon.kz/Document/?doc_id=30016157" TargetMode="External"/><Relationship Id="rId215" Type="http://schemas.openxmlformats.org/officeDocument/2006/relationships/hyperlink" Target="http://online.zakon.kz/Document/?doc_id=1005029" TargetMode="External"/><Relationship Id="rId422" Type="http://schemas.openxmlformats.org/officeDocument/2006/relationships/hyperlink" Target="http://online.zakon.kz/Document/?doc_id=38686844" TargetMode="External"/><Relationship Id="rId867" Type="http://schemas.openxmlformats.org/officeDocument/2006/relationships/hyperlink" Target="http://online.zakon.kz/Document/?doc_id=31107856" TargetMode="External"/><Relationship Id="rId1052" Type="http://schemas.openxmlformats.org/officeDocument/2006/relationships/hyperlink" Target="http://online.zakon.kz/Document/?doc_id=30060769" TargetMode="External"/><Relationship Id="rId1497" Type="http://schemas.openxmlformats.org/officeDocument/2006/relationships/hyperlink" Target="http://online.zakon.kz/Document/?doc_id=38686844" TargetMode="External"/><Relationship Id="rId1718" Type="http://schemas.openxmlformats.org/officeDocument/2006/relationships/hyperlink" Target="http://online.zakon.kz/Document/?doc_id=1003931" TargetMode="External"/><Relationship Id="rId1925" Type="http://schemas.openxmlformats.org/officeDocument/2006/relationships/hyperlink" Target="http://online.zakon.kz/Document/?doc_id=38900848" TargetMode="External"/><Relationship Id="rId2103" Type="http://schemas.openxmlformats.org/officeDocument/2006/relationships/hyperlink" Target="http://online.zakon.kz/Document/?doc_id=38515909" TargetMode="External"/><Relationship Id="rId299" Type="http://schemas.openxmlformats.org/officeDocument/2006/relationships/hyperlink" Target="http://online.zakon.kz/Document/?doc_id=38515909" TargetMode="External"/><Relationship Id="rId727" Type="http://schemas.openxmlformats.org/officeDocument/2006/relationships/hyperlink" Target="http://online.zakon.kz/Document/?doc_id=39604716" TargetMode="External"/><Relationship Id="rId934" Type="http://schemas.openxmlformats.org/officeDocument/2006/relationships/hyperlink" Target="http://online.zakon.kz/Document/?doc_id=31548165" TargetMode="External"/><Relationship Id="rId1357" Type="http://schemas.openxmlformats.org/officeDocument/2006/relationships/hyperlink" Target="http://online.zakon.kz/Document/?doc_id=30353506" TargetMode="External"/><Relationship Id="rId1564" Type="http://schemas.openxmlformats.org/officeDocument/2006/relationships/hyperlink" Target="http://online.zakon.kz/Document/?doc_id=30090541" TargetMode="External"/><Relationship Id="rId1771" Type="http://schemas.openxmlformats.org/officeDocument/2006/relationships/hyperlink" Target="http://online.zakon.kz/Document/?doc_id=31765053" TargetMode="External"/><Relationship Id="rId63" Type="http://schemas.openxmlformats.org/officeDocument/2006/relationships/hyperlink" Target="http://online.zakon.kz/Document/?doc_id=38515909" TargetMode="External"/><Relationship Id="rId159" Type="http://schemas.openxmlformats.org/officeDocument/2006/relationships/hyperlink" Target="http://online.zakon.kz/Document/?doc_id=39604716" TargetMode="External"/><Relationship Id="rId366" Type="http://schemas.openxmlformats.org/officeDocument/2006/relationships/hyperlink" Target="http://online.zakon.kz/Document/?doc_id=31880601" TargetMode="External"/><Relationship Id="rId573" Type="http://schemas.openxmlformats.org/officeDocument/2006/relationships/hyperlink" Target="http://online.zakon.kz/Document/?doc_id=38515909" TargetMode="External"/><Relationship Id="rId780" Type="http://schemas.openxmlformats.org/officeDocument/2006/relationships/hyperlink" Target="http://online.zakon.kz/Document/?doc_id=37466156" TargetMode="External"/><Relationship Id="rId1217" Type="http://schemas.openxmlformats.org/officeDocument/2006/relationships/hyperlink" Target="http://online.zakon.kz/Document/?doc_id=30086150" TargetMode="External"/><Relationship Id="rId1424" Type="http://schemas.openxmlformats.org/officeDocument/2006/relationships/hyperlink" Target="http://online.zakon.kz/Document/?doc_id=36788172" TargetMode="External"/><Relationship Id="rId1631" Type="http://schemas.openxmlformats.org/officeDocument/2006/relationships/hyperlink" Target="http://online.zakon.kz/Document/?doc_id=38907925" TargetMode="External"/><Relationship Id="rId1869" Type="http://schemas.openxmlformats.org/officeDocument/2006/relationships/hyperlink" Target="http://online.zakon.kz/Document/?doc_id=31110631" TargetMode="External"/><Relationship Id="rId2047" Type="http://schemas.openxmlformats.org/officeDocument/2006/relationships/hyperlink" Target="http://online.zakon.kz/Document/?doc_id=30016277" TargetMode="External"/><Relationship Id="rId226" Type="http://schemas.openxmlformats.org/officeDocument/2006/relationships/hyperlink" Target="http://online.zakon.kz/Document/?doc_id=31228343" TargetMode="External"/><Relationship Id="rId433" Type="http://schemas.openxmlformats.org/officeDocument/2006/relationships/hyperlink" Target="http://online.zakon.kz/Document/?doc_id=1006061" TargetMode="External"/><Relationship Id="rId878" Type="http://schemas.openxmlformats.org/officeDocument/2006/relationships/hyperlink" Target="http://online.zakon.kz/Document/?doc_id=39604716" TargetMode="External"/><Relationship Id="rId1063" Type="http://schemas.openxmlformats.org/officeDocument/2006/relationships/hyperlink" Target="http://online.zakon.kz/Document/?doc_id=37572518" TargetMode="External"/><Relationship Id="rId1270" Type="http://schemas.openxmlformats.org/officeDocument/2006/relationships/hyperlink" Target="http://online.zakon.kz/Document/?doc_id=31110631" TargetMode="External"/><Relationship Id="rId1729" Type="http://schemas.openxmlformats.org/officeDocument/2006/relationships/hyperlink" Target="http://online.zakon.kz/Document/?doc_id=38515909" TargetMode="External"/><Relationship Id="rId1936" Type="http://schemas.openxmlformats.org/officeDocument/2006/relationships/hyperlink" Target="http://online.zakon.kz/Document/?doc_id=31880601" TargetMode="External"/><Relationship Id="rId2114" Type="http://schemas.openxmlformats.org/officeDocument/2006/relationships/hyperlink" Target="http://online.zakon.kz/Document/?doc_id=30016157" TargetMode="External"/><Relationship Id="rId640" Type="http://schemas.openxmlformats.org/officeDocument/2006/relationships/hyperlink" Target="http://online.zakon.kz/Document/?doc_id=37532233" TargetMode="External"/><Relationship Id="rId738" Type="http://schemas.openxmlformats.org/officeDocument/2006/relationships/hyperlink" Target="http://online.zakon.kz/Document/?doc_id=31110631" TargetMode="External"/><Relationship Id="rId945" Type="http://schemas.openxmlformats.org/officeDocument/2006/relationships/hyperlink" Target="http://online.zakon.kz/Document/?doc_id=37532233" TargetMode="External"/><Relationship Id="rId1368" Type="http://schemas.openxmlformats.org/officeDocument/2006/relationships/hyperlink" Target="http://online.zakon.kz/Document/?doc_id=38515909" TargetMode="External"/><Relationship Id="rId1575" Type="http://schemas.openxmlformats.org/officeDocument/2006/relationships/hyperlink" Target="http://online.zakon.kz/Document/?doc_id=37572518" TargetMode="External"/><Relationship Id="rId1782" Type="http://schemas.openxmlformats.org/officeDocument/2006/relationships/hyperlink" Target="http://online.zakon.kz/Document/?doc_id=38030878" TargetMode="External"/><Relationship Id="rId74" Type="http://schemas.openxmlformats.org/officeDocument/2006/relationships/hyperlink" Target="http://online.zakon.kz/Document/?doc_id=32906221" TargetMode="External"/><Relationship Id="rId377" Type="http://schemas.openxmlformats.org/officeDocument/2006/relationships/hyperlink" Target="http://online.zakon.kz/Document/?doc_id=32906221" TargetMode="External"/><Relationship Id="rId500" Type="http://schemas.openxmlformats.org/officeDocument/2006/relationships/hyperlink" Target="http://online.zakon.kz/Document/?doc_id=31110631" TargetMode="External"/><Relationship Id="rId584" Type="http://schemas.openxmlformats.org/officeDocument/2006/relationships/hyperlink" Target="http://online.zakon.kz/Document/?doc_id=38515909" TargetMode="External"/><Relationship Id="rId805" Type="http://schemas.openxmlformats.org/officeDocument/2006/relationships/hyperlink" Target="http://online.zakon.kz/Document/?doc_id=32906221" TargetMode="External"/><Relationship Id="rId1130" Type="http://schemas.openxmlformats.org/officeDocument/2006/relationships/hyperlink" Target="http://online.zakon.kz/Document/?doc_id=30354056" TargetMode="External"/><Relationship Id="rId1228" Type="http://schemas.openxmlformats.org/officeDocument/2006/relationships/hyperlink" Target="http://online.zakon.kz/Document/?doc_id=30016157" TargetMode="External"/><Relationship Id="rId1435" Type="http://schemas.openxmlformats.org/officeDocument/2006/relationships/hyperlink" Target="http://online.zakon.kz/Document/?doc_id=31110631" TargetMode="External"/><Relationship Id="rId2058" Type="http://schemas.openxmlformats.org/officeDocument/2006/relationships/hyperlink" Target="http://online.zakon.kz/Document/?doc_id=30016157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online.zakon.kz/Document/?doc_id=38515909" TargetMode="External"/><Relationship Id="rId791" Type="http://schemas.openxmlformats.org/officeDocument/2006/relationships/hyperlink" Target="http://online.zakon.kz/Document/?doc_id=30016277" TargetMode="External"/><Relationship Id="rId889" Type="http://schemas.openxmlformats.org/officeDocument/2006/relationships/hyperlink" Target="http://online.zakon.kz/Document/?doc_id=31107856" TargetMode="External"/><Relationship Id="rId1074" Type="http://schemas.openxmlformats.org/officeDocument/2006/relationships/hyperlink" Target="http://online.zakon.kz/Document/?doc_id=32064991" TargetMode="External"/><Relationship Id="rId1642" Type="http://schemas.openxmlformats.org/officeDocument/2006/relationships/hyperlink" Target="http://online.zakon.kz/Document/?doc_id=33267657" TargetMode="External"/><Relationship Id="rId1947" Type="http://schemas.openxmlformats.org/officeDocument/2006/relationships/hyperlink" Target="http://online.zakon.kz/Document/?doc_id=38515909" TargetMode="External"/><Relationship Id="rId444" Type="http://schemas.openxmlformats.org/officeDocument/2006/relationships/hyperlink" Target="http://online.zakon.kz/Document/?doc_id=38515909" TargetMode="External"/><Relationship Id="rId651" Type="http://schemas.openxmlformats.org/officeDocument/2006/relationships/hyperlink" Target="http://online.zakon.kz/Document/?doc_id=38876486" TargetMode="External"/><Relationship Id="rId749" Type="http://schemas.openxmlformats.org/officeDocument/2006/relationships/hyperlink" Target="http://online.zakon.kz/Document/?doc_id=30058257" TargetMode="External"/><Relationship Id="rId1281" Type="http://schemas.openxmlformats.org/officeDocument/2006/relationships/hyperlink" Target="http://online.zakon.kz/Document/?doc_id=31213206" TargetMode="External"/><Relationship Id="rId1379" Type="http://schemas.openxmlformats.org/officeDocument/2006/relationships/hyperlink" Target="http://online.zakon.kz/Document/?doc_id=38515909" TargetMode="External"/><Relationship Id="rId1502" Type="http://schemas.openxmlformats.org/officeDocument/2006/relationships/hyperlink" Target="http://online.zakon.kz/Document/?doc_id=1013880" TargetMode="External"/><Relationship Id="rId1586" Type="http://schemas.openxmlformats.org/officeDocument/2006/relationships/hyperlink" Target="http://online.zakon.kz/Document/?doc_id=35460997" TargetMode="External"/><Relationship Id="rId1807" Type="http://schemas.openxmlformats.org/officeDocument/2006/relationships/hyperlink" Target="http://online.zakon.kz/Document/?doc_id=38900848" TargetMode="External"/><Relationship Id="rId2125" Type="http://schemas.openxmlformats.org/officeDocument/2006/relationships/hyperlink" Target="http://online.zakon.kz/Document/?doc_id=37532233" TargetMode="External"/><Relationship Id="rId290" Type="http://schemas.openxmlformats.org/officeDocument/2006/relationships/hyperlink" Target="http://online.zakon.kz/Document/?doc_id=32906221" TargetMode="External"/><Relationship Id="rId304" Type="http://schemas.openxmlformats.org/officeDocument/2006/relationships/hyperlink" Target="http://online.zakon.kz/Document/?doc_id=31025539" TargetMode="External"/><Relationship Id="rId388" Type="http://schemas.openxmlformats.org/officeDocument/2006/relationships/hyperlink" Target="http://online.zakon.kz/Document/?doc_id=31765053" TargetMode="External"/><Relationship Id="rId511" Type="http://schemas.openxmlformats.org/officeDocument/2006/relationships/hyperlink" Target="http://online.zakon.kz/Document/?doc_id=38686844" TargetMode="External"/><Relationship Id="rId609" Type="http://schemas.openxmlformats.org/officeDocument/2006/relationships/hyperlink" Target="http://online.zakon.kz/Document/?doc_id=31113740" TargetMode="External"/><Relationship Id="rId956" Type="http://schemas.openxmlformats.org/officeDocument/2006/relationships/hyperlink" Target="http://online.zakon.kz/Document/?doc_id=31107856" TargetMode="External"/><Relationship Id="rId1141" Type="http://schemas.openxmlformats.org/officeDocument/2006/relationships/hyperlink" Target="http://online.zakon.kz/Document/?doc_id=30016157" TargetMode="External"/><Relationship Id="rId1239" Type="http://schemas.openxmlformats.org/officeDocument/2006/relationships/hyperlink" Target="http://online.zakon.kz/Document/?doc_id=30016277" TargetMode="External"/><Relationship Id="rId1793" Type="http://schemas.openxmlformats.org/officeDocument/2006/relationships/hyperlink" Target="http://online.zakon.kz/Document/?doc_id=37572518" TargetMode="External"/><Relationship Id="rId2069" Type="http://schemas.openxmlformats.org/officeDocument/2006/relationships/hyperlink" Target="http://online.zakon.kz/Document/?doc_id=30086150" TargetMode="External"/><Relationship Id="rId85" Type="http://schemas.openxmlformats.org/officeDocument/2006/relationships/hyperlink" Target="http://online.zakon.kz/Document/?doc_id=33499976" TargetMode="External"/><Relationship Id="rId150" Type="http://schemas.openxmlformats.org/officeDocument/2006/relationships/hyperlink" Target="http://online.zakon.kz/Document/?doc_id=38686844" TargetMode="External"/><Relationship Id="rId595" Type="http://schemas.openxmlformats.org/officeDocument/2006/relationships/hyperlink" Target="http://online.zakon.kz/Document/?doc_id=30009458" TargetMode="External"/><Relationship Id="rId816" Type="http://schemas.openxmlformats.org/officeDocument/2006/relationships/hyperlink" Target="http://online.zakon.kz/Document/?doc_id=31310967" TargetMode="External"/><Relationship Id="rId1001" Type="http://schemas.openxmlformats.org/officeDocument/2006/relationships/hyperlink" Target="http://online.zakon.kz/Document/?doc_id=1003931" TargetMode="External"/><Relationship Id="rId1446" Type="http://schemas.openxmlformats.org/officeDocument/2006/relationships/hyperlink" Target="http://online.zakon.kz/Document/?doc_id=38900848" TargetMode="External"/><Relationship Id="rId1653" Type="http://schemas.openxmlformats.org/officeDocument/2006/relationships/hyperlink" Target="http://online.zakon.kz/Document/?doc_id=37572518" TargetMode="External"/><Relationship Id="rId1860" Type="http://schemas.openxmlformats.org/officeDocument/2006/relationships/hyperlink" Target="http://online.zakon.kz/Document/?doc_id=31107856" TargetMode="External"/><Relationship Id="rId248" Type="http://schemas.openxmlformats.org/officeDocument/2006/relationships/hyperlink" Target="http://online.zakon.kz/Document/?doc_id=37201346" TargetMode="External"/><Relationship Id="rId455" Type="http://schemas.openxmlformats.org/officeDocument/2006/relationships/hyperlink" Target="http://online.zakon.kz/Document/?doc_id=38515909" TargetMode="External"/><Relationship Id="rId662" Type="http://schemas.openxmlformats.org/officeDocument/2006/relationships/hyperlink" Target="http://online.zakon.kz/Document/?doc_id=38900848" TargetMode="External"/><Relationship Id="rId1085" Type="http://schemas.openxmlformats.org/officeDocument/2006/relationships/hyperlink" Target="http://online.zakon.kz/Document/?doc_id=31311658" TargetMode="External"/><Relationship Id="rId1292" Type="http://schemas.openxmlformats.org/officeDocument/2006/relationships/hyperlink" Target="http://online.zakon.kz/Document/?doc_id=30086150" TargetMode="External"/><Relationship Id="rId1306" Type="http://schemas.openxmlformats.org/officeDocument/2006/relationships/hyperlink" Target="http://online.zakon.kz/Document/?doc_id=38900848" TargetMode="External"/><Relationship Id="rId1513" Type="http://schemas.openxmlformats.org/officeDocument/2006/relationships/hyperlink" Target="http://online.zakon.kz/Document/?doc_id=30090541" TargetMode="External"/><Relationship Id="rId1720" Type="http://schemas.openxmlformats.org/officeDocument/2006/relationships/hyperlink" Target="http://online.zakon.kz/Document/?doc_id=30353506" TargetMode="External"/><Relationship Id="rId1958" Type="http://schemas.openxmlformats.org/officeDocument/2006/relationships/hyperlink" Target="http://online.zakon.kz/Document/?doc_id=30032289" TargetMode="External"/><Relationship Id="rId2136" Type="http://schemas.openxmlformats.org/officeDocument/2006/relationships/hyperlink" Target="http://online.zakon.kz/Document/?doc_id=30354056" TargetMode="External"/><Relationship Id="rId12" Type="http://schemas.openxmlformats.org/officeDocument/2006/relationships/hyperlink" Target="http://online.zakon.kz/Document/?doc_id=37332906" TargetMode="External"/><Relationship Id="rId108" Type="http://schemas.openxmlformats.org/officeDocument/2006/relationships/hyperlink" Target="http://online.zakon.kz/Document/?doc_id=39604716" TargetMode="External"/><Relationship Id="rId315" Type="http://schemas.openxmlformats.org/officeDocument/2006/relationships/hyperlink" Target="http://online.zakon.kz/Document/?doc_id=31228343" TargetMode="External"/><Relationship Id="rId522" Type="http://schemas.openxmlformats.org/officeDocument/2006/relationships/hyperlink" Target="http://online.zakon.kz/Document/?doc_id=39468548" TargetMode="External"/><Relationship Id="rId967" Type="http://schemas.openxmlformats.org/officeDocument/2006/relationships/hyperlink" Target="http://online.zakon.kz/Document/?doc_id=34143471" TargetMode="External"/><Relationship Id="rId1152" Type="http://schemas.openxmlformats.org/officeDocument/2006/relationships/hyperlink" Target="http://online.zakon.kz/Document/?doc_id=30361382" TargetMode="External"/><Relationship Id="rId1597" Type="http://schemas.openxmlformats.org/officeDocument/2006/relationships/hyperlink" Target="http://online.zakon.kz/Document/?doc_id=31408632" TargetMode="External"/><Relationship Id="rId1818" Type="http://schemas.openxmlformats.org/officeDocument/2006/relationships/hyperlink" Target="http://online.zakon.kz/Document/?doc_id=32213189" TargetMode="External"/><Relationship Id="rId96" Type="http://schemas.openxmlformats.org/officeDocument/2006/relationships/hyperlink" Target="http://online.zakon.kz/Document/?doc_id=37196166" TargetMode="External"/><Relationship Id="rId161" Type="http://schemas.openxmlformats.org/officeDocument/2006/relationships/hyperlink" Target="http://online.zakon.kz/Document/?doc_id=38515909" TargetMode="External"/><Relationship Id="rId399" Type="http://schemas.openxmlformats.org/officeDocument/2006/relationships/hyperlink" Target="http://online.zakon.kz/Document/?doc_id=38515909" TargetMode="External"/><Relationship Id="rId827" Type="http://schemas.openxmlformats.org/officeDocument/2006/relationships/hyperlink" Target="http://online.zakon.kz/Document/?doc_id=32906221" TargetMode="External"/><Relationship Id="rId1012" Type="http://schemas.openxmlformats.org/officeDocument/2006/relationships/hyperlink" Target="http://online.zakon.kz/Document/?doc_id=32213189" TargetMode="External"/><Relationship Id="rId1457" Type="http://schemas.openxmlformats.org/officeDocument/2006/relationships/hyperlink" Target="http://online.zakon.kz/Document/?doc_id=39604716" TargetMode="External"/><Relationship Id="rId1664" Type="http://schemas.openxmlformats.org/officeDocument/2006/relationships/hyperlink" Target="http://online.zakon.kz/Document/?doc_id=34143471" TargetMode="External"/><Relationship Id="rId1871" Type="http://schemas.openxmlformats.org/officeDocument/2006/relationships/hyperlink" Target="http://online.zakon.kz/Document/?doc_id=34683281" TargetMode="External"/><Relationship Id="rId259" Type="http://schemas.openxmlformats.org/officeDocument/2006/relationships/hyperlink" Target="http://online.zakon.kz/Document/?doc_id=30016277" TargetMode="External"/><Relationship Id="rId466" Type="http://schemas.openxmlformats.org/officeDocument/2006/relationships/hyperlink" Target="http://online.zakon.kz/Document/?doc_id=35460997" TargetMode="External"/><Relationship Id="rId673" Type="http://schemas.openxmlformats.org/officeDocument/2006/relationships/hyperlink" Target="http://online.zakon.kz/Document/?doc_id=38900848" TargetMode="External"/><Relationship Id="rId880" Type="http://schemas.openxmlformats.org/officeDocument/2006/relationships/hyperlink" Target="http://online.zakon.kz/Document/?doc_id=33499976" TargetMode="External"/><Relationship Id="rId1096" Type="http://schemas.openxmlformats.org/officeDocument/2006/relationships/hyperlink" Target="http://online.zakon.kz/Document/?doc_id=31107856" TargetMode="External"/><Relationship Id="rId1317" Type="http://schemas.openxmlformats.org/officeDocument/2006/relationships/hyperlink" Target="http://online.zakon.kz/Document/?doc_id=30016157" TargetMode="External"/><Relationship Id="rId1524" Type="http://schemas.openxmlformats.org/officeDocument/2006/relationships/hyperlink" Target="http://online.zakon.kz/Document/?doc_id=30016277" TargetMode="External"/><Relationship Id="rId1731" Type="http://schemas.openxmlformats.org/officeDocument/2006/relationships/hyperlink" Target="http://online.zakon.kz/Document/?doc_id=31445690" TargetMode="External"/><Relationship Id="rId1969" Type="http://schemas.openxmlformats.org/officeDocument/2006/relationships/hyperlink" Target="http://online.zakon.kz/Document/?doc_id=31110631" TargetMode="External"/><Relationship Id="rId2147" Type="http://schemas.openxmlformats.org/officeDocument/2006/relationships/hyperlink" Target="http://online.zakon.kz/Document/?doc_id=38686844" TargetMode="External"/><Relationship Id="rId23" Type="http://schemas.openxmlformats.org/officeDocument/2006/relationships/hyperlink" Target="http://online.zakon.kz/Document/?doc_id=30009432" TargetMode="External"/><Relationship Id="rId119" Type="http://schemas.openxmlformats.org/officeDocument/2006/relationships/hyperlink" Target="http://online.zakon.kz/Document/?doc_id=31228343" TargetMode="External"/><Relationship Id="rId326" Type="http://schemas.openxmlformats.org/officeDocument/2006/relationships/hyperlink" Target="http://online.zakon.kz/Document/?doc_id=37532233" TargetMode="External"/><Relationship Id="rId533" Type="http://schemas.openxmlformats.org/officeDocument/2006/relationships/hyperlink" Target="http://online.zakon.kz/Document/?doc_id=38515909" TargetMode="External"/><Relationship Id="rId978" Type="http://schemas.openxmlformats.org/officeDocument/2006/relationships/hyperlink" Target="http://online.zakon.kz/Document/?doc_id=32906221" TargetMode="External"/><Relationship Id="rId1163" Type="http://schemas.openxmlformats.org/officeDocument/2006/relationships/hyperlink" Target="http://online.zakon.kz/Document/?doc_id=30091582" TargetMode="External"/><Relationship Id="rId1370" Type="http://schemas.openxmlformats.org/officeDocument/2006/relationships/hyperlink" Target="http://online.zakon.kz/Document/?doc_id=32906221" TargetMode="External"/><Relationship Id="rId1829" Type="http://schemas.openxmlformats.org/officeDocument/2006/relationships/hyperlink" Target="http://online.zakon.kz/Document/?doc_id=38515909" TargetMode="External"/><Relationship Id="rId2007" Type="http://schemas.openxmlformats.org/officeDocument/2006/relationships/hyperlink" Target="http://online.zakon.kz/Document/?doc_id=31880601" TargetMode="External"/><Relationship Id="rId740" Type="http://schemas.openxmlformats.org/officeDocument/2006/relationships/hyperlink" Target="http://online.zakon.kz/Document/?doc_id=31106080" TargetMode="External"/><Relationship Id="rId838" Type="http://schemas.openxmlformats.org/officeDocument/2006/relationships/hyperlink" Target="http://online.zakon.kz/Document/?doc_id=30932680" TargetMode="External"/><Relationship Id="rId1023" Type="http://schemas.openxmlformats.org/officeDocument/2006/relationships/hyperlink" Target="http://online.zakon.kz/Document/?doc_id=38515909" TargetMode="External"/><Relationship Id="rId1468" Type="http://schemas.openxmlformats.org/officeDocument/2006/relationships/hyperlink" Target="http://online.zakon.kz/Document/?doc_id=38900848" TargetMode="External"/><Relationship Id="rId1675" Type="http://schemas.openxmlformats.org/officeDocument/2006/relationships/hyperlink" Target="http://online.zakon.kz/Document/?doc_id=32906221" TargetMode="External"/><Relationship Id="rId1882" Type="http://schemas.openxmlformats.org/officeDocument/2006/relationships/hyperlink" Target="http://online.zakon.kz/Document/?doc_id=31228343" TargetMode="External"/><Relationship Id="rId172" Type="http://schemas.openxmlformats.org/officeDocument/2006/relationships/hyperlink" Target="http://online.zakon.kz/Document/?doc_id=38900848" TargetMode="External"/><Relationship Id="rId477" Type="http://schemas.openxmlformats.org/officeDocument/2006/relationships/hyperlink" Target="http://online.zakon.kz/Document/?doc_id=31880601" TargetMode="External"/><Relationship Id="rId600" Type="http://schemas.openxmlformats.org/officeDocument/2006/relationships/hyperlink" Target="http://online.zakon.kz/Document/?doc_id=30451148" TargetMode="External"/><Relationship Id="rId684" Type="http://schemas.openxmlformats.org/officeDocument/2006/relationships/hyperlink" Target="http://online.zakon.kz/Document/?doc_id=38900848" TargetMode="External"/><Relationship Id="rId1230" Type="http://schemas.openxmlformats.org/officeDocument/2006/relationships/hyperlink" Target="http://online.zakon.kz/Document/?doc_id=37532233" TargetMode="External"/><Relationship Id="rId1328" Type="http://schemas.openxmlformats.org/officeDocument/2006/relationships/hyperlink" Target="http://online.zakon.kz/Document/?doc_id=38515909" TargetMode="External"/><Relationship Id="rId1535" Type="http://schemas.openxmlformats.org/officeDocument/2006/relationships/hyperlink" Target="http://online.zakon.kz/Document/?doc_id=38900848" TargetMode="External"/><Relationship Id="rId2060" Type="http://schemas.openxmlformats.org/officeDocument/2006/relationships/hyperlink" Target="http://online.zakon.kz/Document/?doc_id=30016157" TargetMode="External"/><Relationship Id="rId2158" Type="http://schemas.openxmlformats.org/officeDocument/2006/relationships/footer" Target="footer3.xml"/><Relationship Id="rId337" Type="http://schemas.openxmlformats.org/officeDocument/2006/relationships/hyperlink" Target="http://online.zakon.kz/Document/?doc_id=39468548" TargetMode="External"/><Relationship Id="rId891" Type="http://schemas.openxmlformats.org/officeDocument/2006/relationships/hyperlink" Target="http://online.zakon.kz/Document/?doc_id=31228343" TargetMode="External"/><Relationship Id="rId905" Type="http://schemas.openxmlformats.org/officeDocument/2006/relationships/hyperlink" Target="http://online.zakon.kz/Document/?doc_id=38686844" TargetMode="External"/><Relationship Id="rId989" Type="http://schemas.openxmlformats.org/officeDocument/2006/relationships/hyperlink" Target="http://online.zakon.kz/Document/?doc_id=38686844" TargetMode="External"/><Relationship Id="rId1742" Type="http://schemas.openxmlformats.org/officeDocument/2006/relationships/hyperlink" Target="http://online.zakon.kz/Document/?doc_id=34143471" TargetMode="External"/><Relationship Id="rId2018" Type="http://schemas.openxmlformats.org/officeDocument/2006/relationships/hyperlink" Target="http://online.zakon.kz/Document/?doc_id=38686844" TargetMode="External"/><Relationship Id="rId34" Type="http://schemas.openxmlformats.org/officeDocument/2006/relationships/hyperlink" Target="http://online.zakon.kz/Document/?doc_id=30193928" TargetMode="External"/><Relationship Id="rId544" Type="http://schemas.openxmlformats.org/officeDocument/2006/relationships/hyperlink" Target="http://online.zakon.kz/Document/?doc_id=35460997" TargetMode="External"/><Relationship Id="rId751" Type="http://schemas.openxmlformats.org/officeDocument/2006/relationships/hyperlink" Target="http://online.zakon.kz/Document/?doc_id=31110631" TargetMode="External"/><Relationship Id="rId849" Type="http://schemas.openxmlformats.org/officeDocument/2006/relationships/hyperlink" Target="http://online.zakon.kz/Document/?doc_id=32906221" TargetMode="External"/><Relationship Id="rId1174" Type="http://schemas.openxmlformats.org/officeDocument/2006/relationships/hyperlink" Target="http://online.zakon.kz/Document/?doc_id=30016157" TargetMode="External"/><Relationship Id="rId1381" Type="http://schemas.openxmlformats.org/officeDocument/2006/relationships/hyperlink" Target="http://online.zakon.kz/Document/?doc_id=38515909" TargetMode="External"/><Relationship Id="rId1479" Type="http://schemas.openxmlformats.org/officeDocument/2006/relationships/hyperlink" Target="http://online.zakon.kz/Document/?doc_id=34143471" TargetMode="External"/><Relationship Id="rId1602" Type="http://schemas.openxmlformats.org/officeDocument/2006/relationships/hyperlink" Target="http://online.zakon.kz/Document/?doc_id=31765053" TargetMode="External"/><Relationship Id="rId1686" Type="http://schemas.openxmlformats.org/officeDocument/2006/relationships/hyperlink" Target="http://online.zakon.kz/Document/?doc_id=37572518" TargetMode="External"/><Relationship Id="rId183" Type="http://schemas.openxmlformats.org/officeDocument/2006/relationships/hyperlink" Target="http://online.zakon.kz/Document/?doc_id=35102982" TargetMode="External"/><Relationship Id="rId390" Type="http://schemas.openxmlformats.org/officeDocument/2006/relationships/hyperlink" Target="http://online.zakon.kz/Document/?doc_id=33499976" TargetMode="External"/><Relationship Id="rId404" Type="http://schemas.openxmlformats.org/officeDocument/2006/relationships/hyperlink" Target="http://online.zakon.kz/Document/?doc_id=38515909" TargetMode="External"/><Relationship Id="rId611" Type="http://schemas.openxmlformats.org/officeDocument/2006/relationships/hyperlink" Target="http://online.zakon.kz/Document/?doc_id=38900848" TargetMode="External"/><Relationship Id="rId1034" Type="http://schemas.openxmlformats.org/officeDocument/2006/relationships/hyperlink" Target="http://online.zakon.kz/Document/?doc_id=34143471" TargetMode="External"/><Relationship Id="rId1241" Type="http://schemas.openxmlformats.org/officeDocument/2006/relationships/hyperlink" Target="http://online.zakon.kz/Document/?doc_id=30016277" TargetMode="External"/><Relationship Id="rId1339" Type="http://schemas.openxmlformats.org/officeDocument/2006/relationships/hyperlink" Target="http://online.zakon.kz/Document/?doc_id=31110631" TargetMode="External"/><Relationship Id="rId1893" Type="http://schemas.openxmlformats.org/officeDocument/2006/relationships/hyperlink" Target="http://online.zakon.kz/Document/?doc_id=31110631" TargetMode="External"/><Relationship Id="rId1907" Type="http://schemas.openxmlformats.org/officeDocument/2006/relationships/hyperlink" Target="http://online.zakon.kz/Document/?doc_id=38515909" TargetMode="External"/><Relationship Id="rId2071" Type="http://schemas.openxmlformats.org/officeDocument/2006/relationships/hyperlink" Target="http://online.zakon.kz/Document/?doc_id=30016157" TargetMode="External"/><Relationship Id="rId250" Type="http://schemas.openxmlformats.org/officeDocument/2006/relationships/hyperlink" Target="http://online.zakon.kz/Document/?doc_id=34143471" TargetMode="External"/><Relationship Id="rId488" Type="http://schemas.openxmlformats.org/officeDocument/2006/relationships/hyperlink" Target="http://online.zakon.kz/Document/?doc_id=30091582" TargetMode="External"/><Relationship Id="rId695" Type="http://schemas.openxmlformats.org/officeDocument/2006/relationships/hyperlink" Target="http://online.zakon.kz/Document/?link_id=1000621769" TargetMode="External"/><Relationship Id="rId709" Type="http://schemas.openxmlformats.org/officeDocument/2006/relationships/hyperlink" Target="http://online.zakon.kz/Document/?doc_id=39604716" TargetMode="External"/><Relationship Id="rId916" Type="http://schemas.openxmlformats.org/officeDocument/2006/relationships/hyperlink" Target="http://online.zakon.kz/Document/?doc_id=31610115" TargetMode="External"/><Relationship Id="rId1101" Type="http://schemas.openxmlformats.org/officeDocument/2006/relationships/hyperlink" Target="http://online.zakon.kz/Document/?doc_id=38900848" TargetMode="External"/><Relationship Id="rId1546" Type="http://schemas.openxmlformats.org/officeDocument/2006/relationships/hyperlink" Target="http://online.zakon.kz/Document/?doc_id=30090541" TargetMode="External"/><Relationship Id="rId1753" Type="http://schemas.openxmlformats.org/officeDocument/2006/relationships/hyperlink" Target="http://online.zakon.kz/Document/?doc_id=38686844" TargetMode="External"/><Relationship Id="rId1960" Type="http://schemas.openxmlformats.org/officeDocument/2006/relationships/hyperlink" Target="http://online.zakon.kz/Document/?doc_id=38515909" TargetMode="External"/><Relationship Id="rId45" Type="http://schemas.openxmlformats.org/officeDocument/2006/relationships/hyperlink" Target="http://online.zakon.kz/Document/?doc_id=31038094" TargetMode="External"/><Relationship Id="rId110" Type="http://schemas.openxmlformats.org/officeDocument/2006/relationships/hyperlink" Target="http://online.zakon.kz/Document/?doc_id=34143471" TargetMode="External"/><Relationship Id="rId348" Type="http://schemas.openxmlformats.org/officeDocument/2006/relationships/hyperlink" Target="http://online.zakon.kz/Document/?doc_id=38515909" TargetMode="External"/><Relationship Id="rId555" Type="http://schemas.openxmlformats.org/officeDocument/2006/relationships/hyperlink" Target="http://online.zakon.kz/Document/?doc_id=38515909" TargetMode="External"/><Relationship Id="rId762" Type="http://schemas.openxmlformats.org/officeDocument/2006/relationships/hyperlink" Target="http://online.zakon.kz/Document/?doc_id=30932680" TargetMode="External"/><Relationship Id="rId1185" Type="http://schemas.openxmlformats.org/officeDocument/2006/relationships/hyperlink" Target="http://online.zakon.kz/Document/?doc_id=30091582" TargetMode="External"/><Relationship Id="rId1392" Type="http://schemas.openxmlformats.org/officeDocument/2006/relationships/hyperlink" Target="http://online.zakon.kz/Document/?doc_id=32906221" TargetMode="External"/><Relationship Id="rId1406" Type="http://schemas.openxmlformats.org/officeDocument/2006/relationships/hyperlink" Target="http://online.zakon.kz/Document/?doc_id=31880601" TargetMode="External"/><Relationship Id="rId1613" Type="http://schemas.openxmlformats.org/officeDocument/2006/relationships/hyperlink" Target="http://online.zakon.kz/Document/?doc_id=38907925" TargetMode="External"/><Relationship Id="rId1820" Type="http://schemas.openxmlformats.org/officeDocument/2006/relationships/hyperlink" Target="http://online.zakon.kz/Document/?doc_id=31765053" TargetMode="External"/><Relationship Id="rId2029" Type="http://schemas.openxmlformats.org/officeDocument/2006/relationships/hyperlink" Target="http://online.zakon.kz/Document/?doc_id=34143471" TargetMode="External"/><Relationship Id="rId194" Type="http://schemas.openxmlformats.org/officeDocument/2006/relationships/hyperlink" Target="http://online.zakon.kz/Document/?doc_id=31880601" TargetMode="External"/><Relationship Id="rId208" Type="http://schemas.openxmlformats.org/officeDocument/2006/relationships/hyperlink" Target="http://online.zakon.kz/Document/?doc_id=38277718" TargetMode="External"/><Relationship Id="rId415" Type="http://schemas.openxmlformats.org/officeDocument/2006/relationships/hyperlink" Target="http://online.zakon.kz/Document/?doc_id=38515909" TargetMode="External"/><Relationship Id="rId622" Type="http://schemas.openxmlformats.org/officeDocument/2006/relationships/hyperlink" Target="http://online.zakon.kz/Document/?doc_id=30046115" TargetMode="External"/><Relationship Id="rId1045" Type="http://schemas.openxmlformats.org/officeDocument/2006/relationships/hyperlink" Target="http://online.zakon.kz/Document/?doc_id=30467070" TargetMode="External"/><Relationship Id="rId1252" Type="http://schemas.openxmlformats.org/officeDocument/2006/relationships/hyperlink" Target="http://online.zakon.kz/Document/?doc_id=31213206" TargetMode="External"/><Relationship Id="rId1697" Type="http://schemas.openxmlformats.org/officeDocument/2006/relationships/hyperlink" Target="http://online.zakon.kz/Document/?doc_id=37532233" TargetMode="External"/><Relationship Id="rId1918" Type="http://schemas.openxmlformats.org/officeDocument/2006/relationships/hyperlink" Target="http://online.zakon.kz/Document/?doc_id=38515909" TargetMode="External"/><Relationship Id="rId2082" Type="http://schemas.openxmlformats.org/officeDocument/2006/relationships/hyperlink" Target="http://online.zakon.kz/Document/?doc_id=33267657" TargetMode="External"/><Relationship Id="rId261" Type="http://schemas.openxmlformats.org/officeDocument/2006/relationships/hyperlink" Target="http://online.zakon.kz/Document/?doc_id=30016277" TargetMode="External"/><Relationship Id="rId499" Type="http://schemas.openxmlformats.org/officeDocument/2006/relationships/hyperlink" Target="http://online.zakon.kz/Document/?doc_id=30934498" TargetMode="External"/><Relationship Id="rId927" Type="http://schemas.openxmlformats.org/officeDocument/2006/relationships/hyperlink" Target="http://online.zakon.kz/Document/?doc_id=31038170" TargetMode="External"/><Relationship Id="rId1112" Type="http://schemas.openxmlformats.org/officeDocument/2006/relationships/hyperlink" Target="http://online.zakon.kz/Document/?doc_id=31107856" TargetMode="External"/><Relationship Id="rId1557" Type="http://schemas.openxmlformats.org/officeDocument/2006/relationships/hyperlink" Target="http://online.zakon.kz/Document/?doc_id=31880601" TargetMode="External"/><Relationship Id="rId1764" Type="http://schemas.openxmlformats.org/officeDocument/2006/relationships/hyperlink" Target="http://online.zakon.kz/Document/?doc_id=37572518" TargetMode="External"/><Relationship Id="rId1971" Type="http://schemas.openxmlformats.org/officeDocument/2006/relationships/hyperlink" Target="http://online.zakon.kz/Document/?doc_id=38900848" TargetMode="External"/><Relationship Id="rId56" Type="http://schemas.openxmlformats.org/officeDocument/2006/relationships/hyperlink" Target="http://online.zakon.kz/Document/?doc_id=38686844" TargetMode="External"/><Relationship Id="rId359" Type="http://schemas.openxmlformats.org/officeDocument/2006/relationships/hyperlink" Target="http://online.zakon.kz/Document/?doc_id=37532233" TargetMode="External"/><Relationship Id="rId566" Type="http://schemas.openxmlformats.org/officeDocument/2006/relationships/hyperlink" Target="http://online.zakon.kz/Document/?doc_id=31880601" TargetMode="External"/><Relationship Id="rId773" Type="http://schemas.openxmlformats.org/officeDocument/2006/relationships/hyperlink" Target="http://online.zakon.kz/Document/?doc_id=30451168" TargetMode="External"/><Relationship Id="rId1196" Type="http://schemas.openxmlformats.org/officeDocument/2006/relationships/hyperlink" Target="http://online.zakon.kz/Document/?doc_id=30090541" TargetMode="External"/><Relationship Id="rId1417" Type="http://schemas.openxmlformats.org/officeDocument/2006/relationships/hyperlink" Target="http://online.zakon.kz/Document/?doc_id=1039594" TargetMode="External"/><Relationship Id="rId1624" Type="http://schemas.openxmlformats.org/officeDocument/2006/relationships/hyperlink" Target="http://online.zakon.kz/Document/?doc_id=33267657" TargetMode="External"/><Relationship Id="rId1831" Type="http://schemas.openxmlformats.org/officeDocument/2006/relationships/hyperlink" Target="http://online.zakon.kz/Document/?doc_id=30353506" TargetMode="External"/><Relationship Id="rId121" Type="http://schemas.openxmlformats.org/officeDocument/2006/relationships/hyperlink" Target="http://online.zakon.kz/Document/?doc_id=31765053" TargetMode="External"/><Relationship Id="rId219" Type="http://schemas.openxmlformats.org/officeDocument/2006/relationships/hyperlink" Target="http://online.zakon.kz/Document/?doc_id=31408632" TargetMode="External"/><Relationship Id="rId426" Type="http://schemas.openxmlformats.org/officeDocument/2006/relationships/hyperlink" Target="http://online.zakon.kz/Document/?doc_id=30368653" TargetMode="External"/><Relationship Id="rId633" Type="http://schemas.openxmlformats.org/officeDocument/2006/relationships/hyperlink" Target="http://online.zakon.kz/Document/?doc_id=37532233" TargetMode="External"/><Relationship Id="rId980" Type="http://schemas.openxmlformats.org/officeDocument/2006/relationships/hyperlink" Target="http://online.zakon.kz/Document/?doc_id=31880601" TargetMode="External"/><Relationship Id="rId1056" Type="http://schemas.openxmlformats.org/officeDocument/2006/relationships/hyperlink" Target="http://online.zakon.kz/Document/?doc_id=31609276" TargetMode="External"/><Relationship Id="rId1263" Type="http://schemas.openxmlformats.org/officeDocument/2006/relationships/hyperlink" Target="http://online.zakon.kz/Document/?doc_id=30016157" TargetMode="External"/><Relationship Id="rId1929" Type="http://schemas.openxmlformats.org/officeDocument/2006/relationships/hyperlink" Target="http://online.zakon.kz/Document/?doc_id=38900848" TargetMode="External"/><Relationship Id="rId2093" Type="http://schemas.openxmlformats.org/officeDocument/2006/relationships/hyperlink" Target="http://online.zakon.kz/Document/?doc_id=31880601" TargetMode="External"/><Relationship Id="rId2107" Type="http://schemas.openxmlformats.org/officeDocument/2006/relationships/hyperlink" Target="http://online.zakon.kz/Document/?doc_id=1013966" TargetMode="External"/><Relationship Id="rId840" Type="http://schemas.openxmlformats.org/officeDocument/2006/relationships/hyperlink" Target="http://online.zakon.kz/Document/?doc_id=38900848" TargetMode="External"/><Relationship Id="rId938" Type="http://schemas.openxmlformats.org/officeDocument/2006/relationships/hyperlink" Target="http://online.zakon.kz/Document/?doc_id=31548165" TargetMode="External"/><Relationship Id="rId1470" Type="http://schemas.openxmlformats.org/officeDocument/2006/relationships/hyperlink" Target="http://online.zakon.kz/Document/?doc_id=39604716" TargetMode="External"/><Relationship Id="rId1568" Type="http://schemas.openxmlformats.org/officeDocument/2006/relationships/hyperlink" Target="http://online.zakon.kz/Document/?doc_id=38900848" TargetMode="External"/><Relationship Id="rId1775" Type="http://schemas.openxmlformats.org/officeDocument/2006/relationships/hyperlink" Target="http://online.zakon.kz/Document/?doc_id=35102864" TargetMode="External"/><Relationship Id="rId67" Type="http://schemas.openxmlformats.org/officeDocument/2006/relationships/hyperlink" Target="http://online.zakon.kz/Document/?doc_id=38515909" TargetMode="External"/><Relationship Id="rId272" Type="http://schemas.openxmlformats.org/officeDocument/2006/relationships/hyperlink" Target="http://online.zakon.kz/Document/?doc_id=30016157" TargetMode="External"/><Relationship Id="rId577" Type="http://schemas.openxmlformats.org/officeDocument/2006/relationships/hyperlink" Target="http://online.zakon.kz/Document/?doc_id=38515909" TargetMode="External"/><Relationship Id="rId700" Type="http://schemas.openxmlformats.org/officeDocument/2006/relationships/hyperlink" Target="http://online.zakon.kz/Document/?doc_id=30009458" TargetMode="External"/><Relationship Id="rId1123" Type="http://schemas.openxmlformats.org/officeDocument/2006/relationships/hyperlink" Target="http://online.zakon.kz/Document/?doc_id=38900848" TargetMode="External"/><Relationship Id="rId1330" Type="http://schemas.openxmlformats.org/officeDocument/2006/relationships/hyperlink" Target="http://online.zakon.kz/Document/?doc_id=38900848" TargetMode="External"/><Relationship Id="rId1428" Type="http://schemas.openxmlformats.org/officeDocument/2006/relationships/hyperlink" Target="http://online.zakon.kz/Document/?doc_id=30016277" TargetMode="External"/><Relationship Id="rId1635" Type="http://schemas.openxmlformats.org/officeDocument/2006/relationships/hyperlink" Target="http://online.zakon.kz/Document/?doc_id=38907925" TargetMode="External"/><Relationship Id="rId1982" Type="http://schemas.openxmlformats.org/officeDocument/2006/relationships/hyperlink" Target="http://online.zakon.kz/Document/?doc_id=38900848" TargetMode="External"/><Relationship Id="rId2160" Type="http://schemas.openxmlformats.org/officeDocument/2006/relationships/theme" Target="theme/theme1.xml"/><Relationship Id="rId132" Type="http://schemas.openxmlformats.org/officeDocument/2006/relationships/hyperlink" Target="http://online.zakon.kz/Document/?doc_id=39924867" TargetMode="External"/><Relationship Id="rId784" Type="http://schemas.openxmlformats.org/officeDocument/2006/relationships/hyperlink" Target="http://online.zakon.kz/Document/?doc_id=32906221" TargetMode="External"/><Relationship Id="rId991" Type="http://schemas.openxmlformats.org/officeDocument/2006/relationships/hyperlink" Target="http://online.zakon.kz/Document/?doc_id=34329053" TargetMode="External"/><Relationship Id="rId1067" Type="http://schemas.openxmlformats.org/officeDocument/2006/relationships/hyperlink" Target="http://online.zakon.kz/Document/?doc_id=33499976" TargetMode="External"/><Relationship Id="rId1842" Type="http://schemas.openxmlformats.org/officeDocument/2006/relationships/hyperlink" Target="http://online.zakon.kz/Document/?doc_id=31413714" TargetMode="External"/><Relationship Id="rId2020" Type="http://schemas.openxmlformats.org/officeDocument/2006/relationships/hyperlink" Target="http://online.zakon.kz/Document/?doc_id=39763528" TargetMode="External"/><Relationship Id="rId437" Type="http://schemas.openxmlformats.org/officeDocument/2006/relationships/hyperlink" Target="http://online.zakon.kz/Document/?doc_id=31408632" TargetMode="External"/><Relationship Id="rId644" Type="http://schemas.openxmlformats.org/officeDocument/2006/relationships/hyperlink" Target="http://online.zakon.kz/Document/?doc_id=38900848" TargetMode="External"/><Relationship Id="rId851" Type="http://schemas.openxmlformats.org/officeDocument/2006/relationships/hyperlink" Target="http://online.zakon.kz/Document/?doc_id=39604716" TargetMode="External"/><Relationship Id="rId1274" Type="http://schemas.openxmlformats.org/officeDocument/2006/relationships/hyperlink" Target="http://online.zakon.kz/Document/?doc_id=37532233" TargetMode="External"/><Relationship Id="rId1481" Type="http://schemas.openxmlformats.org/officeDocument/2006/relationships/hyperlink" Target="http://online.zakon.kz/Document/?doc_id=38900848" TargetMode="External"/><Relationship Id="rId1579" Type="http://schemas.openxmlformats.org/officeDocument/2006/relationships/hyperlink" Target="http://online.zakon.kz/Document/?doc_id=31535336" TargetMode="External"/><Relationship Id="rId1702" Type="http://schemas.openxmlformats.org/officeDocument/2006/relationships/hyperlink" Target="http://online.zakon.kz/Document/?doc_id=37532233" TargetMode="External"/><Relationship Id="rId2118" Type="http://schemas.openxmlformats.org/officeDocument/2006/relationships/hyperlink" Target="http://online.zakon.kz/Document/?doc_id=31224480" TargetMode="External"/><Relationship Id="rId283" Type="http://schemas.openxmlformats.org/officeDocument/2006/relationships/hyperlink" Target="http://online.zakon.kz/Document/?doc_id=34143471" TargetMode="External"/><Relationship Id="rId490" Type="http://schemas.openxmlformats.org/officeDocument/2006/relationships/hyperlink" Target="http://online.zakon.kz/Document/?doc_id=30354056" TargetMode="External"/><Relationship Id="rId504" Type="http://schemas.openxmlformats.org/officeDocument/2006/relationships/hyperlink" Target="http://online.zakon.kz/Document/?doc_id=39604716" TargetMode="External"/><Relationship Id="rId711" Type="http://schemas.openxmlformats.org/officeDocument/2006/relationships/hyperlink" Target="http://online.zakon.kz/Document/?doc_id=31189454" TargetMode="External"/><Relationship Id="rId949" Type="http://schemas.openxmlformats.org/officeDocument/2006/relationships/hyperlink" Target="http://online.zakon.kz/Document/?doc_id=37572518" TargetMode="External"/><Relationship Id="rId1134" Type="http://schemas.openxmlformats.org/officeDocument/2006/relationships/hyperlink" Target="http://online.zakon.kz/Document/?doc_id=31408710" TargetMode="External"/><Relationship Id="rId1341" Type="http://schemas.openxmlformats.org/officeDocument/2006/relationships/hyperlink" Target="http://online.zakon.kz/Document/?doc_id=31765053" TargetMode="External"/><Relationship Id="rId1786" Type="http://schemas.openxmlformats.org/officeDocument/2006/relationships/hyperlink" Target="http://online.zakon.kz/Document/?doc_id=31300061" TargetMode="External"/><Relationship Id="rId1993" Type="http://schemas.openxmlformats.org/officeDocument/2006/relationships/hyperlink" Target="http://online.zakon.kz/Document/?doc_id=38516651" TargetMode="External"/><Relationship Id="rId78" Type="http://schemas.openxmlformats.org/officeDocument/2006/relationships/hyperlink" Target="http://online.zakon.kz/Document/?doc_id=37572518" TargetMode="External"/><Relationship Id="rId143" Type="http://schemas.openxmlformats.org/officeDocument/2006/relationships/hyperlink" Target="http://online.zakon.kz/Document/?doc_id=38900848" TargetMode="External"/><Relationship Id="rId350" Type="http://schemas.openxmlformats.org/officeDocument/2006/relationships/hyperlink" Target="http://online.zakon.kz/Document/?doc_id=37532233" TargetMode="External"/><Relationship Id="rId588" Type="http://schemas.openxmlformats.org/officeDocument/2006/relationships/hyperlink" Target="http://online.zakon.kz/Document/?doc_id=31880601" TargetMode="External"/><Relationship Id="rId795" Type="http://schemas.openxmlformats.org/officeDocument/2006/relationships/hyperlink" Target="http://online.zakon.kz/Document/?doc_id=31880601" TargetMode="External"/><Relationship Id="rId809" Type="http://schemas.openxmlformats.org/officeDocument/2006/relationships/hyperlink" Target="http://online.zakon.kz/Document/?doc_id=32906221" TargetMode="External"/><Relationship Id="rId1201" Type="http://schemas.openxmlformats.org/officeDocument/2006/relationships/hyperlink" Target="http://online.zakon.kz/Document/?doc_id=32906221" TargetMode="External"/><Relationship Id="rId1439" Type="http://schemas.openxmlformats.org/officeDocument/2006/relationships/hyperlink" Target="http://online.zakon.kz/Document/?doc_id=31575252" TargetMode="External"/><Relationship Id="rId1646" Type="http://schemas.openxmlformats.org/officeDocument/2006/relationships/hyperlink" Target="http://online.zakon.kz/Document/?doc_id=39604716" TargetMode="External"/><Relationship Id="rId1853" Type="http://schemas.openxmlformats.org/officeDocument/2006/relationships/hyperlink" Target="http://online.zakon.kz/Document/?doc_id=32906221" TargetMode="External"/><Relationship Id="rId2031" Type="http://schemas.openxmlformats.org/officeDocument/2006/relationships/hyperlink" Target="http://online.zakon.kz/Document/?doc_id=34143471" TargetMode="External"/><Relationship Id="rId9" Type="http://schemas.openxmlformats.org/officeDocument/2006/relationships/hyperlink" Target="http://online.zakon.kz/Document/?doc_id=30016277" TargetMode="External"/><Relationship Id="rId210" Type="http://schemas.openxmlformats.org/officeDocument/2006/relationships/hyperlink" Target="http://online.zakon.kz/Document/?doc_id=35102982" TargetMode="External"/><Relationship Id="rId448" Type="http://schemas.openxmlformats.org/officeDocument/2006/relationships/hyperlink" Target="http://online.zakon.kz/Document/?doc_id=38900848" TargetMode="External"/><Relationship Id="rId655" Type="http://schemas.openxmlformats.org/officeDocument/2006/relationships/hyperlink" Target="http://online.zakon.kz/Document/?doc_id=37572518" TargetMode="External"/><Relationship Id="rId862" Type="http://schemas.openxmlformats.org/officeDocument/2006/relationships/hyperlink" Target="http://online.zakon.kz/Document/?doc_id=31880601" TargetMode="External"/><Relationship Id="rId1078" Type="http://schemas.openxmlformats.org/officeDocument/2006/relationships/hyperlink" Target="http://online.zakon.kz/Document/?doc_id=39025340" TargetMode="External"/><Relationship Id="rId1285" Type="http://schemas.openxmlformats.org/officeDocument/2006/relationships/hyperlink" Target="http://online.zakon.kz/Document/?doc_id=30467054" TargetMode="External"/><Relationship Id="rId1492" Type="http://schemas.openxmlformats.org/officeDocument/2006/relationships/hyperlink" Target="http://online.zakon.kz/Document/?doc_id=33273100" TargetMode="External"/><Relationship Id="rId1506" Type="http://schemas.openxmlformats.org/officeDocument/2006/relationships/hyperlink" Target="http://online.zakon.kz/Document/?doc_id=38686844" TargetMode="External"/><Relationship Id="rId1713" Type="http://schemas.openxmlformats.org/officeDocument/2006/relationships/hyperlink" Target="http://online.zakon.kz/Document/?doc_id=35102982" TargetMode="External"/><Relationship Id="rId1920" Type="http://schemas.openxmlformats.org/officeDocument/2006/relationships/hyperlink" Target="http://online.zakon.kz/Document/?doc_id=30091582" TargetMode="External"/><Relationship Id="rId2129" Type="http://schemas.openxmlformats.org/officeDocument/2006/relationships/hyperlink" Target="http://online.zakon.kz/Document/?doc_id=37532233" TargetMode="External"/><Relationship Id="rId294" Type="http://schemas.openxmlformats.org/officeDocument/2006/relationships/hyperlink" Target="http://online.zakon.kz/Document/?doc_id=30090541" TargetMode="External"/><Relationship Id="rId308" Type="http://schemas.openxmlformats.org/officeDocument/2006/relationships/hyperlink" Target="http://online.zakon.kz/Document/?doc_id=35102864" TargetMode="External"/><Relationship Id="rId515" Type="http://schemas.openxmlformats.org/officeDocument/2006/relationships/hyperlink" Target="http://online.zakon.kz/Document/?doc_id=35460997" TargetMode="External"/><Relationship Id="rId722" Type="http://schemas.openxmlformats.org/officeDocument/2006/relationships/hyperlink" Target="http://online.zakon.kz/Document/?doc_id=30046115" TargetMode="External"/><Relationship Id="rId1145" Type="http://schemas.openxmlformats.org/officeDocument/2006/relationships/hyperlink" Target="http://online.zakon.kz/Document/?doc_id=31107856" TargetMode="External"/><Relationship Id="rId1352" Type="http://schemas.openxmlformats.org/officeDocument/2006/relationships/hyperlink" Target="http://online.zakon.kz/Document/?doc_id=30114069" TargetMode="External"/><Relationship Id="rId1797" Type="http://schemas.openxmlformats.org/officeDocument/2006/relationships/hyperlink" Target="http://online.zakon.kz/Document/?doc_id=38900848" TargetMode="External"/><Relationship Id="rId89" Type="http://schemas.openxmlformats.org/officeDocument/2006/relationships/hyperlink" Target="http://online.zakon.kz/Document/?doc_id=38515909" TargetMode="External"/><Relationship Id="rId154" Type="http://schemas.openxmlformats.org/officeDocument/2006/relationships/hyperlink" Target="http://online.zakon.kz/Document/?doc_id=31765053" TargetMode="External"/><Relationship Id="rId361" Type="http://schemas.openxmlformats.org/officeDocument/2006/relationships/hyperlink" Target="http://online.zakon.kz/Document/?doc_id=38515909" TargetMode="External"/><Relationship Id="rId599" Type="http://schemas.openxmlformats.org/officeDocument/2006/relationships/hyperlink" Target="http://online.zakon.kz/Document/?doc_id=30384617" TargetMode="External"/><Relationship Id="rId1005" Type="http://schemas.openxmlformats.org/officeDocument/2006/relationships/hyperlink" Target="http://online.zakon.kz/Document/?doc_id=39996684" TargetMode="External"/><Relationship Id="rId1212" Type="http://schemas.openxmlformats.org/officeDocument/2006/relationships/hyperlink" Target="http://online.zakon.kz/Document/?doc_id=30353506" TargetMode="External"/><Relationship Id="rId1657" Type="http://schemas.openxmlformats.org/officeDocument/2006/relationships/hyperlink" Target="http://online.zakon.kz/Document/?doc_id=37572518" TargetMode="External"/><Relationship Id="rId1864" Type="http://schemas.openxmlformats.org/officeDocument/2006/relationships/hyperlink" Target="http://online.zakon.kz/Document/?doc_id=32906221" TargetMode="External"/><Relationship Id="rId2042" Type="http://schemas.openxmlformats.org/officeDocument/2006/relationships/hyperlink" Target="http://online.zakon.kz/Document/?doc_id=31224480" TargetMode="External"/><Relationship Id="rId459" Type="http://schemas.openxmlformats.org/officeDocument/2006/relationships/hyperlink" Target="http://online.zakon.kz/Document/?doc_id=31880601" TargetMode="External"/><Relationship Id="rId666" Type="http://schemas.openxmlformats.org/officeDocument/2006/relationships/hyperlink" Target="http://online.zakon.kz/Document/?doc_id=38515909" TargetMode="External"/><Relationship Id="rId873" Type="http://schemas.openxmlformats.org/officeDocument/2006/relationships/hyperlink" Target="http://online.zakon.kz/Document/?doc_id=1045771" TargetMode="External"/><Relationship Id="rId1089" Type="http://schemas.openxmlformats.org/officeDocument/2006/relationships/hyperlink" Target="http://online.zakon.kz/Document/?doc_id=31110631" TargetMode="External"/><Relationship Id="rId1296" Type="http://schemas.openxmlformats.org/officeDocument/2006/relationships/hyperlink" Target="http://online.zakon.kz/Document/?doc_id=31625293" TargetMode="External"/><Relationship Id="rId1517" Type="http://schemas.openxmlformats.org/officeDocument/2006/relationships/hyperlink" Target="http://online.zakon.kz/Document/?doc_id=30016277" TargetMode="External"/><Relationship Id="rId1724" Type="http://schemas.openxmlformats.org/officeDocument/2006/relationships/hyperlink" Target="http://online.zakon.kz/Document/?doc_id=38515909" TargetMode="External"/><Relationship Id="rId16" Type="http://schemas.openxmlformats.org/officeDocument/2006/relationships/hyperlink" Target="http://online.zakon.kz/Document/?doc_id=38515909" TargetMode="External"/><Relationship Id="rId221" Type="http://schemas.openxmlformats.org/officeDocument/2006/relationships/hyperlink" Target="http://online.zakon.kz/Document/?doc_id=37532233" TargetMode="External"/><Relationship Id="rId319" Type="http://schemas.openxmlformats.org/officeDocument/2006/relationships/hyperlink" Target="http://online.zakon.kz/Document/?doc_id=31567653" TargetMode="External"/><Relationship Id="rId526" Type="http://schemas.openxmlformats.org/officeDocument/2006/relationships/hyperlink" Target="http://online.zakon.kz/Document/?doc_id=35132264" TargetMode="External"/><Relationship Id="rId1156" Type="http://schemas.openxmlformats.org/officeDocument/2006/relationships/hyperlink" Target="http://online.zakon.kz/Document/?doc_id=31408632" TargetMode="External"/><Relationship Id="rId1363" Type="http://schemas.openxmlformats.org/officeDocument/2006/relationships/hyperlink" Target="http://online.zakon.kz/Document/?doc_id=39604716" TargetMode="External"/><Relationship Id="rId1931" Type="http://schemas.openxmlformats.org/officeDocument/2006/relationships/hyperlink" Target="http://online.zakon.kz/Document/?doc_id=38900848" TargetMode="External"/><Relationship Id="rId733" Type="http://schemas.openxmlformats.org/officeDocument/2006/relationships/hyperlink" Target="http://online.zakon.kz/Document/?doc_id=35015734" TargetMode="External"/><Relationship Id="rId940" Type="http://schemas.openxmlformats.org/officeDocument/2006/relationships/hyperlink" Target="http://online.zakon.kz/Document/?doc_id=39604716" TargetMode="External"/><Relationship Id="rId1016" Type="http://schemas.openxmlformats.org/officeDocument/2006/relationships/hyperlink" Target="http://online.zakon.kz/Document/?doc_id=38900848" TargetMode="External"/><Relationship Id="rId1570" Type="http://schemas.openxmlformats.org/officeDocument/2006/relationships/hyperlink" Target="http://online.zakon.kz/Document/?doc_id=1049324" TargetMode="External"/><Relationship Id="rId1668" Type="http://schemas.openxmlformats.org/officeDocument/2006/relationships/hyperlink" Target="http://online.zakon.kz/Document/?doc_id=34143471" TargetMode="External"/><Relationship Id="rId1875" Type="http://schemas.openxmlformats.org/officeDocument/2006/relationships/hyperlink" Target="http://online.zakon.kz/Document/?doc_id=30113949" TargetMode="External"/><Relationship Id="rId165" Type="http://schemas.openxmlformats.org/officeDocument/2006/relationships/hyperlink" Target="http://online.zakon.kz/Document/?doc_id=38515909" TargetMode="External"/><Relationship Id="rId372" Type="http://schemas.openxmlformats.org/officeDocument/2006/relationships/hyperlink" Target="http://online.zakon.kz/Document/?doc_id=31110631" TargetMode="External"/><Relationship Id="rId677" Type="http://schemas.openxmlformats.org/officeDocument/2006/relationships/hyperlink" Target="http://online.zakon.kz/Document/?doc_id=39604716" TargetMode="External"/><Relationship Id="rId800" Type="http://schemas.openxmlformats.org/officeDocument/2006/relationships/hyperlink" Target="http://online.zakon.kz/Document/?doc_id=38900848" TargetMode="External"/><Relationship Id="rId1223" Type="http://schemas.openxmlformats.org/officeDocument/2006/relationships/hyperlink" Target="http://online.zakon.kz/Document/?doc_id=32906221" TargetMode="External"/><Relationship Id="rId1430" Type="http://schemas.openxmlformats.org/officeDocument/2006/relationships/hyperlink" Target="http://online.zakon.kz/Document/?doc_id=30091582" TargetMode="External"/><Relationship Id="rId1528" Type="http://schemas.openxmlformats.org/officeDocument/2006/relationships/hyperlink" Target="http://online.zakon.kz/Document/?doc_id=31107856" TargetMode="External"/><Relationship Id="rId2053" Type="http://schemas.openxmlformats.org/officeDocument/2006/relationships/hyperlink" Target="http://online.zakon.kz/Document/?doc_id=30114069" TargetMode="External"/><Relationship Id="rId232" Type="http://schemas.openxmlformats.org/officeDocument/2006/relationships/hyperlink" Target="http://online.zakon.kz/Document/?doc_id=31765053" TargetMode="External"/><Relationship Id="rId884" Type="http://schemas.openxmlformats.org/officeDocument/2006/relationships/hyperlink" Target="http://online.zakon.kz/Document/?doc_id=38515909" TargetMode="External"/><Relationship Id="rId1735" Type="http://schemas.openxmlformats.org/officeDocument/2006/relationships/hyperlink" Target="http://online.zakon.kz/Document/?doc_id=1013880" TargetMode="External"/><Relationship Id="rId1942" Type="http://schemas.openxmlformats.org/officeDocument/2006/relationships/hyperlink" Target="http://online.zakon.kz/Document/?doc_id=38515909" TargetMode="External"/><Relationship Id="rId2120" Type="http://schemas.openxmlformats.org/officeDocument/2006/relationships/hyperlink" Target="http://online.zakon.kz/Document/?doc_id=38597658" TargetMode="External"/><Relationship Id="rId27" Type="http://schemas.openxmlformats.org/officeDocument/2006/relationships/hyperlink" Target="http://online.zakon.kz/Document/?doc_id=30037904" TargetMode="External"/><Relationship Id="rId537" Type="http://schemas.openxmlformats.org/officeDocument/2006/relationships/hyperlink" Target="http://online.zakon.kz/Document/?doc_id=31880601" TargetMode="External"/><Relationship Id="rId744" Type="http://schemas.openxmlformats.org/officeDocument/2006/relationships/hyperlink" Target="http://online.zakon.kz/Document/?doc_id=30058257" TargetMode="External"/><Relationship Id="rId951" Type="http://schemas.openxmlformats.org/officeDocument/2006/relationships/hyperlink" Target="http://online.zakon.kz/Document/?doc_id=30413636" TargetMode="External"/><Relationship Id="rId1167" Type="http://schemas.openxmlformats.org/officeDocument/2006/relationships/hyperlink" Target="http://online.zakon.kz/Document/?doc_id=31110631" TargetMode="External"/><Relationship Id="rId1374" Type="http://schemas.openxmlformats.org/officeDocument/2006/relationships/hyperlink" Target="http://online.zakon.kz/Document/?doc_id=31765053" TargetMode="External"/><Relationship Id="rId1581" Type="http://schemas.openxmlformats.org/officeDocument/2006/relationships/hyperlink" Target="http://online.zakon.kz/Document/?doc_id=31408632" TargetMode="External"/><Relationship Id="rId1679" Type="http://schemas.openxmlformats.org/officeDocument/2006/relationships/hyperlink" Target="http://online.zakon.kz/Document/?doc_id=31408632" TargetMode="External"/><Relationship Id="rId1802" Type="http://schemas.openxmlformats.org/officeDocument/2006/relationships/hyperlink" Target="http://online.zakon.kz/Document/?doc_id=31110631" TargetMode="External"/><Relationship Id="rId80" Type="http://schemas.openxmlformats.org/officeDocument/2006/relationships/hyperlink" Target="http://online.zakon.kz/Document/?doc_id=34143471" TargetMode="External"/><Relationship Id="rId176" Type="http://schemas.openxmlformats.org/officeDocument/2006/relationships/hyperlink" Target="http://online.zakon.kz/Document/?doc_id=37532233" TargetMode="External"/><Relationship Id="rId383" Type="http://schemas.openxmlformats.org/officeDocument/2006/relationships/hyperlink" Target="http://online.zakon.kz/Document/?doc_id=32906221" TargetMode="External"/><Relationship Id="rId590" Type="http://schemas.openxmlformats.org/officeDocument/2006/relationships/hyperlink" Target="http://online.zakon.kz/Document/?doc_id=31110631" TargetMode="External"/><Relationship Id="rId604" Type="http://schemas.openxmlformats.org/officeDocument/2006/relationships/hyperlink" Target="http://online.zakon.kz/Document/?doc_id=30934498" TargetMode="External"/><Relationship Id="rId811" Type="http://schemas.openxmlformats.org/officeDocument/2006/relationships/hyperlink" Target="http://online.zakon.kz/Document/?doc_id=31880601" TargetMode="External"/><Relationship Id="rId1027" Type="http://schemas.openxmlformats.org/officeDocument/2006/relationships/hyperlink" Target="http://online.zakon.kz/Document/?doc_id=39025340" TargetMode="External"/><Relationship Id="rId1234" Type="http://schemas.openxmlformats.org/officeDocument/2006/relationships/hyperlink" Target="http://online.zakon.kz/Document/?doc_id=37532233" TargetMode="External"/><Relationship Id="rId1441" Type="http://schemas.openxmlformats.org/officeDocument/2006/relationships/hyperlink" Target="http://online.zakon.kz/Document/?doc_id=37572518" TargetMode="External"/><Relationship Id="rId1886" Type="http://schemas.openxmlformats.org/officeDocument/2006/relationships/hyperlink" Target="http://online.zakon.kz/Document/?doc_id=39467745" TargetMode="External"/><Relationship Id="rId2064" Type="http://schemas.openxmlformats.org/officeDocument/2006/relationships/hyperlink" Target="http://online.zakon.kz/Document/?doc_id=30016157" TargetMode="External"/><Relationship Id="rId243" Type="http://schemas.openxmlformats.org/officeDocument/2006/relationships/hyperlink" Target="http://online.zakon.kz/Document/?doc_id=33499976" TargetMode="External"/><Relationship Id="rId450" Type="http://schemas.openxmlformats.org/officeDocument/2006/relationships/hyperlink" Target="http://online.zakon.kz/Document/?doc_id=31245830" TargetMode="External"/><Relationship Id="rId688" Type="http://schemas.openxmlformats.org/officeDocument/2006/relationships/hyperlink" Target="http://online.zakon.kz/Document/?doc_id=38900848" TargetMode="External"/><Relationship Id="rId895" Type="http://schemas.openxmlformats.org/officeDocument/2006/relationships/hyperlink" Target="http://online.zakon.kz/Document/?doc_id=31765053" TargetMode="External"/><Relationship Id="rId909" Type="http://schemas.openxmlformats.org/officeDocument/2006/relationships/hyperlink" Target="http://online.zakon.kz/Document/?doc_id=34413672" TargetMode="External"/><Relationship Id="rId1080" Type="http://schemas.openxmlformats.org/officeDocument/2006/relationships/hyperlink" Target="http://online.zakon.kz/Document/?doc_id=31107856" TargetMode="External"/><Relationship Id="rId1301" Type="http://schemas.openxmlformats.org/officeDocument/2006/relationships/hyperlink" Target="http://online.zakon.kz/Document/?doc_id=37532233" TargetMode="External"/><Relationship Id="rId1539" Type="http://schemas.openxmlformats.org/officeDocument/2006/relationships/hyperlink" Target="http://online.zakon.kz/Document/?doc_id=1013880" TargetMode="External"/><Relationship Id="rId1746" Type="http://schemas.openxmlformats.org/officeDocument/2006/relationships/hyperlink" Target="http://online.zakon.kz/Document/?doc_id=37532233" TargetMode="External"/><Relationship Id="rId1953" Type="http://schemas.openxmlformats.org/officeDocument/2006/relationships/hyperlink" Target="http://online.zakon.kz/Document/?doc_id=31548165" TargetMode="External"/><Relationship Id="rId2131" Type="http://schemas.openxmlformats.org/officeDocument/2006/relationships/hyperlink" Target="http://online.zakon.kz/Document/?doc_id=38259854" TargetMode="External"/><Relationship Id="rId38" Type="http://schemas.openxmlformats.org/officeDocument/2006/relationships/hyperlink" Target="http://online.zakon.kz/Document/?doc_id=30361682" TargetMode="External"/><Relationship Id="rId103" Type="http://schemas.openxmlformats.org/officeDocument/2006/relationships/hyperlink" Target="http://online.zakon.kz/Document/?doc_id=34413672" TargetMode="External"/><Relationship Id="rId310" Type="http://schemas.openxmlformats.org/officeDocument/2006/relationships/hyperlink" Target="http://online.zakon.kz/Document/?doc_id=30451148" TargetMode="External"/><Relationship Id="rId548" Type="http://schemas.openxmlformats.org/officeDocument/2006/relationships/hyperlink" Target="http://online.zakon.kz/Document/?doc_id=35460997" TargetMode="External"/><Relationship Id="rId755" Type="http://schemas.openxmlformats.org/officeDocument/2006/relationships/hyperlink" Target="http://online.zakon.kz/Document/?doc_id=38900848" TargetMode="External"/><Relationship Id="rId962" Type="http://schemas.openxmlformats.org/officeDocument/2006/relationships/hyperlink" Target="http://online.zakon.kz/Document/?doc_id=31880601" TargetMode="External"/><Relationship Id="rId1178" Type="http://schemas.openxmlformats.org/officeDocument/2006/relationships/hyperlink" Target="http://online.zakon.kz/Document/?doc_id=30016157" TargetMode="External"/><Relationship Id="rId1385" Type="http://schemas.openxmlformats.org/officeDocument/2006/relationships/hyperlink" Target="http://online.zakon.kz/Document/?doc_id=38515909" TargetMode="External"/><Relationship Id="rId1592" Type="http://schemas.openxmlformats.org/officeDocument/2006/relationships/hyperlink" Target="http://online.zakon.kz/Document/?doc_id=30091582" TargetMode="External"/><Relationship Id="rId1606" Type="http://schemas.openxmlformats.org/officeDocument/2006/relationships/hyperlink" Target="http://online.zakon.kz/Document/?doc_id=39604716" TargetMode="External"/><Relationship Id="rId1813" Type="http://schemas.openxmlformats.org/officeDocument/2006/relationships/hyperlink" Target="http://online.zakon.kz/Document/?doc_id=38515909" TargetMode="External"/><Relationship Id="rId91" Type="http://schemas.openxmlformats.org/officeDocument/2006/relationships/hyperlink" Target="http://online.zakon.kz/Document/?doc_id=32906221" TargetMode="External"/><Relationship Id="rId187" Type="http://schemas.openxmlformats.org/officeDocument/2006/relationships/hyperlink" Target="http://online.zakon.kz/Document/?doc_id=38900848" TargetMode="External"/><Relationship Id="rId394" Type="http://schemas.openxmlformats.org/officeDocument/2006/relationships/hyperlink" Target="http://online.zakon.kz/Document/?doc_id=31880601" TargetMode="External"/><Relationship Id="rId408" Type="http://schemas.openxmlformats.org/officeDocument/2006/relationships/hyperlink" Target="http://online.zakon.kz/Document/?doc_id=31880601" TargetMode="External"/><Relationship Id="rId615" Type="http://schemas.openxmlformats.org/officeDocument/2006/relationships/hyperlink" Target="http://online.zakon.kz/Document/?doc_id=38900848" TargetMode="External"/><Relationship Id="rId822" Type="http://schemas.openxmlformats.org/officeDocument/2006/relationships/hyperlink" Target="http://online.zakon.kz/Document/?doc_id=31609276" TargetMode="External"/><Relationship Id="rId1038" Type="http://schemas.openxmlformats.org/officeDocument/2006/relationships/hyperlink" Target="http://online.zakon.kz/Document/?doc_id=33493374" TargetMode="External"/><Relationship Id="rId1245" Type="http://schemas.openxmlformats.org/officeDocument/2006/relationships/hyperlink" Target="http://online.zakon.kz/Document/?doc_id=32906221" TargetMode="External"/><Relationship Id="rId1452" Type="http://schemas.openxmlformats.org/officeDocument/2006/relationships/hyperlink" Target="http://online.zakon.kz/Document/?doc_id=33686697" TargetMode="External"/><Relationship Id="rId1897" Type="http://schemas.openxmlformats.org/officeDocument/2006/relationships/hyperlink" Target="http://online.zakon.kz/Document/?doc_id=33499976" TargetMode="External"/><Relationship Id="rId2075" Type="http://schemas.openxmlformats.org/officeDocument/2006/relationships/hyperlink" Target="http://online.zakon.kz/Document/?doc_id=30617210" TargetMode="External"/><Relationship Id="rId254" Type="http://schemas.openxmlformats.org/officeDocument/2006/relationships/hyperlink" Target="http://online.zakon.kz/Document/?link_id=1006289570" TargetMode="External"/><Relationship Id="rId699" Type="http://schemas.openxmlformats.org/officeDocument/2006/relationships/hyperlink" Target="http://online.zakon.kz/Document/?doc_id=30009432" TargetMode="External"/><Relationship Id="rId1091" Type="http://schemas.openxmlformats.org/officeDocument/2006/relationships/hyperlink" Target="http://online.zakon.kz/Document/?doc_id=30016277" TargetMode="External"/><Relationship Id="rId1105" Type="http://schemas.openxmlformats.org/officeDocument/2006/relationships/hyperlink" Target="http://online.zakon.kz/Document/?doc_id=31880601" TargetMode="External"/><Relationship Id="rId1312" Type="http://schemas.openxmlformats.org/officeDocument/2006/relationships/hyperlink" Target="http://online.zakon.kz/Document/?doc_id=31107856" TargetMode="External"/><Relationship Id="rId1757" Type="http://schemas.openxmlformats.org/officeDocument/2006/relationships/hyperlink" Target="http://online.zakon.kz/Document/?doc_id=38900848" TargetMode="External"/><Relationship Id="rId1964" Type="http://schemas.openxmlformats.org/officeDocument/2006/relationships/hyperlink" Target="http://online.zakon.kz/Document/?doc_id=38107035" TargetMode="External"/><Relationship Id="rId49" Type="http://schemas.openxmlformats.org/officeDocument/2006/relationships/hyperlink" Target="http://online.zakon.kz/Document/?doc_id=31408632" TargetMode="External"/><Relationship Id="rId114" Type="http://schemas.openxmlformats.org/officeDocument/2006/relationships/hyperlink" Target="http://online.zakon.kz/Document/?doc_id=37532233" TargetMode="External"/><Relationship Id="rId461" Type="http://schemas.openxmlformats.org/officeDocument/2006/relationships/hyperlink" Target="http://online.zakon.kz/Document/?doc_id=31765053" TargetMode="External"/><Relationship Id="rId559" Type="http://schemas.openxmlformats.org/officeDocument/2006/relationships/hyperlink" Target="http://online.zakon.kz/Document/?doc_id=38515909" TargetMode="External"/><Relationship Id="rId766" Type="http://schemas.openxmlformats.org/officeDocument/2006/relationships/hyperlink" Target="http://online.zakon.kz/Document/?doc_id=1003931" TargetMode="External"/><Relationship Id="rId1189" Type="http://schemas.openxmlformats.org/officeDocument/2006/relationships/hyperlink" Target="http://online.zakon.kz/Document/?doc_id=38900848" TargetMode="External"/><Relationship Id="rId1396" Type="http://schemas.openxmlformats.org/officeDocument/2006/relationships/hyperlink" Target="http://online.zakon.kz/Document/?doc_id=38515909" TargetMode="External"/><Relationship Id="rId1617" Type="http://schemas.openxmlformats.org/officeDocument/2006/relationships/hyperlink" Target="http://online.zakon.kz/Document/?doc_id=38907925" TargetMode="External"/><Relationship Id="rId1824" Type="http://schemas.openxmlformats.org/officeDocument/2006/relationships/hyperlink" Target="http://online.zakon.kz/Document/?doc_id=38686844" TargetMode="External"/><Relationship Id="rId2142" Type="http://schemas.openxmlformats.org/officeDocument/2006/relationships/hyperlink" Target="http://online.zakon.kz/Document/?doc_id=39468548" TargetMode="External"/><Relationship Id="rId198" Type="http://schemas.openxmlformats.org/officeDocument/2006/relationships/hyperlink" Target="http://online.zakon.kz/Document/?doc_id=31228343" TargetMode="External"/><Relationship Id="rId321" Type="http://schemas.openxmlformats.org/officeDocument/2006/relationships/hyperlink" Target="http://online.zakon.kz/Document/?doc_id=37572518" TargetMode="External"/><Relationship Id="rId419" Type="http://schemas.openxmlformats.org/officeDocument/2006/relationships/hyperlink" Target="http://online.zakon.kz/Document/?doc_id=37532233" TargetMode="External"/><Relationship Id="rId626" Type="http://schemas.openxmlformats.org/officeDocument/2006/relationships/hyperlink" Target="http://online.zakon.kz/Document/?doc_id=38900848" TargetMode="External"/><Relationship Id="rId973" Type="http://schemas.openxmlformats.org/officeDocument/2006/relationships/hyperlink" Target="http://online.zakon.kz/Document/?doc_id=38515909" TargetMode="External"/><Relationship Id="rId1049" Type="http://schemas.openxmlformats.org/officeDocument/2006/relationships/hyperlink" Target="http://online.zakon.kz/Document/?doc_id=31567653" TargetMode="External"/><Relationship Id="rId1256" Type="http://schemas.openxmlformats.org/officeDocument/2006/relationships/hyperlink" Target="http://online.zakon.kz/Document/?doc_id=32906221" TargetMode="External"/><Relationship Id="rId2002" Type="http://schemas.openxmlformats.org/officeDocument/2006/relationships/hyperlink" Target="http://online.zakon.kz/Document/?doc_id=31110631" TargetMode="External"/><Relationship Id="rId2086" Type="http://schemas.openxmlformats.org/officeDocument/2006/relationships/hyperlink" Target="http://online.zakon.kz/Document/?doc_id=1011692" TargetMode="External"/><Relationship Id="rId833" Type="http://schemas.openxmlformats.org/officeDocument/2006/relationships/hyperlink" Target="http://online.zakon.kz/Document/?doc_id=38900848" TargetMode="External"/><Relationship Id="rId1116" Type="http://schemas.openxmlformats.org/officeDocument/2006/relationships/hyperlink" Target="http://online.zakon.kz/Document/?doc_id=39329428" TargetMode="External"/><Relationship Id="rId1463" Type="http://schemas.openxmlformats.org/officeDocument/2006/relationships/hyperlink" Target="http://online.zakon.kz/Document/?doc_id=31880601" TargetMode="External"/><Relationship Id="rId1670" Type="http://schemas.openxmlformats.org/officeDocument/2006/relationships/hyperlink" Target="http://online.zakon.kz/Document/?doc_id=34143471" TargetMode="External"/><Relationship Id="rId1768" Type="http://schemas.openxmlformats.org/officeDocument/2006/relationships/hyperlink" Target="http://online.zakon.kz/Document/?doc_id=37532233" TargetMode="External"/><Relationship Id="rId265" Type="http://schemas.openxmlformats.org/officeDocument/2006/relationships/hyperlink" Target="http://online.zakon.kz/Document/?doc_id=34143471" TargetMode="External"/><Relationship Id="rId472" Type="http://schemas.openxmlformats.org/officeDocument/2006/relationships/hyperlink" Target="http://online.zakon.kz/Document/?doc_id=38900848" TargetMode="External"/><Relationship Id="rId900" Type="http://schemas.openxmlformats.org/officeDocument/2006/relationships/hyperlink" Target="http://online.zakon.kz/Document/?doc_id=39879187" TargetMode="External"/><Relationship Id="rId1323" Type="http://schemas.openxmlformats.org/officeDocument/2006/relationships/hyperlink" Target="http://online.zakon.kz/Document/?doc_id=35102982" TargetMode="External"/><Relationship Id="rId1530" Type="http://schemas.openxmlformats.org/officeDocument/2006/relationships/hyperlink" Target="http://online.zakon.kz/Document/?doc_id=34143471" TargetMode="External"/><Relationship Id="rId1628" Type="http://schemas.openxmlformats.org/officeDocument/2006/relationships/hyperlink" Target="http://online.zakon.kz/Document/?doc_id=33267657" TargetMode="External"/><Relationship Id="rId1975" Type="http://schemas.openxmlformats.org/officeDocument/2006/relationships/hyperlink" Target="http://online.zakon.kz/Document/?doc_id=37572518" TargetMode="External"/><Relationship Id="rId2153" Type="http://schemas.openxmlformats.org/officeDocument/2006/relationships/header" Target="header1.xml"/><Relationship Id="rId125" Type="http://schemas.openxmlformats.org/officeDocument/2006/relationships/hyperlink" Target="http://online.zakon.kz/Document/?doc_id=37572518" TargetMode="External"/><Relationship Id="rId332" Type="http://schemas.openxmlformats.org/officeDocument/2006/relationships/hyperlink" Target="http://online.zakon.kz/Document/?doc_id=32906221" TargetMode="External"/><Relationship Id="rId777" Type="http://schemas.openxmlformats.org/officeDocument/2006/relationships/hyperlink" Target="http://online.zakon.kz/Document/?doc_id=31107856" TargetMode="External"/><Relationship Id="rId984" Type="http://schemas.openxmlformats.org/officeDocument/2006/relationships/hyperlink" Target="http://online.zakon.kz/Document/?doc_id=38686844" TargetMode="External"/><Relationship Id="rId1835" Type="http://schemas.openxmlformats.org/officeDocument/2006/relationships/hyperlink" Target="http://online.zakon.kz/Document/?doc_id=32213189" TargetMode="External"/><Relationship Id="rId2013" Type="http://schemas.openxmlformats.org/officeDocument/2006/relationships/hyperlink" Target="http://online.zakon.kz/Document/?doc_id=31971310" TargetMode="External"/><Relationship Id="rId637" Type="http://schemas.openxmlformats.org/officeDocument/2006/relationships/hyperlink" Target="http://online.zakon.kz/Document/?doc_id=30384617" TargetMode="External"/><Relationship Id="rId844" Type="http://schemas.openxmlformats.org/officeDocument/2006/relationships/hyperlink" Target="http://online.zakon.kz/Document/?doc_id=39924867" TargetMode="External"/><Relationship Id="rId1267" Type="http://schemas.openxmlformats.org/officeDocument/2006/relationships/hyperlink" Target="http://online.zakon.kz/Document/?doc_id=30086150" TargetMode="External"/><Relationship Id="rId1474" Type="http://schemas.openxmlformats.org/officeDocument/2006/relationships/hyperlink" Target="http://online.zakon.kz/Document/?doc_id=31565905" TargetMode="External"/><Relationship Id="rId1681" Type="http://schemas.openxmlformats.org/officeDocument/2006/relationships/hyperlink" Target="http://online.zakon.kz/Document/?doc_id=37572518" TargetMode="External"/><Relationship Id="rId1902" Type="http://schemas.openxmlformats.org/officeDocument/2006/relationships/hyperlink" Target="http://online.zakon.kz/Document/?doc_id=37572518" TargetMode="External"/><Relationship Id="rId2097" Type="http://schemas.openxmlformats.org/officeDocument/2006/relationships/hyperlink" Target="http://online.zakon.kz/Document/?doc_id=38515909" TargetMode="External"/><Relationship Id="rId276" Type="http://schemas.openxmlformats.org/officeDocument/2006/relationships/hyperlink" Target="http://online.zakon.kz/Document/?doc_id=30016157" TargetMode="External"/><Relationship Id="rId483" Type="http://schemas.openxmlformats.org/officeDocument/2006/relationships/hyperlink" Target="http://online.zakon.kz/Document/?doc_id=30016277" TargetMode="External"/><Relationship Id="rId690" Type="http://schemas.openxmlformats.org/officeDocument/2006/relationships/hyperlink" Target="http://online.zakon.kz/Document/?doc_id=38515909" TargetMode="External"/><Relationship Id="rId704" Type="http://schemas.openxmlformats.org/officeDocument/2006/relationships/hyperlink" Target="http://online.zakon.kz/Document/?doc_id=31107856" TargetMode="External"/><Relationship Id="rId911" Type="http://schemas.openxmlformats.org/officeDocument/2006/relationships/hyperlink" Target="http://online.zakon.kz/Document/?doc_id=31038094" TargetMode="External"/><Relationship Id="rId1127" Type="http://schemas.openxmlformats.org/officeDocument/2006/relationships/hyperlink" Target="http://online.zakon.kz/Document/?doc_id=39924867" TargetMode="External"/><Relationship Id="rId1334" Type="http://schemas.openxmlformats.org/officeDocument/2006/relationships/hyperlink" Target="http://online.zakon.kz/Document/?doc_id=38900848" TargetMode="External"/><Relationship Id="rId1541" Type="http://schemas.openxmlformats.org/officeDocument/2006/relationships/hyperlink" Target="http://online.zakon.kz/Document/?doc_id=39604716" TargetMode="External"/><Relationship Id="rId1779" Type="http://schemas.openxmlformats.org/officeDocument/2006/relationships/hyperlink" Target="http://online.zakon.kz/Document/?doc_id=31107856" TargetMode="External"/><Relationship Id="rId1986" Type="http://schemas.openxmlformats.org/officeDocument/2006/relationships/hyperlink" Target="http://online.zakon.kz/Document/?doc_id=39604716" TargetMode="External"/><Relationship Id="rId40" Type="http://schemas.openxmlformats.org/officeDocument/2006/relationships/hyperlink" Target="http://online.zakon.kz/Document/?doc_id=30368022" TargetMode="External"/><Relationship Id="rId136" Type="http://schemas.openxmlformats.org/officeDocument/2006/relationships/hyperlink" Target="http://online.zakon.kz/Document/?doc_id=38515909" TargetMode="External"/><Relationship Id="rId343" Type="http://schemas.openxmlformats.org/officeDocument/2006/relationships/hyperlink" Target="http://online.zakon.kz/Document/?doc_id=32906221" TargetMode="External"/><Relationship Id="rId550" Type="http://schemas.openxmlformats.org/officeDocument/2006/relationships/hyperlink" Target="http://online.zakon.kz/Document/?doc_id=33418804" TargetMode="External"/><Relationship Id="rId788" Type="http://schemas.openxmlformats.org/officeDocument/2006/relationships/hyperlink" Target="http://online.zakon.kz/Document/?doc_id=38900848" TargetMode="External"/><Relationship Id="rId995" Type="http://schemas.openxmlformats.org/officeDocument/2006/relationships/hyperlink" Target="http://online.zakon.kz/Document/?doc_id=32906221" TargetMode="External"/><Relationship Id="rId1180" Type="http://schemas.openxmlformats.org/officeDocument/2006/relationships/hyperlink" Target="http://online.zakon.kz/Document/?doc_id=33267657" TargetMode="External"/><Relationship Id="rId1401" Type="http://schemas.openxmlformats.org/officeDocument/2006/relationships/hyperlink" Target="http://online.zakon.kz/Document/?doc_id=30092011" TargetMode="External"/><Relationship Id="rId1639" Type="http://schemas.openxmlformats.org/officeDocument/2006/relationships/hyperlink" Target="http://online.zakon.kz/Document/?doc_id=38907925" TargetMode="External"/><Relationship Id="rId1846" Type="http://schemas.openxmlformats.org/officeDocument/2006/relationships/hyperlink" Target="http://online.zakon.kz/Document/?doc_id=38686844" TargetMode="External"/><Relationship Id="rId2024" Type="http://schemas.openxmlformats.org/officeDocument/2006/relationships/hyperlink" Target="http://online.zakon.kz/Document/?doc_id=34143471" TargetMode="External"/><Relationship Id="rId203" Type="http://schemas.openxmlformats.org/officeDocument/2006/relationships/hyperlink" Target="http://online.zakon.kz/Document/?doc_id=38900848" TargetMode="External"/><Relationship Id="rId648" Type="http://schemas.openxmlformats.org/officeDocument/2006/relationships/hyperlink" Target="http://online.zakon.kz/Document/?doc_id=34413672" TargetMode="External"/><Relationship Id="rId855" Type="http://schemas.openxmlformats.org/officeDocument/2006/relationships/hyperlink" Target="http://online.zakon.kz/Document/?doc_id=34413672" TargetMode="External"/><Relationship Id="rId1040" Type="http://schemas.openxmlformats.org/officeDocument/2006/relationships/hyperlink" Target="http://online.zakon.kz/Document/?doc_id=33140604" TargetMode="External"/><Relationship Id="rId1278" Type="http://schemas.openxmlformats.org/officeDocument/2006/relationships/hyperlink" Target="http://online.zakon.kz/Document/?doc_id=30467054" TargetMode="External"/><Relationship Id="rId1485" Type="http://schemas.openxmlformats.org/officeDocument/2006/relationships/hyperlink" Target="http://online.zakon.kz/Document/?doc_id=33499976" TargetMode="External"/><Relationship Id="rId1692" Type="http://schemas.openxmlformats.org/officeDocument/2006/relationships/hyperlink" Target="http://online.zakon.kz/Document/?doc_id=38515909" TargetMode="External"/><Relationship Id="rId1706" Type="http://schemas.openxmlformats.org/officeDocument/2006/relationships/hyperlink" Target="http://online.zakon.kz/Document/?doc_id=34143471" TargetMode="External"/><Relationship Id="rId1913" Type="http://schemas.openxmlformats.org/officeDocument/2006/relationships/hyperlink" Target="http://online.zakon.kz/Document/?doc_id=38515909" TargetMode="External"/><Relationship Id="rId287" Type="http://schemas.openxmlformats.org/officeDocument/2006/relationships/hyperlink" Target="http://online.zakon.kz/Document/?doc_id=37532233" TargetMode="External"/><Relationship Id="rId410" Type="http://schemas.openxmlformats.org/officeDocument/2006/relationships/hyperlink" Target="http://online.zakon.kz/Document/?doc_id=31765053" TargetMode="External"/><Relationship Id="rId494" Type="http://schemas.openxmlformats.org/officeDocument/2006/relationships/hyperlink" Target="http://online.zakon.kz/Document/?doc_id=30384561" TargetMode="External"/><Relationship Id="rId508" Type="http://schemas.openxmlformats.org/officeDocument/2006/relationships/hyperlink" Target="http://online.zakon.kz/Document/?doc_id=30046115" TargetMode="External"/><Relationship Id="rId715" Type="http://schemas.openxmlformats.org/officeDocument/2006/relationships/hyperlink" Target="http://online.zakon.kz/Document/?doc_id=38515909" TargetMode="External"/><Relationship Id="rId922" Type="http://schemas.openxmlformats.org/officeDocument/2006/relationships/hyperlink" Target="http://online.zakon.kz/Document/?doc_id=31038094" TargetMode="External"/><Relationship Id="rId1138" Type="http://schemas.openxmlformats.org/officeDocument/2006/relationships/hyperlink" Target="http://online.zakon.kz/Document/?doc_id=35460997" TargetMode="External"/><Relationship Id="rId1345" Type="http://schemas.openxmlformats.org/officeDocument/2006/relationships/hyperlink" Target="http://online.zakon.kz/Document/?doc_id=37618451" TargetMode="External"/><Relationship Id="rId1552" Type="http://schemas.openxmlformats.org/officeDocument/2006/relationships/hyperlink" Target="http://online.zakon.kz/Document/?doc_id=31107856" TargetMode="External"/><Relationship Id="rId1997" Type="http://schemas.openxmlformats.org/officeDocument/2006/relationships/hyperlink" Target="http://online.zakon.kz/Document/?doc_id=30016157" TargetMode="External"/><Relationship Id="rId147" Type="http://schemas.openxmlformats.org/officeDocument/2006/relationships/hyperlink" Target="http://online.zakon.kz/Document/?doc_id=37538152" TargetMode="External"/><Relationship Id="rId354" Type="http://schemas.openxmlformats.org/officeDocument/2006/relationships/hyperlink" Target="http://online.zakon.kz/Document/?doc_id=37532233" TargetMode="External"/><Relationship Id="rId799" Type="http://schemas.openxmlformats.org/officeDocument/2006/relationships/hyperlink" Target="http://online.zakon.kz/Document/?doc_id=30016277" TargetMode="External"/><Relationship Id="rId1191" Type="http://schemas.openxmlformats.org/officeDocument/2006/relationships/hyperlink" Target="http://online.zakon.kz/Document/?doc_id=33499976" TargetMode="External"/><Relationship Id="rId1205" Type="http://schemas.openxmlformats.org/officeDocument/2006/relationships/hyperlink" Target="http://online.zakon.kz/Document/?doc_id=37532233" TargetMode="External"/><Relationship Id="rId1857" Type="http://schemas.openxmlformats.org/officeDocument/2006/relationships/hyperlink" Target="http://online.zakon.kz/Document/?doc_id=31110631" TargetMode="External"/><Relationship Id="rId2035" Type="http://schemas.openxmlformats.org/officeDocument/2006/relationships/hyperlink" Target="http://online.zakon.kz/Document/?doc_id=30091582" TargetMode="External"/><Relationship Id="rId51" Type="http://schemas.openxmlformats.org/officeDocument/2006/relationships/hyperlink" Target="http://online.zakon.kz/Document/?doc_id=37532233" TargetMode="External"/><Relationship Id="rId561" Type="http://schemas.openxmlformats.org/officeDocument/2006/relationships/hyperlink" Target="http://online.zakon.kz/Document/?doc_id=38515909" TargetMode="External"/><Relationship Id="rId659" Type="http://schemas.openxmlformats.org/officeDocument/2006/relationships/hyperlink" Target="http://online.zakon.kz/Document/?doc_id=31880601" TargetMode="External"/><Relationship Id="rId866" Type="http://schemas.openxmlformats.org/officeDocument/2006/relationships/hyperlink" Target="http://online.zakon.kz/Document/?doc_id=31110631" TargetMode="External"/><Relationship Id="rId1289" Type="http://schemas.openxmlformats.org/officeDocument/2006/relationships/hyperlink" Target="http://online.zakon.kz/Document/?doc_id=37532233" TargetMode="External"/><Relationship Id="rId1412" Type="http://schemas.openxmlformats.org/officeDocument/2006/relationships/hyperlink" Target="http://online.zakon.kz/Document/?doc_id=31765053" TargetMode="External"/><Relationship Id="rId1496" Type="http://schemas.openxmlformats.org/officeDocument/2006/relationships/hyperlink" Target="http://online.zakon.kz/Document/?doc_id=38686844" TargetMode="External"/><Relationship Id="rId1717" Type="http://schemas.openxmlformats.org/officeDocument/2006/relationships/hyperlink" Target="http://online.zakon.kz/Document/?doc_id=31408710" TargetMode="External"/><Relationship Id="rId1924" Type="http://schemas.openxmlformats.org/officeDocument/2006/relationships/hyperlink" Target="http://online.zakon.kz/Document/?doc_id=31625293" TargetMode="External"/><Relationship Id="rId214" Type="http://schemas.openxmlformats.org/officeDocument/2006/relationships/hyperlink" Target="http://online.zakon.kz/Document/?doc_id=31880601" TargetMode="External"/><Relationship Id="rId298" Type="http://schemas.openxmlformats.org/officeDocument/2006/relationships/hyperlink" Target="http://online.zakon.kz/Document/?doc_id=32000300" TargetMode="External"/><Relationship Id="rId421" Type="http://schemas.openxmlformats.org/officeDocument/2006/relationships/hyperlink" Target="http://online.zakon.kz/Document/?doc_id=31880601" TargetMode="External"/><Relationship Id="rId519" Type="http://schemas.openxmlformats.org/officeDocument/2006/relationships/hyperlink" Target="http://online.zakon.kz/Document/?doc_id=35460997" TargetMode="External"/><Relationship Id="rId1051" Type="http://schemas.openxmlformats.org/officeDocument/2006/relationships/hyperlink" Target="http://online.zakon.kz/Document/?doc_id=30060634" TargetMode="External"/><Relationship Id="rId1149" Type="http://schemas.openxmlformats.org/officeDocument/2006/relationships/hyperlink" Target="http://online.zakon.kz/Document/?doc_id=39604716" TargetMode="External"/><Relationship Id="rId1356" Type="http://schemas.openxmlformats.org/officeDocument/2006/relationships/hyperlink" Target="http://online.zakon.kz/Document/?doc_id=30103835" TargetMode="External"/><Relationship Id="rId2102" Type="http://schemas.openxmlformats.org/officeDocument/2006/relationships/hyperlink" Target="http://online.zakon.kz/Document/?doc_id=31107856" TargetMode="External"/><Relationship Id="rId158" Type="http://schemas.openxmlformats.org/officeDocument/2006/relationships/hyperlink" Target="http://online.zakon.kz/Document/?doc_id=37572518" TargetMode="External"/><Relationship Id="rId726" Type="http://schemas.openxmlformats.org/officeDocument/2006/relationships/hyperlink" Target="http://online.zakon.kz/Document/?doc_id=31110631" TargetMode="External"/><Relationship Id="rId933" Type="http://schemas.openxmlformats.org/officeDocument/2006/relationships/hyperlink" Target="http://online.zakon.kz/Document/?doc_id=39604716" TargetMode="External"/><Relationship Id="rId1009" Type="http://schemas.openxmlformats.org/officeDocument/2006/relationships/hyperlink" Target="http://online.zakon.kz/Document/?doc_id=31311658" TargetMode="External"/><Relationship Id="rId1563" Type="http://schemas.openxmlformats.org/officeDocument/2006/relationships/hyperlink" Target="http://online.zakon.kz/Document/?doc_id=30091582" TargetMode="External"/><Relationship Id="rId1770" Type="http://schemas.openxmlformats.org/officeDocument/2006/relationships/hyperlink" Target="http://online.zakon.kz/Document/?doc_id=38686844" TargetMode="External"/><Relationship Id="rId1868" Type="http://schemas.openxmlformats.org/officeDocument/2006/relationships/hyperlink" Target="http://online.zakon.kz/Document/?doc_id=30354056" TargetMode="External"/><Relationship Id="rId62" Type="http://schemas.openxmlformats.org/officeDocument/2006/relationships/hyperlink" Target="http://online.zakon.kz/Document/?doc_id=37572518" TargetMode="External"/><Relationship Id="rId365" Type="http://schemas.openxmlformats.org/officeDocument/2006/relationships/hyperlink" Target="http://online.zakon.kz/Document/?doc_id=38515909" TargetMode="External"/><Relationship Id="rId572" Type="http://schemas.openxmlformats.org/officeDocument/2006/relationships/hyperlink" Target="http://online.zakon.kz/Document/?doc_id=31880601" TargetMode="External"/><Relationship Id="rId1216" Type="http://schemas.openxmlformats.org/officeDocument/2006/relationships/hyperlink" Target="http://online.zakon.kz/Document/?doc_id=31408710" TargetMode="External"/><Relationship Id="rId1423" Type="http://schemas.openxmlformats.org/officeDocument/2006/relationships/hyperlink" Target="http://online.zakon.kz/Document/?doc_id=37532233" TargetMode="External"/><Relationship Id="rId1630" Type="http://schemas.openxmlformats.org/officeDocument/2006/relationships/hyperlink" Target="http://online.zakon.kz/Document/?doc_id=33267657" TargetMode="External"/><Relationship Id="rId2046" Type="http://schemas.openxmlformats.org/officeDocument/2006/relationships/hyperlink" Target="http://online.zakon.kz/Document/?doc_id=30016157" TargetMode="External"/><Relationship Id="rId225" Type="http://schemas.openxmlformats.org/officeDocument/2006/relationships/hyperlink" Target="http://online.zakon.kz/Document/?doc_id=31224480" TargetMode="External"/><Relationship Id="rId432" Type="http://schemas.openxmlformats.org/officeDocument/2006/relationships/hyperlink" Target="http://online.zakon.kz/Document/?doc_id=31107856" TargetMode="External"/><Relationship Id="rId877" Type="http://schemas.openxmlformats.org/officeDocument/2006/relationships/hyperlink" Target="http://online.zakon.kz/Document/?doc_id=31228343" TargetMode="External"/><Relationship Id="rId1062" Type="http://schemas.openxmlformats.org/officeDocument/2006/relationships/hyperlink" Target="http://online.zakon.kz/Document/?doc_id=35287197" TargetMode="External"/><Relationship Id="rId1728" Type="http://schemas.openxmlformats.org/officeDocument/2006/relationships/hyperlink" Target="http://online.zakon.kz/Document/?doc_id=3041258" TargetMode="External"/><Relationship Id="rId1935" Type="http://schemas.openxmlformats.org/officeDocument/2006/relationships/hyperlink" Target="http://online.zakon.kz/Document/?doc_id=38515909" TargetMode="External"/><Relationship Id="rId2113" Type="http://schemas.openxmlformats.org/officeDocument/2006/relationships/hyperlink" Target="http://online.zakon.kz/Document/?doc_id=32906221" TargetMode="External"/><Relationship Id="rId737" Type="http://schemas.openxmlformats.org/officeDocument/2006/relationships/hyperlink" Target="http://online.zakon.kz/Document/?doc_id=30016277" TargetMode="External"/><Relationship Id="rId944" Type="http://schemas.openxmlformats.org/officeDocument/2006/relationships/hyperlink" Target="http://online.zakon.kz/Document/?doc_id=30092011" TargetMode="External"/><Relationship Id="rId1367" Type="http://schemas.openxmlformats.org/officeDocument/2006/relationships/hyperlink" Target="http://online.zakon.kz/Document/?doc_id=30057587" TargetMode="External"/><Relationship Id="rId1574" Type="http://schemas.openxmlformats.org/officeDocument/2006/relationships/hyperlink" Target="http://online.zakon.kz/Document/?doc_id=39604716" TargetMode="External"/><Relationship Id="rId1781" Type="http://schemas.openxmlformats.org/officeDocument/2006/relationships/hyperlink" Target="http://online.zakon.kz/Document/?doc_id=32213189" TargetMode="External"/><Relationship Id="rId73" Type="http://schemas.openxmlformats.org/officeDocument/2006/relationships/hyperlink" Target="http://online.zakon.kz/Document/?doc_id=38900848" TargetMode="External"/><Relationship Id="rId169" Type="http://schemas.openxmlformats.org/officeDocument/2006/relationships/hyperlink" Target="http://online.zakon.kz/Document/?doc_id=33499976" TargetMode="External"/><Relationship Id="rId376" Type="http://schemas.openxmlformats.org/officeDocument/2006/relationships/hyperlink" Target="http://online.zakon.kz/Document/?doc_id=37532233" TargetMode="External"/><Relationship Id="rId583" Type="http://schemas.openxmlformats.org/officeDocument/2006/relationships/hyperlink" Target="http://online.zakon.kz/Document/?doc_id=38686844" TargetMode="External"/><Relationship Id="rId790" Type="http://schemas.openxmlformats.org/officeDocument/2006/relationships/hyperlink" Target="http://online.zakon.kz/Document/?doc_id=30016157" TargetMode="External"/><Relationship Id="rId804" Type="http://schemas.openxmlformats.org/officeDocument/2006/relationships/hyperlink" Target="http://online.zakon.kz/Document/?doc_id=38900848" TargetMode="External"/><Relationship Id="rId1227" Type="http://schemas.openxmlformats.org/officeDocument/2006/relationships/hyperlink" Target="http://online.zakon.kz/Document/?doc_id=32906221" TargetMode="External"/><Relationship Id="rId1434" Type="http://schemas.openxmlformats.org/officeDocument/2006/relationships/hyperlink" Target="http://online.zakon.kz/Document/?doc_id=30361682" TargetMode="External"/><Relationship Id="rId1641" Type="http://schemas.openxmlformats.org/officeDocument/2006/relationships/hyperlink" Target="http://online.zakon.kz/Document/?doc_id=38907925" TargetMode="External"/><Relationship Id="rId1879" Type="http://schemas.openxmlformats.org/officeDocument/2006/relationships/hyperlink" Target="http://online.zakon.kz/Document/?doc_id=31110631" TargetMode="External"/><Relationship Id="rId2057" Type="http://schemas.openxmlformats.org/officeDocument/2006/relationships/hyperlink" Target="http://online.zakon.kz/Document/?doc_id=30016277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online.zakon.kz/Document/?doc_id=30796984" TargetMode="External"/><Relationship Id="rId443" Type="http://schemas.openxmlformats.org/officeDocument/2006/relationships/hyperlink" Target="http://online.zakon.kz/Document/?doc_id=31880601" TargetMode="External"/><Relationship Id="rId650" Type="http://schemas.openxmlformats.org/officeDocument/2006/relationships/hyperlink" Target="http://online.zakon.kz/Document/?doc_id=30364833" TargetMode="External"/><Relationship Id="rId888" Type="http://schemas.openxmlformats.org/officeDocument/2006/relationships/hyperlink" Target="http://online.zakon.kz/Document/?doc_id=31110631" TargetMode="External"/><Relationship Id="rId1073" Type="http://schemas.openxmlformats.org/officeDocument/2006/relationships/hyperlink" Target="http://online.zakon.kz/Document/?doc_id=32064991" TargetMode="External"/><Relationship Id="rId1280" Type="http://schemas.openxmlformats.org/officeDocument/2006/relationships/hyperlink" Target="http://online.zakon.kz/Document/?doc_id=31212928" TargetMode="External"/><Relationship Id="rId1501" Type="http://schemas.openxmlformats.org/officeDocument/2006/relationships/hyperlink" Target="http://online.zakon.kz/Document/?doc_id=37902500" TargetMode="External"/><Relationship Id="rId1739" Type="http://schemas.openxmlformats.org/officeDocument/2006/relationships/hyperlink" Target="http://online.zakon.kz/Document/?doc_id=38900848" TargetMode="External"/><Relationship Id="rId1946" Type="http://schemas.openxmlformats.org/officeDocument/2006/relationships/hyperlink" Target="http://online.zakon.kz/Document/?doc_id=39604716" TargetMode="External"/><Relationship Id="rId2124" Type="http://schemas.openxmlformats.org/officeDocument/2006/relationships/hyperlink" Target="http://online.zakon.kz/Document/?doc_id=35102864" TargetMode="External"/><Relationship Id="rId303" Type="http://schemas.openxmlformats.org/officeDocument/2006/relationships/hyperlink" Target="http://online.zakon.kz/Document/?doc_id=31025535" TargetMode="External"/><Relationship Id="rId748" Type="http://schemas.openxmlformats.org/officeDocument/2006/relationships/hyperlink" Target="http://online.zakon.kz/Document/?doc_id=30091582" TargetMode="External"/><Relationship Id="rId955" Type="http://schemas.openxmlformats.org/officeDocument/2006/relationships/hyperlink" Target="http://online.zakon.kz/Document/?doc_id=31110631" TargetMode="External"/><Relationship Id="rId1140" Type="http://schemas.openxmlformats.org/officeDocument/2006/relationships/hyperlink" Target="http://online.zakon.kz/Document/?doc_id=31210058" TargetMode="External"/><Relationship Id="rId1378" Type="http://schemas.openxmlformats.org/officeDocument/2006/relationships/hyperlink" Target="http://online.zakon.kz/Document/?doc_id=32906221" TargetMode="External"/><Relationship Id="rId1585" Type="http://schemas.openxmlformats.org/officeDocument/2006/relationships/hyperlink" Target="http://online.zakon.kz/Document/?doc_id=36569560" TargetMode="External"/><Relationship Id="rId1792" Type="http://schemas.openxmlformats.org/officeDocument/2006/relationships/hyperlink" Target="http://online.zakon.kz/Document/?doc_id=39604716" TargetMode="External"/><Relationship Id="rId1806" Type="http://schemas.openxmlformats.org/officeDocument/2006/relationships/hyperlink" Target="http://online.zakon.kz/Document/?doc_id=38515909" TargetMode="External"/><Relationship Id="rId84" Type="http://schemas.openxmlformats.org/officeDocument/2006/relationships/hyperlink" Target="http://online.zakon.kz/Document/?doc_id=32906221" TargetMode="External"/><Relationship Id="rId387" Type="http://schemas.openxmlformats.org/officeDocument/2006/relationships/hyperlink" Target="http://online.zakon.kz/Document/?doc_id=38686844" TargetMode="External"/><Relationship Id="rId510" Type="http://schemas.openxmlformats.org/officeDocument/2006/relationships/hyperlink" Target="http://online.zakon.kz/Document/?link_id=1007461777" TargetMode="External"/><Relationship Id="rId594" Type="http://schemas.openxmlformats.org/officeDocument/2006/relationships/hyperlink" Target="http://online.zakon.kz/Document/?doc_id=30009432" TargetMode="External"/><Relationship Id="rId608" Type="http://schemas.openxmlformats.org/officeDocument/2006/relationships/hyperlink" Target="http://online.zakon.kz/Document/?doc_id=31107856" TargetMode="External"/><Relationship Id="rId815" Type="http://schemas.openxmlformats.org/officeDocument/2006/relationships/hyperlink" Target="http://online.zakon.kz/Document/?doc_id=31110631" TargetMode="External"/><Relationship Id="rId1238" Type="http://schemas.openxmlformats.org/officeDocument/2006/relationships/hyperlink" Target="http://online.zakon.kz/Document/?doc_id=30016157" TargetMode="External"/><Relationship Id="rId1445" Type="http://schemas.openxmlformats.org/officeDocument/2006/relationships/hyperlink" Target="http://online.zakon.kz/Document/?doc_id=31880601" TargetMode="External"/><Relationship Id="rId1652" Type="http://schemas.openxmlformats.org/officeDocument/2006/relationships/hyperlink" Target="http://online.zakon.kz/Document/?doc_id=39604716" TargetMode="External"/><Relationship Id="rId2068" Type="http://schemas.openxmlformats.org/officeDocument/2006/relationships/hyperlink" Target="http://online.zakon.kz/Document/?doc_id=30086150" TargetMode="External"/><Relationship Id="rId247" Type="http://schemas.openxmlformats.org/officeDocument/2006/relationships/hyperlink" Target="http://online.zakon.kz/Document/?doc_id=34143471" TargetMode="External"/><Relationship Id="rId899" Type="http://schemas.openxmlformats.org/officeDocument/2006/relationships/hyperlink" Target="http://online.zakon.kz/Document/?doc_id=31548165" TargetMode="External"/><Relationship Id="rId1000" Type="http://schemas.openxmlformats.org/officeDocument/2006/relationships/hyperlink" Target="http://online.zakon.kz/Document/?doc_id=1003931" TargetMode="External"/><Relationship Id="rId1084" Type="http://schemas.openxmlformats.org/officeDocument/2006/relationships/hyperlink" Target="http://online.zakon.kz/Document/?doc_id=31110631" TargetMode="External"/><Relationship Id="rId1305" Type="http://schemas.openxmlformats.org/officeDocument/2006/relationships/hyperlink" Target="http://online.zakon.kz/Document/?doc_id=31107856" TargetMode="External"/><Relationship Id="rId1957" Type="http://schemas.openxmlformats.org/officeDocument/2006/relationships/hyperlink" Target="http://online.zakon.kz/Document/?doc_id=31880601" TargetMode="External"/><Relationship Id="rId107" Type="http://schemas.openxmlformats.org/officeDocument/2006/relationships/hyperlink" Target="http://online.zakon.kz/Document/?doc_id=33028705" TargetMode="External"/><Relationship Id="rId454" Type="http://schemas.openxmlformats.org/officeDocument/2006/relationships/hyperlink" Target="http://online.zakon.kz/Document/?doc_id=31765053" TargetMode="External"/><Relationship Id="rId661" Type="http://schemas.openxmlformats.org/officeDocument/2006/relationships/hyperlink" Target="http://online.zakon.kz/Document/?doc_id=37572518" TargetMode="External"/><Relationship Id="rId759" Type="http://schemas.openxmlformats.org/officeDocument/2006/relationships/hyperlink" Target="http://online.zakon.kz/Document/?doc_id=1039594" TargetMode="External"/><Relationship Id="rId966" Type="http://schemas.openxmlformats.org/officeDocument/2006/relationships/hyperlink" Target="http://online.zakon.kz/Document/?doc_id=38900848" TargetMode="External"/><Relationship Id="rId1291" Type="http://schemas.openxmlformats.org/officeDocument/2006/relationships/hyperlink" Target="http://online.zakon.kz/Document/?doc_id=37532233" TargetMode="External"/><Relationship Id="rId1389" Type="http://schemas.openxmlformats.org/officeDocument/2006/relationships/hyperlink" Target="http://online.zakon.kz/Document/?doc_id=38515909" TargetMode="External"/><Relationship Id="rId1512" Type="http://schemas.openxmlformats.org/officeDocument/2006/relationships/hyperlink" Target="http://online.zakon.kz/Document/?doc_id=33273100" TargetMode="External"/><Relationship Id="rId1596" Type="http://schemas.openxmlformats.org/officeDocument/2006/relationships/hyperlink" Target="http://online.zakon.kz/Document/?doc_id=31107856" TargetMode="External"/><Relationship Id="rId1817" Type="http://schemas.openxmlformats.org/officeDocument/2006/relationships/hyperlink" Target="http://online.zakon.kz/Document/?doc_id=32213189" TargetMode="External"/><Relationship Id="rId2135" Type="http://schemas.openxmlformats.org/officeDocument/2006/relationships/hyperlink" Target="http://online.zakon.kz/Document/?doc_id=30353506" TargetMode="External"/><Relationship Id="rId11" Type="http://schemas.openxmlformats.org/officeDocument/2006/relationships/hyperlink" Target="http://online.zakon.kz/Document/?doc_id=31107856" TargetMode="External"/><Relationship Id="rId314" Type="http://schemas.openxmlformats.org/officeDocument/2006/relationships/hyperlink" Target="http://online.zakon.kz/Document/?doc_id=31224480" TargetMode="External"/><Relationship Id="rId398" Type="http://schemas.openxmlformats.org/officeDocument/2006/relationships/hyperlink" Target="http://online.zakon.kz/Document/?doc_id=31880601" TargetMode="External"/><Relationship Id="rId521" Type="http://schemas.openxmlformats.org/officeDocument/2006/relationships/hyperlink" Target="http://online.zakon.kz/Document/?doc_id=35460997" TargetMode="External"/><Relationship Id="rId619" Type="http://schemas.openxmlformats.org/officeDocument/2006/relationships/hyperlink" Target="http://online.zakon.kz/Document/?doc_id=34413672" TargetMode="External"/><Relationship Id="rId1151" Type="http://schemas.openxmlformats.org/officeDocument/2006/relationships/hyperlink" Target="http://online.zakon.kz/Document/?doc_id=30090541" TargetMode="External"/><Relationship Id="rId1249" Type="http://schemas.openxmlformats.org/officeDocument/2006/relationships/hyperlink" Target="http://online.zakon.kz/Document/?doc_id=30467054" TargetMode="External"/><Relationship Id="rId2079" Type="http://schemas.openxmlformats.org/officeDocument/2006/relationships/hyperlink" Target="http://online.zakon.kz/Document/?doc_id=32906221" TargetMode="External"/><Relationship Id="rId95" Type="http://schemas.openxmlformats.org/officeDocument/2006/relationships/hyperlink" Target="http://online.zakon.kz/Document/?doc_id=32906221" TargetMode="External"/><Relationship Id="rId160" Type="http://schemas.openxmlformats.org/officeDocument/2006/relationships/hyperlink" Target="http://online.zakon.kz/Document/?doc_id=37572518" TargetMode="External"/><Relationship Id="rId826" Type="http://schemas.openxmlformats.org/officeDocument/2006/relationships/hyperlink" Target="http://online.zakon.kz/Document/?doc_id=38900848" TargetMode="External"/><Relationship Id="rId1011" Type="http://schemas.openxmlformats.org/officeDocument/2006/relationships/hyperlink" Target="http://online.zakon.kz/Document/?doc_id=32906221" TargetMode="External"/><Relationship Id="rId1109" Type="http://schemas.openxmlformats.org/officeDocument/2006/relationships/hyperlink" Target="http://online.zakon.kz/Document/?doc_id=30353506" TargetMode="External"/><Relationship Id="rId1456" Type="http://schemas.openxmlformats.org/officeDocument/2006/relationships/hyperlink" Target="http://online.zakon.kz/Document/?doc_id=31880601" TargetMode="External"/><Relationship Id="rId1663" Type="http://schemas.openxmlformats.org/officeDocument/2006/relationships/hyperlink" Target="http://online.zakon.kz/Document/?doc_id=37532233" TargetMode="External"/><Relationship Id="rId1870" Type="http://schemas.openxmlformats.org/officeDocument/2006/relationships/hyperlink" Target="http://online.zakon.kz/Document/?doc_id=31107856" TargetMode="External"/><Relationship Id="rId1968" Type="http://schemas.openxmlformats.org/officeDocument/2006/relationships/hyperlink" Target="http://online.zakon.kz/Document/?doc_id=30353506" TargetMode="External"/><Relationship Id="rId258" Type="http://schemas.openxmlformats.org/officeDocument/2006/relationships/hyperlink" Target="http://online.zakon.kz/Document/?doc_id=30016157" TargetMode="External"/><Relationship Id="rId465" Type="http://schemas.openxmlformats.org/officeDocument/2006/relationships/hyperlink" Target="http://online.zakon.kz/Document/?doc_id=38515909" TargetMode="External"/><Relationship Id="rId672" Type="http://schemas.openxmlformats.org/officeDocument/2006/relationships/hyperlink" Target="http://online.zakon.kz/Document/?doc_id=38515909" TargetMode="External"/><Relationship Id="rId1095" Type="http://schemas.openxmlformats.org/officeDocument/2006/relationships/hyperlink" Target="http://online.zakon.kz/Document/?doc_id=31110631" TargetMode="External"/><Relationship Id="rId1316" Type="http://schemas.openxmlformats.org/officeDocument/2006/relationships/hyperlink" Target="http://online.zakon.kz/Document/?doc_id=35102982" TargetMode="External"/><Relationship Id="rId1523" Type="http://schemas.openxmlformats.org/officeDocument/2006/relationships/hyperlink" Target="http://online.zakon.kz/Document/?doc_id=30016157" TargetMode="External"/><Relationship Id="rId1730" Type="http://schemas.openxmlformats.org/officeDocument/2006/relationships/hyperlink" Target="http://online.zakon.kz/Document/?doc_id=39604716" TargetMode="External"/><Relationship Id="rId2146" Type="http://schemas.openxmlformats.org/officeDocument/2006/relationships/hyperlink" Target="http://online.zakon.kz/Document/?doc_id=30016157" TargetMode="External"/><Relationship Id="rId22" Type="http://schemas.openxmlformats.org/officeDocument/2006/relationships/hyperlink" Target="http://online.zakon.kz/Document/?doc_id=1052440" TargetMode="External"/><Relationship Id="rId118" Type="http://schemas.openxmlformats.org/officeDocument/2006/relationships/hyperlink" Target="http://online.zakon.kz/Document/?doc_id=31224480" TargetMode="External"/><Relationship Id="rId325" Type="http://schemas.openxmlformats.org/officeDocument/2006/relationships/hyperlink" Target="http://online.zakon.kz/Document/?doc_id=31880601" TargetMode="External"/><Relationship Id="rId532" Type="http://schemas.openxmlformats.org/officeDocument/2006/relationships/hyperlink" Target="http://online.zakon.kz/Document/?doc_id=35215777" TargetMode="External"/><Relationship Id="rId977" Type="http://schemas.openxmlformats.org/officeDocument/2006/relationships/hyperlink" Target="http://online.zakon.kz/Document/?doc_id=38900848" TargetMode="External"/><Relationship Id="rId1162" Type="http://schemas.openxmlformats.org/officeDocument/2006/relationships/hyperlink" Target="http://online.zakon.kz/Document/?doc_id=30090541" TargetMode="External"/><Relationship Id="rId1828" Type="http://schemas.openxmlformats.org/officeDocument/2006/relationships/hyperlink" Target="http://online.zakon.kz/Document/?doc_id=38686844" TargetMode="External"/><Relationship Id="rId2006" Type="http://schemas.openxmlformats.org/officeDocument/2006/relationships/hyperlink" Target="http://online.zakon.kz/Document/?doc_id=38515909" TargetMode="External"/><Relationship Id="rId171" Type="http://schemas.openxmlformats.org/officeDocument/2006/relationships/hyperlink" Target="http://online.zakon.kz/Document/?doc_id=38515909" TargetMode="External"/><Relationship Id="rId837" Type="http://schemas.openxmlformats.org/officeDocument/2006/relationships/hyperlink" Target="http://online.zakon.kz/Document/?doc_id=30090541" TargetMode="External"/><Relationship Id="rId1022" Type="http://schemas.openxmlformats.org/officeDocument/2006/relationships/hyperlink" Target="http://online.zakon.kz/Document/?doc_id=31765053" TargetMode="External"/><Relationship Id="rId1467" Type="http://schemas.openxmlformats.org/officeDocument/2006/relationships/hyperlink" Target="http://online.zakon.kz/Document/?doc_id=37572518" TargetMode="External"/><Relationship Id="rId1674" Type="http://schemas.openxmlformats.org/officeDocument/2006/relationships/hyperlink" Target="http://online.zakon.kz/Document/?doc_id=37532233" TargetMode="External"/><Relationship Id="rId1881" Type="http://schemas.openxmlformats.org/officeDocument/2006/relationships/hyperlink" Target="http://online.zakon.kz/Document/?doc_id=31224480" TargetMode="External"/><Relationship Id="rId269" Type="http://schemas.openxmlformats.org/officeDocument/2006/relationships/hyperlink" Target="http://online.zakon.kz/Document/?doc_id=35102982" TargetMode="External"/><Relationship Id="rId476" Type="http://schemas.openxmlformats.org/officeDocument/2006/relationships/hyperlink" Target="http://online.zakon.kz/Document/?doc_id=38515909" TargetMode="External"/><Relationship Id="rId683" Type="http://schemas.openxmlformats.org/officeDocument/2006/relationships/hyperlink" Target="http://online.zakon.kz/Document/?doc_id=31110631" TargetMode="External"/><Relationship Id="rId890" Type="http://schemas.openxmlformats.org/officeDocument/2006/relationships/hyperlink" Target="http://online.zakon.kz/Document/?doc_id=31224480" TargetMode="External"/><Relationship Id="rId904" Type="http://schemas.openxmlformats.org/officeDocument/2006/relationships/hyperlink" Target="http://online.zakon.kz/Document/?doc_id=32906221" TargetMode="External"/><Relationship Id="rId1327" Type="http://schemas.openxmlformats.org/officeDocument/2006/relationships/hyperlink" Target="http://online.zakon.kz/Document/?doc_id=34143471" TargetMode="External"/><Relationship Id="rId1534" Type="http://schemas.openxmlformats.org/officeDocument/2006/relationships/hyperlink" Target="http://online.zakon.kz/Document/?doc_id=31535329" TargetMode="External"/><Relationship Id="rId1741" Type="http://schemas.openxmlformats.org/officeDocument/2006/relationships/hyperlink" Target="http://online.zakon.kz/Document/?doc_id=38900848" TargetMode="External"/><Relationship Id="rId1979" Type="http://schemas.openxmlformats.org/officeDocument/2006/relationships/hyperlink" Target="http://online.zakon.kz/Document/?doc_id=31880601" TargetMode="External"/><Relationship Id="rId2157" Type="http://schemas.openxmlformats.org/officeDocument/2006/relationships/header" Target="header3.xml"/><Relationship Id="rId33" Type="http://schemas.openxmlformats.org/officeDocument/2006/relationships/hyperlink" Target="http://online.zakon.kz/Document/?doc_id=30193673" TargetMode="External"/><Relationship Id="rId129" Type="http://schemas.openxmlformats.org/officeDocument/2006/relationships/hyperlink" Target="http://online.zakon.kz/Document/?doc_id=38686844" TargetMode="External"/><Relationship Id="rId336" Type="http://schemas.openxmlformats.org/officeDocument/2006/relationships/hyperlink" Target="http://online.zakon.kz/Document/?doc_id=32906221" TargetMode="External"/><Relationship Id="rId543" Type="http://schemas.openxmlformats.org/officeDocument/2006/relationships/hyperlink" Target="http://online.zakon.kz/Document/?doc_id=38515909" TargetMode="External"/><Relationship Id="rId988" Type="http://schemas.openxmlformats.org/officeDocument/2006/relationships/hyperlink" Target="http://online.zakon.kz/Document/?doc_id=32213189" TargetMode="External"/><Relationship Id="rId1173" Type="http://schemas.openxmlformats.org/officeDocument/2006/relationships/hyperlink" Target="http://online.zakon.kz/Document/?doc_id=30016277" TargetMode="External"/><Relationship Id="rId1380" Type="http://schemas.openxmlformats.org/officeDocument/2006/relationships/hyperlink" Target="http://online.zakon.kz/Document/?doc_id=31880601" TargetMode="External"/><Relationship Id="rId1601" Type="http://schemas.openxmlformats.org/officeDocument/2006/relationships/hyperlink" Target="http://online.zakon.kz/Document/?doc_id=38686844" TargetMode="External"/><Relationship Id="rId1839" Type="http://schemas.openxmlformats.org/officeDocument/2006/relationships/hyperlink" Target="http://online.zakon.kz/Document/?doc_id=31880601" TargetMode="External"/><Relationship Id="rId2017" Type="http://schemas.openxmlformats.org/officeDocument/2006/relationships/hyperlink" Target="http://online.zakon.kz/Document/?doc_id=34143471" TargetMode="External"/><Relationship Id="rId182" Type="http://schemas.openxmlformats.org/officeDocument/2006/relationships/hyperlink" Target="http://online.zakon.kz/Document/?doc_id=33499976" TargetMode="External"/><Relationship Id="rId403" Type="http://schemas.openxmlformats.org/officeDocument/2006/relationships/hyperlink" Target="http://online.zakon.kz/Document/?doc_id=31880601" TargetMode="External"/><Relationship Id="rId750" Type="http://schemas.openxmlformats.org/officeDocument/2006/relationships/hyperlink" Target="http://online.zakon.kz/Document/?doc_id=30058278" TargetMode="External"/><Relationship Id="rId848" Type="http://schemas.openxmlformats.org/officeDocument/2006/relationships/hyperlink" Target="http://online.zakon.kz/Document/?doc_id=38900848" TargetMode="External"/><Relationship Id="rId1033" Type="http://schemas.openxmlformats.org/officeDocument/2006/relationships/hyperlink" Target="http://online.zakon.kz/Document/?doc_id=38900848" TargetMode="External"/><Relationship Id="rId1478" Type="http://schemas.openxmlformats.org/officeDocument/2006/relationships/hyperlink" Target="http://online.zakon.kz/Document/?doc_id=38900848" TargetMode="External"/><Relationship Id="rId1685" Type="http://schemas.openxmlformats.org/officeDocument/2006/relationships/hyperlink" Target="http://online.zakon.kz/Document/?doc_id=35508127" TargetMode="External"/><Relationship Id="rId1892" Type="http://schemas.openxmlformats.org/officeDocument/2006/relationships/hyperlink" Target="http://online.zakon.kz/Document/?doc_id=30361682" TargetMode="External"/><Relationship Id="rId1906" Type="http://schemas.openxmlformats.org/officeDocument/2006/relationships/hyperlink" Target="http://online.zakon.kz/Document/?doc_id=35102982" TargetMode="External"/><Relationship Id="rId487" Type="http://schemas.openxmlformats.org/officeDocument/2006/relationships/hyperlink" Target="http://online.zakon.kz/Document/?doc_id=30090541" TargetMode="External"/><Relationship Id="rId610" Type="http://schemas.openxmlformats.org/officeDocument/2006/relationships/hyperlink" Target="http://online.zakon.kz/Document/?doc_id=31107856" TargetMode="External"/><Relationship Id="rId694" Type="http://schemas.openxmlformats.org/officeDocument/2006/relationships/hyperlink" Target="http://online.zakon.kz/Document/?doc_id=34143471" TargetMode="External"/><Relationship Id="rId708" Type="http://schemas.openxmlformats.org/officeDocument/2006/relationships/hyperlink" Target="http://online.zakon.kz/Document/?doc_id=31880601" TargetMode="External"/><Relationship Id="rId915" Type="http://schemas.openxmlformats.org/officeDocument/2006/relationships/hyperlink" Target="http://online.zakon.kz/Document/?doc_id=31609276" TargetMode="External"/><Relationship Id="rId1240" Type="http://schemas.openxmlformats.org/officeDocument/2006/relationships/hyperlink" Target="http://online.zakon.kz/Document/?doc_id=30016157" TargetMode="External"/><Relationship Id="rId1338" Type="http://schemas.openxmlformats.org/officeDocument/2006/relationships/hyperlink" Target="http://online.zakon.kz/Document/?doc_id=38900848" TargetMode="External"/><Relationship Id="rId1545" Type="http://schemas.openxmlformats.org/officeDocument/2006/relationships/hyperlink" Target="http://online.zakon.kz/Document/?doc_id=38515909" TargetMode="External"/><Relationship Id="rId2070" Type="http://schemas.openxmlformats.org/officeDocument/2006/relationships/hyperlink" Target="http://online.zakon.kz/Document/?doc_id=30114069" TargetMode="External"/><Relationship Id="rId347" Type="http://schemas.openxmlformats.org/officeDocument/2006/relationships/hyperlink" Target="http://online.zakon.kz/Document/?doc_id=32906221" TargetMode="External"/><Relationship Id="rId999" Type="http://schemas.openxmlformats.org/officeDocument/2006/relationships/hyperlink" Target="http://online.zakon.kz/Document/?doc_id=1003931" TargetMode="External"/><Relationship Id="rId1100" Type="http://schemas.openxmlformats.org/officeDocument/2006/relationships/hyperlink" Target="http://online.zakon.kz/Document/?doc_id=37173102" TargetMode="External"/><Relationship Id="rId1184" Type="http://schemas.openxmlformats.org/officeDocument/2006/relationships/hyperlink" Target="http://online.zakon.kz/Document/?doc_id=30090541" TargetMode="External"/><Relationship Id="rId1405" Type="http://schemas.openxmlformats.org/officeDocument/2006/relationships/hyperlink" Target="http://online.zakon.kz/Document/?doc_id=38515909" TargetMode="External"/><Relationship Id="rId1752" Type="http://schemas.openxmlformats.org/officeDocument/2006/relationships/hyperlink" Target="http://online.zakon.kz/Document/?doc_id=38686844" TargetMode="External"/><Relationship Id="rId2028" Type="http://schemas.openxmlformats.org/officeDocument/2006/relationships/hyperlink" Target="http://online.zakon.kz/Document/?doc_id=37532233" TargetMode="External"/><Relationship Id="rId44" Type="http://schemas.openxmlformats.org/officeDocument/2006/relationships/hyperlink" Target="http://online.zakon.kz/Document/?doc_id=30384617" TargetMode="External"/><Relationship Id="rId554" Type="http://schemas.openxmlformats.org/officeDocument/2006/relationships/hyperlink" Target="http://online.zakon.kz/Document/?doc_id=35460997" TargetMode="External"/><Relationship Id="rId761" Type="http://schemas.openxmlformats.org/officeDocument/2006/relationships/hyperlink" Target="http://online.zakon.kz/Document/?doc_id=30361682" TargetMode="External"/><Relationship Id="rId859" Type="http://schemas.openxmlformats.org/officeDocument/2006/relationships/hyperlink" Target="http://online.zakon.kz/Document/?doc_id=38515909" TargetMode="External"/><Relationship Id="rId1391" Type="http://schemas.openxmlformats.org/officeDocument/2006/relationships/hyperlink" Target="http://online.zakon.kz/Document/?doc_id=37532233" TargetMode="External"/><Relationship Id="rId1489" Type="http://schemas.openxmlformats.org/officeDocument/2006/relationships/hyperlink" Target="http://online.zakon.kz/Document/?doc_id=38900848" TargetMode="External"/><Relationship Id="rId1612" Type="http://schemas.openxmlformats.org/officeDocument/2006/relationships/hyperlink" Target="http://online.zakon.kz/Document/?doc_id=33267657" TargetMode="External"/><Relationship Id="rId1696" Type="http://schemas.openxmlformats.org/officeDocument/2006/relationships/hyperlink" Target="http://online.zakon.kz/Document/?doc_id=32906221" TargetMode="External"/><Relationship Id="rId1917" Type="http://schemas.openxmlformats.org/officeDocument/2006/relationships/hyperlink" Target="http://online.zakon.kz/Document/?doc_id=31880601" TargetMode="External"/><Relationship Id="rId193" Type="http://schemas.openxmlformats.org/officeDocument/2006/relationships/hyperlink" Target="http://online.zakon.kz/Document/?doc_id=38515909" TargetMode="External"/><Relationship Id="rId207" Type="http://schemas.openxmlformats.org/officeDocument/2006/relationships/hyperlink" Target="http://online.zakon.kz/Document/?doc_id=38515909" TargetMode="External"/><Relationship Id="rId414" Type="http://schemas.openxmlformats.org/officeDocument/2006/relationships/hyperlink" Target="http://online.zakon.kz/Document/?doc_id=31880601" TargetMode="External"/><Relationship Id="rId498" Type="http://schemas.openxmlformats.org/officeDocument/2006/relationships/hyperlink" Target="http://online.zakon.kz/Document/?doc_id=30932680" TargetMode="External"/><Relationship Id="rId621" Type="http://schemas.openxmlformats.org/officeDocument/2006/relationships/hyperlink" Target="http://online.zakon.kz/Document/?doc_id=30046115" TargetMode="External"/><Relationship Id="rId1044" Type="http://schemas.openxmlformats.org/officeDocument/2006/relationships/hyperlink" Target="http://online.zakon.kz/Document/?doc_id=30467054" TargetMode="External"/><Relationship Id="rId1251" Type="http://schemas.openxmlformats.org/officeDocument/2006/relationships/hyperlink" Target="http://online.zakon.kz/Document/?doc_id=31212928" TargetMode="External"/><Relationship Id="rId1349" Type="http://schemas.openxmlformats.org/officeDocument/2006/relationships/hyperlink" Target="http://online.zakon.kz/Document/?doc_id=30058257" TargetMode="External"/><Relationship Id="rId2081" Type="http://schemas.openxmlformats.org/officeDocument/2006/relationships/hyperlink" Target="http://online.zakon.kz/Document/?doc_id=31880601" TargetMode="External"/><Relationship Id="rId260" Type="http://schemas.openxmlformats.org/officeDocument/2006/relationships/hyperlink" Target="http://online.zakon.kz/Document/?doc_id=30016157" TargetMode="External"/><Relationship Id="rId719" Type="http://schemas.openxmlformats.org/officeDocument/2006/relationships/hyperlink" Target="http://online.zakon.kz/Document/?doc_id=38515909" TargetMode="External"/><Relationship Id="rId926" Type="http://schemas.openxmlformats.org/officeDocument/2006/relationships/hyperlink" Target="http://online.zakon.kz/Document/?doc_id=31038094" TargetMode="External"/><Relationship Id="rId1111" Type="http://schemas.openxmlformats.org/officeDocument/2006/relationships/hyperlink" Target="http://online.zakon.kz/Document/?doc_id=31110631" TargetMode="External"/><Relationship Id="rId1556" Type="http://schemas.openxmlformats.org/officeDocument/2006/relationships/hyperlink" Target="http://online.zakon.kz/Document/?doc_id=38515909" TargetMode="External"/><Relationship Id="rId1763" Type="http://schemas.openxmlformats.org/officeDocument/2006/relationships/hyperlink" Target="http://online.zakon.kz/Document/?doc_id=39604716" TargetMode="External"/><Relationship Id="rId1970" Type="http://schemas.openxmlformats.org/officeDocument/2006/relationships/hyperlink" Target="http://online.zakon.kz/Document/?doc_id=31107856" TargetMode="External"/><Relationship Id="rId55" Type="http://schemas.openxmlformats.org/officeDocument/2006/relationships/hyperlink" Target="http://online.zakon.kz/Document/?doc_id=38900848" TargetMode="External"/><Relationship Id="rId120" Type="http://schemas.openxmlformats.org/officeDocument/2006/relationships/hyperlink" Target="http://online.zakon.kz/Document/?doc_id=38686844" TargetMode="External"/><Relationship Id="rId358" Type="http://schemas.openxmlformats.org/officeDocument/2006/relationships/hyperlink" Target="http://online.zakon.kz/Document/?doc_id=32149340" TargetMode="External"/><Relationship Id="rId565" Type="http://schemas.openxmlformats.org/officeDocument/2006/relationships/hyperlink" Target="http://online.zakon.kz/Document/?doc_id=38515909" TargetMode="External"/><Relationship Id="rId772" Type="http://schemas.openxmlformats.org/officeDocument/2006/relationships/hyperlink" Target="http://online.zakon.kz/Document/?doc_id=30451148" TargetMode="External"/><Relationship Id="rId1195" Type="http://schemas.openxmlformats.org/officeDocument/2006/relationships/hyperlink" Target="http://online.zakon.kz/Document/?link_id=1006289570" TargetMode="External"/><Relationship Id="rId1209" Type="http://schemas.openxmlformats.org/officeDocument/2006/relationships/hyperlink" Target="http://online.zakon.kz/Document/?link_id=1006671433" TargetMode="External"/><Relationship Id="rId1416" Type="http://schemas.openxmlformats.org/officeDocument/2006/relationships/hyperlink" Target="http://online.zakon.kz/Document/?doc_id=1039594" TargetMode="External"/><Relationship Id="rId1623" Type="http://schemas.openxmlformats.org/officeDocument/2006/relationships/hyperlink" Target="http://online.zakon.kz/Document/?doc_id=39915986" TargetMode="External"/><Relationship Id="rId1830" Type="http://schemas.openxmlformats.org/officeDocument/2006/relationships/hyperlink" Target="http://online.zakon.kz/Document/?doc_id=35887796" TargetMode="External"/><Relationship Id="rId2039" Type="http://schemas.openxmlformats.org/officeDocument/2006/relationships/hyperlink" Target="http://online.zakon.kz/Document/?doc_id=30016277" TargetMode="External"/><Relationship Id="rId218" Type="http://schemas.openxmlformats.org/officeDocument/2006/relationships/hyperlink" Target="http://online.zakon.kz/Document/?doc_id=30361682" TargetMode="External"/><Relationship Id="rId425" Type="http://schemas.openxmlformats.org/officeDocument/2006/relationships/hyperlink" Target="http://online.zakon.kz/Document/?doc_id=30091582" TargetMode="External"/><Relationship Id="rId632" Type="http://schemas.openxmlformats.org/officeDocument/2006/relationships/hyperlink" Target="http://online.zakon.kz/Document/?doc_id=34413672" TargetMode="External"/><Relationship Id="rId1055" Type="http://schemas.openxmlformats.org/officeDocument/2006/relationships/hyperlink" Target="http://online.zakon.kz/Document/?doc_id=30835393" TargetMode="External"/><Relationship Id="rId1262" Type="http://schemas.openxmlformats.org/officeDocument/2006/relationships/hyperlink" Target="http://online.zakon.kz/Document/?doc_id=31577399" TargetMode="External"/><Relationship Id="rId1928" Type="http://schemas.openxmlformats.org/officeDocument/2006/relationships/hyperlink" Target="http://online.zakon.kz/Document/?doc_id=31625293" TargetMode="External"/><Relationship Id="rId2092" Type="http://schemas.openxmlformats.org/officeDocument/2006/relationships/hyperlink" Target="http://online.zakon.kz/Document/?doc_id=38515909" TargetMode="External"/><Relationship Id="rId2106" Type="http://schemas.openxmlformats.org/officeDocument/2006/relationships/hyperlink" Target="http://online.zakon.kz/Document/?doc_id=30016277" TargetMode="External"/><Relationship Id="rId271" Type="http://schemas.openxmlformats.org/officeDocument/2006/relationships/hyperlink" Target="http://online.zakon.kz/Document/?doc_id=30016277" TargetMode="External"/><Relationship Id="rId937" Type="http://schemas.openxmlformats.org/officeDocument/2006/relationships/hyperlink" Target="http://online.zakon.kz/Document/?doc_id=39199014" TargetMode="External"/><Relationship Id="rId1122" Type="http://schemas.openxmlformats.org/officeDocument/2006/relationships/hyperlink" Target="http://online.zakon.kz/Document/?doc_id=37572518" TargetMode="External"/><Relationship Id="rId1567" Type="http://schemas.openxmlformats.org/officeDocument/2006/relationships/hyperlink" Target="http://online.zakon.kz/Document/?doc_id=30091582" TargetMode="External"/><Relationship Id="rId1774" Type="http://schemas.openxmlformats.org/officeDocument/2006/relationships/hyperlink" Target="http://online.zakon.kz/Document/?doc_id=31765053" TargetMode="External"/><Relationship Id="rId1981" Type="http://schemas.openxmlformats.org/officeDocument/2006/relationships/hyperlink" Target="http://online.zakon.kz/Document/?doc_id=34143471" TargetMode="External"/><Relationship Id="rId66" Type="http://schemas.openxmlformats.org/officeDocument/2006/relationships/hyperlink" Target="http://online.zakon.kz/Document/?doc_id=31765053" TargetMode="External"/><Relationship Id="rId131" Type="http://schemas.openxmlformats.org/officeDocument/2006/relationships/hyperlink" Target="http://online.zakon.kz/Document/?doc_id=38686844" TargetMode="External"/><Relationship Id="rId369" Type="http://schemas.openxmlformats.org/officeDocument/2006/relationships/hyperlink" Target="http://online.zakon.kz/Document/?doc_id=38515909" TargetMode="External"/><Relationship Id="rId576" Type="http://schemas.openxmlformats.org/officeDocument/2006/relationships/hyperlink" Target="http://online.zakon.kz/Document/?doc_id=35460997" TargetMode="External"/><Relationship Id="rId783" Type="http://schemas.openxmlformats.org/officeDocument/2006/relationships/hyperlink" Target="http://online.zakon.kz/Document/?doc_id=38900848" TargetMode="External"/><Relationship Id="rId990" Type="http://schemas.openxmlformats.org/officeDocument/2006/relationships/hyperlink" Target="http://online.zakon.kz/Document/?doc_id=33273100" TargetMode="External"/><Relationship Id="rId1427" Type="http://schemas.openxmlformats.org/officeDocument/2006/relationships/hyperlink" Target="http://online.zakon.kz/Document/?doc_id=30016157" TargetMode="External"/><Relationship Id="rId1634" Type="http://schemas.openxmlformats.org/officeDocument/2006/relationships/hyperlink" Target="http://online.zakon.kz/Document/?doc_id=33267657" TargetMode="External"/><Relationship Id="rId1841" Type="http://schemas.openxmlformats.org/officeDocument/2006/relationships/hyperlink" Target="http://online.zakon.kz/Document/?link_id=1009036146" TargetMode="External"/><Relationship Id="rId229" Type="http://schemas.openxmlformats.org/officeDocument/2006/relationships/hyperlink" Target="http://online.zakon.kz/Document/?doc_id=38900848" TargetMode="External"/><Relationship Id="rId436" Type="http://schemas.openxmlformats.org/officeDocument/2006/relationships/hyperlink" Target="http://online.zakon.kz/Document/?doc_id=30361682" TargetMode="External"/><Relationship Id="rId643" Type="http://schemas.openxmlformats.org/officeDocument/2006/relationships/hyperlink" Target="http://online.zakon.kz/Document/?doc_id=30009432" TargetMode="External"/><Relationship Id="rId1066" Type="http://schemas.openxmlformats.org/officeDocument/2006/relationships/hyperlink" Target="http://online.zakon.kz/Document/?doc_id=30016277" TargetMode="External"/><Relationship Id="rId1273" Type="http://schemas.openxmlformats.org/officeDocument/2006/relationships/hyperlink" Target="http://online.zakon.kz/Document/?doc_id=32906221" TargetMode="External"/><Relationship Id="rId1480" Type="http://schemas.openxmlformats.org/officeDocument/2006/relationships/hyperlink" Target="http://online.zakon.kz/Document/?doc_id=33372755" TargetMode="External"/><Relationship Id="rId1939" Type="http://schemas.openxmlformats.org/officeDocument/2006/relationships/hyperlink" Target="http://online.zakon.kz/Document/?doc_id=31880601" TargetMode="External"/><Relationship Id="rId2117" Type="http://schemas.openxmlformats.org/officeDocument/2006/relationships/hyperlink" Target="http://online.zakon.kz/Document/?doc_id=31107856" TargetMode="External"/><Relationship Id="rId850" Type="http://schemas.openxmlformats.org/officeDocument/2006/relationships/hyperlink" Target="http://online.zakon.kz/Document/?doc_id=34329053" TargetMode="External"/><Relationship Id="rId948" Type="http://schemas.openxmlformats.org/officeDocument/2006/relationships/hyperlink" Target="http://online.zakon.kz/Document/?doc_id=39604716" TargetMode="External"/><Relationship Id="rId1133" Type="http://schemas.openxmlformats.org/officeDocument/2006/relationships/hyperlink" Target="http://online.zakon.kz/Document/?doc_id=31408632" TargetMode="External"/><Relationship Id="rId1578" Type="http://schemas.openxmlformats.org/officeDocument/2006/relationships/hyperlink" Target="http://online.zakon.kz/Document/?doc_id=1049233" TargetMode="External"/><Relationship Id="rId1701" Type="http://schemas.openxmlformats.org/officeDocument/2006/relationships/hyperlink" Target="http://online.zakon.kz/Document/?doc_id=32906221" TargetMode="External"/><Relationship Id="rId1785" Type="http://schemas.openxmlformats.org/officeDocument/2006/relationships/hyperlink" Target="http://online.zakon.kz/Document/?doc_id=31228343" TargetMode="External"/><Relationship Id="rId1992" Type="http://schemas.openxmlformats.org/officeDocument/2006/relationships/hyperlink" Target="http://online.zakon.kz/Document/?doc_id=39604716" TargetMode="External"/><Relationship Id="rId77" Type="http://schemas.openxmlformats.org/officeDocument/2006/relationships/hyperlink" Target="http://online.zakon.kz/Document/?doc_id=39604716" TargetMode="External"/><Relationship Id="rId282" Type="http://schemas.openxmlformats.org/officeDocument/2006/relationships/hyperlink" Target="http://online.zakon.kz/Document/?doc_id=38900848" TargetMode="External"/><Relationship Id="rId503" Type="http://schemas.openxmlformats.org/officeDocument/2006/relationships/hyperlink" Target="http://online.zakon.kz/Document/?doc_id=31107856" TargetMode="External"/><Relationship Id="rId587" Type="http://schemas.openxmlformats.org/officeDocument/2006/relationships/hyperlink" Target="http://online.zakon.kz/Document/?doc_id=38515909" TargetMode="External"/><Relationship Id="rId710" Type="http://schemas.openxmlformats.org/officeDocument/2006/relationships/hyperlink" Target="http://online.zakon.kz/Document/?doc_id=37572518" TargetMode="External"/><Relationship Id="rId808" Type="http://schemas.openxmlformats.org/officeDocument/2006/relationships/hyperlink" Target="http://online.zakon.kz/Document/?doc_id=38900848" TargetMode="External"/><Relationship Id="rId1340" Type="http://schemas.openxmlformats.org/officeDocument/2006/relationships/hyperlink" Target="http://online.zakon.kz/Document/?doc_id=38686844" TargetMode="External"/><Relationship Id="rId1438" Type="http://schemas.openxmlformats.org/officeDocument/2006/relationships/hyperlink" Target="http://online.zakon.kz/Document/?doc_id=31880601" TargetMode="External"/><Relationship Id="rId1645" Type="http://schemas.openxmlformats.org/officeDocument/2006/relationships/hyperlink" Target="http://online.zakon.kz/Document/?doc_id=38907925" TargetMode="External"/><Relationship Id="rId8" Type="http://schemas.openxmlformats.org/officeDocument/2006/relationships/hyperlink" Target="http://online.zakon.kz/Document/?doc_id=30016157" TargetMode="External"/><Relationship Id="rId142" Type="http://schemas.openxmlformats.org/officeDocument/2006/relationships/hyperlink" Target="http://online.zakon.kz/Document/?doc_id=38900848" TargetMode="External"/><Relationship Id="rId447" Type="http://schemas.openxmlformats.org/officeDocument/2006/relationships/hyperlink" Target="http://online.zakon.kz/Document/?doc_id=31880601" TargetMode="External"/><Relationship Id="rId794" Type="http://schemas.openxmlformats.org/officeDocument/2006/relationships/hyperlink" Target="http://online.zakon.kz/Document/?doc_id=38515909" TargetMode="External"/><Relationship Id="rId1077" Type="http://schemas.openxmlformats.org/officeDocument/2006/relationships/hyperlink" Target="http://online.zakon.kz/Document/?doc_id=34143471" TargetMode="External"/><Relationship Id="rId1200" Type="http://schemas.openxmlformats.org/officeDocument/2006/relationships/hyperlink" Target="http://online.zakon.kz/Document/?doc_id=37532233" TargetMode="External"/><Relationship Id="rId1852" Type="http://schemas.openxmlformats.org/officeDocument/2006/relationships/hyperlink" Target="http://online.zakon.kz/Document/?doc_id=38900848" TargetMode="External"/><Relationship Id="rId2030" Type="http://schemas.openxmlformats.org/officeDocument/2006/relationships/hyperlink" Target="http://online.zakon.kz/Document/?doc_id=37532233" TargetMode="External"/><Relationship Id="rId2128" Type="http://schemas.openxmlformats.org/officeDocument/2006/relationships/hyperlink" Target="http://online.zakon.kz/Document/?doc_id=30354056" TargetMode="External"/><Relationship Id="rId654" Type="http://schemas.openxmlformats.org/officeDocument/2006/relationships/hyperlink" Target="http://online.zakon.kz/Document/?doc_id=39604716" TargetMode="External"/><Relationship Id="rId861" Type="http://schemas.openxmlformats.org/officeDocument/2006/relationships/hyperlink" Target="http://online.zakon.kz/Document/?doc_id=38515909" TargetMode="External"/><Relationship Id="rId959" Type="http://schemas.openxmlformats.org/officeDocument/2006/relationships/hyperlink" Target="http://online.zakon.kz/Document/?doc_id=31110631" TargetMode="External"/><Relationship Id="rId1284" Type="http://schemas.openxmlformats.org/officeDocument/2006/relationships/hyperlink" Target="http://online.zakon.kz/Document/?doc_id=30466908" TargetMode="External"/><Relationship Id="rId1491" Type="http://schemas.openxmlformats.org/officeDocument/2006/relationships/hyperlink" Target="http://online.zakon.kz/Document/?doc_id=38686844" TargetMode="External"/><Relationship Id="rId1505" Type="http://schemas.openxmlformats.org/officeDocument/2006/relationships/hyperlink" Target="http://online.zakon.kz/Document/?doc_id=30016277" TargetMode="External"/><Relationship Id="rId1589" Type="http://schemas.openxmlformats.org/officeDocument/2006/relationships/hyperlink" Target="http://online.zakon.kz/Document/?doc_id=1049324" TargetMode="External"/><Relationship Id="rId1712" Type="http://schemas.openxmlformats.org/officeDocument/2006/relationships/hyperlink" Target="http://online.zakon.kz/Document/?doc_id=33499976" TargetMode="External"/><Relationship Id="rId293" Type="http://schemas.openxmlformats.org/officeDocument/2006/relationships/hyperlink" Target="http://online.zakon.kz/Document/?doc_id=37532233" TargetMode="External"/><Relationship Id="rId307" Type="http://schemas.openxmlformats.org/officeDocument/2006/relationships/hyperlink" Target="http://online.zakon.kz/Document/?doc_id=39518706" TargetMode="External"/><Relationship Id="rId514" Type="http://schemas.openxmlformats.org/officeDocument/2006/relationships/hyperlink" Target="http://online.zakon.kz/Document/?doc_id=38515909" TargetMode="External"/><Relationship Id="rId721" Type="http://schemas.openxmlformats.org/officeDocument/2006/relationships/hyperlink" Target="http://online.zakon.kz/Document/?doc_id=38515909" TargetMode="External"/><Relationship Id="rId1144" Type="http://schemas.openxmlformats.org/officeDocument/2006/relationships/hyperlink" Target="http://online.zakon.kz/Document/?doc_id=31110631" TargetMode="External"/><Relationship Id="rId1351" Type="http://schemas.openxmlformats.org/officeDocument/2006/relationships/hyperlink" Target="http://online.zakon.kz/Document/?doc_id=30086150" TargetMode="External"/><Relationship Id="rId1449" Type="http://schemas.openxmlformats.org/officeDocument/2006/relationships/hyperlink" Target="http://online.zakon.kz/Document/?doc_id=32906221" TargetMode="External"/><Relationship Id="rId1796" Type="http://schemas.openxmlformats.org/officeDocument/2006/relationships/hyperlink" Target="http://online.zakon.kz/Document/?doc_id=31765053" TargetMode="External"/><Relationship Id="rId88" Type="http://schemas.openxmlformats.org/officeDocument/2006/relationships/hyperlink" Target="http://online.zakon.kz/Document/?doc_id=35102982" TargetMode="External"/><Relationship Id="rId153" Type="http://schemas.openxmlformats.org/officeDocument/2006/relationships/hyperlink" Target="http://online.zakon.kz/Document/?doc_id=38686844" TargetMode="External"/><Relationship Id="rId360" Type="http://schemas.openxmlformats.org/officeDocument/2006/relationships/hyperlink" Target="http://online.zakon.kz/Document/?doc_id=32906221" TargetMode="External"/><Relationship Id="rId598" Type="http://schemas.openxmlformats.org/officeDocument/2006/relationships/hyperlink" Target="http://online.zakon.kz/Document/?doc_id=30384404" TargetMode="External"/><Relationship Id="rId819" Type="http://schemas.openxmlformats.org/officeDocument/2006/relationships/hyperlink" Target="http://online.zakon.kz/Document/?doc_id=31107856" TargetMode="External"/><Relationship Id="rId1004" Type="http://schemas.openxmlformats.org/officeDocument/2006/relationships/hyperlink" Target="http://online.zakon.kz/Document/?doc_id=38516651" TargetMode="External"/><Relationship Id="rId1211" Type="http://schemas.openxmlformats.org/officeDocument/2006/relationships/hyperlink" Target="http://online.zakon.kz/Document/?doc_id=30353506" TargetMode="External"/><Relationship Id="rId1656" Type="http://schemas.openxmlformats.org/officeDocument/2006/relationships/hyperlink" Target="http://online.zakon.kz/Document/?doc_id=35508127" TargetMode="External"/><Relationship Id="rId1863" Type="http://schemas.openxmlformats.org/officeDocument/2006/relationships/hyperlink" Target="http://online.zakon.kz/Document/?doc_id=38900848" TargetMode="External"/><Relationship Id="rId2041" Type="http://schemas.openxmlformats.org/officeDocument/2006/relationships/hyperlink" Target="http://online.zakon.kz/Document/?doc_id=30361682" TargetMode="External"/><Relationship Id="rId220" Type="http://schemas.openxmlformats.org/officeDocument/2006/relationships/hyperlink" Target="http://online.zakon.kz/Document/?doc_id=31408710" TargetMode="External"/><Relationship Id="rId458" Type="http://schemas.openxmlformats.org/officeDocument/2006/relationships/hyperlink" Target="http://online.zakon.kz/Document/?doc_id=38515909" TargetMode="External"/><Relationship Id="rId665" Type="http://schemas.openxmlformats.org/officeDocument/2006/relationships/hyperlink" Target="http://online.zakon.kz/Document/?doc_id=32906221" TargetMode="External"/><Relationship Id="rId872" Type="http://schemas.openxmlformats.org/officeDocument/2006/relationships/hyperlink" Target="http://online.zakon.kz/Document/?doc_id=38515909" TargetMode="External"/><Relationship Id="rId1088" Type="http://schemas.openxmlformats.org/officeDocument/2006/relationships/hyperlink" Target="http://online.zakon.kz/Document/?doc_id=31408710" TargetMode="External"/><Relationship Id="rId1295" Type="http://schemas.openxmlformats.org/officeDocument/2006/relationships/hyperlink" Target="http://online.zakon.kz/Document/?doc_id=31548165" TargetMode="External"/><Relationship Id="rId1309" Type="http://schemas.openxmlformats.org/officeDocument/2006/relationships/hyperlink" Target="http://online.zakon.kz/Document/?doc_id=35102982" TargetMode="External"/><Relationship Id="rId1516" Type="http://schemas.openxmlformats.org/officeDocument/2006/relationships/hyperlink" Target="http://online.zakon.kz/Document/?doc_id=30016157" TargetMode="External"/><Relationship Id="rId1723" Type="http://schemas.openxmlformats.org/officeDocument/2006/relationships/hyperlink" Target="http://online.zakon.kz/Document/?doc_id=31408710" TargetMode="External"/><Relationship Id="rId1930" Type="http://schemas.openxmlformats.org/officeDocument/2006/relationships/hyperlink" Target="http://online.zakon.kz/Document/?doc_id=34143471" TargetMode="External"/><Relationship Id="rId2139" Type="http://schemas.openxmlformats.org/officeDocument/2006/relationships/hyperlink" Target="http://online.zakon.kz/Document/?doc_id=30353506" TargetMode="External"/><Relationship Id="rId15" Type="http://schemas.openxmlformats.org/officeDocument/2006/relationships/hyperlink" Target="http://online.zakon.kz/Document/?doc_id=31110631" TargetMode="External"/><Relationship Id="rId318" Type="http://schemas.openxmlformats.org/officeDocument/2006/relationships/hyperlink" Target="http://online.zakon.kz/Document/?doc_id=31565905" TargetMode="External"/><Relationship Id="rId525" Type="http://schemas.openxmlformats.org/officeDocument/2006/relationships/hyperlink" Target="http://online.zakon.kz/Document/?doc_id=35460997" TargetMode="External"/><Relationship Id="rId732" Type="http://schemas.openxmlformats.org/officeDocument/2006/relationships/hyperlink" Target="http://online.zakon.kz/Document/?doc_id=34413672" TargetMode="External"/><Relationship Id="rId1155" Type="http://schemas.openxmlformats.org/officeDocument/2006/relationships/hyperlink" Target="http://online.zakon.kz/Document/?doc_id=31107856" TargetMode="External"/><Relationship Id="rId1362" Type="http://schemas.openxmlformats.org/officeDocument/2006/relationships/hyperlink" Target="http://online.zakon.kz/Document/?doc_id=31107856" TargetMode="External"/><Relationship Id="rId99" Type="http://schemas.openxmlformats.org/officeDocument/2006/relationships/hyperlink" Target="http://online.zakon.kz/Document/?doc_id=38876486" TargetMode="External"/><Relationship Id="rId164" Type="http://schemas.openxmlformats.org/officeDocument/2006/relationships/hyperlink" Target="http://online.zakon.kz/Document/?doc_id=38515909" TargetMode="External"/><Relationship Id="rId371" Type="http://schemas.openxmlformats.org/officeDocument/2006/relationships/hyperlink" Target="http://online.zakon.kz/Document/?doc_id=31577399" TargetMode="External"/><Relationship Id="rId1015" Type="http://schemas.openxmlformats.org/officeDocument/2006/relationships/hyperlink" Target="http://online.zakon.kz/Document/?doc_id=32906221" TargetMode="External"/><Relationship Id="rId1222" Type="http://schemas.openxmlformats.org/officeDocument/2006/relationships/hyperlink" Target="http://online.zakon.kz/Document/?doc_id=37532233" TargetMode="External"/><Relationship Id="rId1667" Type="http://schemas.openxmlformats.org/officeDocument/2006/relationships/hyperlink" Target="http://online.zakon.kz/Document/?doc_id=38900848" TargetMode="External"/><Relationship Id="rId1874" Type="http://schemas.openxmlformats.org/officeDocument/2006/relationships/hyperlink" Target="http://online.zakon.kz/Document/?doc_id=30113818" TargetMode="External"/><Relationship Id="rId2052" Type="http://schemas.openxmlformats.org/officeDocument/2006/relationships/hyperlink" Target="http://online.zakon.kz/Document/?doc_id=30086150" TargetMode="External"/><Relationship Id="rId469" Type="http://schemas.openxmlformats.org/officeDocument/2006/relationships/hyperlink" Target="http://online.zakon.kz/Document/?doc_id=35460997" TargetMode="External"/><Relationship Id="rId676" Type="http://schemas.openxmlformats.org/officeDocument/2006/relationships/hyperlink" Target="http://online.zakon.kz/Document/?doc_id=31880601" TargetMode="External"/><Relationship Id="rId883" Type="http://schemas.openxmlformats.org/officeDocument/2006/relationships/hyperlink" Target="http://online.zakon.kz/Document/?doc_id=31880601" TargetMode="External"/><Relationship Id="rId1099" Type="http://schemas.openxmlformats.org/officeDocument/2006/relationships/hyperlink" Target="http://online.zakon.kz/Document/?doc_id=33499976" TargetMode="External"/><Relationship Id="rId1527" Type="http://schemas.openxmlformats.org/officeDocument/2006/relationships/hyperlink" Target="http://online.zakon.kz/Document/?doc_id=31110631" TargetMode="External"/><Relationship Id="rId1734" Type="http://schemas.openxmlformats.org/officeDocument/2006/relationships/hyperlink" Target="http://online.zakon.kz/Document/?doc_id=31287056" TargetMode="External"/><Relationship Id="rId1941" Type="http://schemas.openxmlformats.org/officeDocument/2006/relationships/hyperlink" Target="http://online.zakon.kz/Document/?doc_id=31880601" TargetMode="External"/><Relationship Id="rId26" Type="http://schemas.openxmlformats.org/officeDocument/2006/relationships/hyperlink" Target="http://online.zakon.kz/Document/?doc_id=30016277" TargetMode="External"/><Relationship Id="rId231" Type="http://schemas.openxmlformats.org/officeDocument/2006/relationships/hyperlink" Target="http://online.zakon.kz/Document/?doc_id=38686844" TargetMode="External"/><Relationship Id="rId329" Type="http://schemas.openxmlformats.org/officeDocument/2006/relationships/hyperlink" Target="http://online.zakon.kz/Document/?doc_id=31880601" TargetMode="External"/><Relationship Id="rId536" Type="http://schemas.openxmlformats.org/officeDocument/2006/relationships/hyperlink" Target="http://online.zakon.kz/Document/?doc_id=38515909" TargetMode="External"/><Relationship Id="rId1166" Type="http://schemas.openxmlformats.org/officeDocument/2006/relationships/hyperlink" Target="http://online.zakon.kz/Document/?doc_id=30354056" TargetMode="External"/><Relationship Id="rId1373" Type="http://schemas.openxmlformats.org/officeDocument/2006/relationships/hyperlink" Target="http://online.zakon.kz/Document/?doc_id=38686844" TargetMode="External"/><Relationship Id="rId175" Type="http://schemas.openxmlformats.org/officeDocument/2006/relationships/hyperlink" Target="http://online.zakon.kz/Document/?doc_id=32906221" TargetMode="External"/><Relationship Id="rId743" Type="http://schemas.openxmlformats.org/officeDocument/2006/relationships/hyperlink" Target="http://online.zakon.kz/Document/?doc_id=30016277" TargetMode="External"/><Relationship Id="rId950" Type="http://schemas.openxmlformats.org/officeDocument/2006/relationships/hyperlink" Target="http://online.zakon.kz/Document/?doc_id=30413636" TargetMode="External"/><Relationship Id="rId1026" Type="http://schemas.openxmlformats.org/officeDocument/2006/relationships/hyperlink" Target="http://online.zakon.kz/Document/?doc_id=31107856" TargetMode="External"/><Relationship Id="rId1580" Type="http://schemas.openxmlformats.org/officeDocument/2006/relationships/hyperlink" Target="http://online.zakon.kz/Document/?doc_id=1021136" TargetMode="External"/><Relationship Id="rId1678" Type="http://schemas.openxmlformats.org/officeDocument/2006/relationships/hyperlink" Target="http://online.zakon.kz/Document/?doc_id=1003931" TargetMode="External"/><Relationship Id="rId1801" Type="http://schemas.openxmlformats.org/officeDocument/2006/relationships/hyperlink" Target="http://online.zakon.kz/Document/?doc_id=30016157" TargetMode="External"/><Relationship Id="rId1885" Type="http://schemas.openxmlformats.org/officeDocument/2006/relationships/hyperlink" Target="http://online.zakon.kz/Document/?doc_id=39924867" TargetMode="External"/><Relationship Id="rId382" Type="http://schemas.openxmlformats.org/officeDocument/2006/relationships/hyperlink" Target="http://online.zakon.kz/Document/?doc_id=37532233" TargetMode="External"/><Relationship Id="rId603" Type="http://schemas.openxmlformats.org/officeDocument/2006/relationships/hyperlink" Target="http://online.zakon.kz/Document/?doc_id=30932680" TargetMode="External"/><Relationship Id="rId687" Type="http://schemas.openxmlformats.org/officeDocument/2006/relationships/hyperlink" Target="http://online.zakon.kz/Document/?doc_id=31765053" TargetMode="External"/><Relationship Id="rId810" Type="http://schemas.openxmlformats.org/officeDocument/2006/relationships/hyperlink" Target="http://online.zakon.kz/Document/?doc_id=38515909" TargetMode="External"/><Relationship Id="rId908" Type="http://schemas.openxmlformats.org/officeDocument/2006/relationships/hyperlink" Target="http://online.zakon.kz/Document/?doc_id=31880601" TargetMode="External"/><Relationship Id="rId1233" Type="http://schemas.openxmlformats.org/officeDocument/2006/relationships/hyperlink" Target="http://online.zakon.kz/Document/?doc_id=32906221" TargetMode="External"/><Relationship Id="rId1440" Type="http://schemas.openxmlformats.org/officeDocument/2006/relationships/hyperlink" Target="http://online.zakon.kz/Document/?doc_id=39604716" TargetMode="External"/><Relationship Id="rId1538" Type="http://schemas.openxmlformats.org/officeDocument/2006/relationships/hyperlink" Target="http://online.zakon.kz/Document/?doc_id=31577399" TargetMode="External"/><Relationship Id="rId2063" Type="http://schemas.openxmlformats.org/officeDocument/2006/relationships/hyperlink" Target="http://online.zakon.kz/Document/?doc_id=30016277" TargetMode="External"/><Relationship Id="rId242" Type="http://schemas.openxmlformats.org/officeDocument/2006/relationships/hyperlink" Target="http://online.zakon.kz/Document/?doc_id=31107856" TargetMode="External"/><Relationship Id="rId894" Type="http://schemas.openxmlformats.org/officeDocument/2006/relationships/hyperlink" Target="http://online.zakon.kz/Document/?doc_id=38686844" TargetMode="External"/><Relationship Id="rId1177" Type="http://schemas.openxmlformats.org/officeDocument/2006/relationships/hyperlink" Target="http://online.zakon.kz/Document/?doc_id=30038361" TargetMode="External"/><Relationship Id="rId1300" Type="http://schemas.openxmlformats.org/officeDocument/2006/relationships/hyperlink" Target="http://online.zakon.kz/Document/?doc_id=30114069" TargetMode="External"/><Relationship Id="rId1745" Type="http://schemas.openxmlformats.org/officeDocument/2006/relationships/hyperlink" Target="http://online.zakon.kz/Document/?doc_id=38686844" TargetMode="External"/><Relationship Id="rId1952" Type="http://schemas.openxmlformats.org/officeDocument/2006/relationships/hyperlink" Target="http://online.zakon.kz/Document/?doc_id=31880601" TargetMode="External"/><Relationship Id="rId2130" Type="http://schemas.openxmlformats.org/officeDocument/2006/relationships/hyperlink" Target="http://online.zakon.kz/Document/?doc_id=34143471" TargetMode="External"/><Relationship Id="rId37" Type="http://schemas.openxmlformats.org/officeDocument/2006/relationships/hyperlink" Target="http://online.zakon.kz/Document/?doc_id=30361382" TargetMode="External"/><Relationship Id="rId102" Type="http://schemas.openxmlformats.org/officeDocument/2006/relationships/hyperlink" Target="http://online.zakon.kz/Document/?doc_id=35102982" TargetMode="External"/><Relationship Id="rId547" Type="http://schemas.openxmlformats.org/officeDocument/2006/relationships/hyperlink" Target="http://online.zakon.kz/Document/?doc_id=38515909" TargetMode="External"/><Relationship Id="rId754" Type="http://schemas.openxmlformats.org/officeDocument/2006/relationships/hyperlink" Target="http://online.zakon.kz/Document/?doc_id=32906221" TargetMode="External"/><Relationship Id="rId961" Type="http://schemas.openxmlformats.org/officeDocument/2006/relationships/hyperlink" Target="http://online.zakon.kz/Document/?doc_id=38515909" TargetMode="External"/><Relationship Id="rId1384" Type="http://schemas.openxmlformats.org/officeDocument/2006/relationships/hyperlink" Target="http://online.zakon.kz/Document/?doc_id=34143471" TargetMode="External"/><Relationship Id="rId1591" Type="http://schemas.openxmlformats.org/officeDocument/2006/relationships/hyperlink" Target="http://online.zakon.kz/Document/?doc_id=30090541" TargetMode="External"/><Relationship Id="rId1605" Type="http://schemas.openxmlformats.org/officeDocument/2006/relationships/hyperlink" Target="http://online.zakon.kz/Document/?doc_id=38515909" TargetMode="External"/><Relationship Id="rId1689" Type="http://schemas.openxmlformats.org/officeDocument/2006/relationships/hyperlink" Target="http://online.zakon.kz/Document/?doc_id=32906221" TargetMode="External"/><Relationship Id="rId1812" Type="http://schemas.openxmlformats.org/officeDocument/2006/relationships/hyperlink" Target="http://online.zakon.kz/Document/?doc_id=38686844" TargetMode="External"/><Relationship Id="rId90" Type="http://schemas.openxmlformats.org/officeDocument/2006/relationships/hyperlink" Target="http://online.zakon.kz/Document/?doc_id=38900848" TargetMode="External"/><Relationship Id="rId186" Type="http://schemas.openxmlformats.org/officeDocument/2006/relationships/hyperlink" Target="http://online.zakon.kz/Document/?doc_id=31971310" TargetMode="External"/><Relationship Id="rId393" Type="http://schemas.openxmlformats.org/officeDocument/2006/relationships/hyperlink" Target="http://online.zakon.kz/Document/?doc_id=38515909" TargetMode="External"/><Relationship Id="rId407" Type="http://schemas.openxmlformats.org/officeDocument/2006/relationships/hyperlink" Target="http://online.zakon.kz/Document/?doc_id=38515909" TargetMode="External"/><Relationship Id="rId614" Type="http://schemas.openxmlformats.org/officeDocument/2006/relationships/hyperlink" Target="http://online.zakon.kz/Document/?doc_id=37572518" TargetMode="External"/><Relationship Id="rId821" Type="http://schemas.openxmlformats.org/officeDocument/2006/relationships/hyperlink" Target="http://online.zakon.kz/Document/?doc_id=30016277" TargetMode="External"/><Relationship Id="rId1037" Type="http://schemas.openxmlformats.org/officeDocument/2006/relationships/hyperlink" Target="http://online.zakon.kz/Document/?doc_id=34143471" TargetMode="External"/><Relationship Id="rId1244" Type="http://schemas.openxmlformats.org/officeDocument/2006/relationships/hyperlink" Target="http://online.zakon.kz/Document/?doc_id=37532233" TargetMode="External"/><Relationship Id="rId1451" Type="http://schemas.openxmlformats.org/officeDocument/2006/relationships/hyperlink" Target="http://online.zakon.kz/Document/?doc_id=31880601" TargetMode="External"/><Relationship Id="rId1896" Type="http://schemas.openxmlformats.org/officeDocument/2006/relationships/hyperlink" Target="http://online.zakon.kz/Document/?doc_id=39467745" TargetMode="External"/><Relationship Id="rId2074" Type="http://schemas.openxmlformats.org/officeDocument/2006/relationships/hyperlink" Target="http://online.zakon.kz/Document/?doc_id=30062644" TargetMode="External"/><Relationship Id="rId253" Type="http://schemas.openxmlformats.org/officeDocument/2006/relationships/hyperlink" Target="http://online.zakon.kz/Document/?doc_id=32689157" TargetMode="External"/><Relationship Id="rId460" Type="http://schemas.openxmlformats.org/officeDocument/2006/relationships/hyperlink" Target="http://online.zakon.kz/Document/?doc_id=38686844" TargetMode="External"/><Relationship Id="rId698" Type="http://schemas.openxmlformats.org/officeDocument/2006/relationships/hyperlink" Target="http://online.zakon.kz/Document/?doc_id=33693545" TargetMode="External"/><Relationship Id="rId919" Type="http://schemas.openxmlformats.org/officeDocument/2006/relationships/hyperlink" Target="http://online.zakon.kz/Document/?doc_id=38900848" TargetMode="External"/><Relationship Id="rId1090" Type="http://schemas.openxmlformats.org/officeDocument/2006/relationships/hyperlink" Target="http://online.zakon.kz/Document/?doc_id=30016157" TargetMode="External"/><Relationship Id="rId1104" Type="http://schemas.openxmlformats.org/officeDocument/2006/relationships/hyperlink" Target="http://online.zakon.kz/Document/?doc_id=38515909" TargetMode="External"/><Relationship Id="rId1311" Type="http://schemas.openxmlformats.org/officeDocument/2006/relationships/hyperlink" Target="http://online.zakon.kz/Document/?doc_id=31110631" TargetMode="External"/><Relationship Id="rId1549" Type="http://schemas.openxmlformats.org/officeDocument/2006/relationships/hyperlink" Target="http://online.zakon.kz/Document/?doc_id=31880601" TargetMode="External"/><Relationship Id="rId1756" Type="http://schemas.openxmlformats.org/officeDocument/2006/relationships/hyperlink" Target="http://online.zakon.kz/Document/?doc_id=39329428" TargetMode="External"/><Relationship Id="rId1963" Type="http://schemas.openxmlformats.org/officeDocument/2006/relationships/hyperlink" Target="http://online.zakon.kz/Document/?doc_id=30016277" TargetMode="External"/><Relationship Id="rId2141" Type="http://schemas.openxmlformats.org/officeDocument/2006/relationships/hyperlink" Target="http://online.zakon.kz/Document/?doc_id=32906221" TargetMode="External"/><Relationship Id="rId48" Type="http://schemas.openxmlformats.org/officeDocument/2006/relationships/hyperlink" Target="http://online.zakon.kz/Document/?doc_id=31107856" TargetMode="External"/><Relationship Id="rId113" Type="http://schemas.openxmlformats.org/officeDocument/2006/relationships/hyperlink" Target="http://online.zakon.kz/Document/?doc_id=31765053" TargetMode="External"/><Relationship Id="rId320" Type="http://schemas.openxmlformats.org/officeDocument/2006/relationships/hyperlink" Target="http://online.zakon.kz/Document/?doc_id=39604716" TargetMode="External"/><Relationship Id="rId558" Type="http://schemas.openxmlformats.org/officeDocument/2006/relationships/hyperlink" Target="http://online.zakon.kz/Document/?doc_id=35460997" TargetMode="External"/><Relationship Id="rId765" Type="http://schemas.openxmlformats.org/officeDocument/2006/relationships/hyperlink" Target="http://online.zakon.kz/Document/?doc_id=32906221" TargetMode="External"/><Relationship Id="rId972" Type="http://schemas.openxmlformats.org/officeDocument/2006/relationships/hyperlink" Target="http://online.zakon.kz/Document/?doc_id=1013880" TargetMode="External"/><Relationship Id="rId1188" Type="http://schemas.openxmlformats.org/officeDocument/2006/relationships/hyperlink" Target="http://online.zakon.kz/Document/?doc_id=30016277" TargetMode="External"/><Relationship Id="rId1395" Type="http://schemas.openxmlformats.org/officeDocument/2006/relationships/hyperlink" Target="http://online.zakon.kz/Document/?doc_id=32906221" TargetMode="External"/><Relationship Id="rId1409" Type="http://schemas.openxmlformats.org/officeDocument/2006/relationships/hyperlink" Target="http://online.zakon.kz/Document/?doc_id=37532233" TargetMode="External"/><Relationship Id="rId1616" Type="http://schemas.openxmlformats.org/officeDocument/2006/relationships/hyperlink" Target="http://online.zakon.kz/Document/?doc_id=33267657" TargetMode="External"/><Relationship Id="rId1823" Type="http://schemas.openxmlformats.org/officeDocument/2006/relationships/hyperlink" Target="http://online.zakon.kz/Document/?doc_id=38686844" TargetMode="External"/><Relationship Id="rId2001" Type="http://schemas.openxmlformats.org/officeDocument/2006/relationships/hyperlink" Target="http://online.zakon.kz/Document/?doc_id=30354056" TargetMode="External"/><Relationship Id="rId197" Type="http://schemas.openxmlformats.org/officeDocument/2006/relationships/hyperlink" Target="http://online.zakon.kz/Document/?doc_id=31224480" TargetMode="External"/><Relationship Id="rId418" Type="http://schemas.openxmlformats.org/officeDocument/2006/relationships/hyperlink" Target="http://online.zakon.kz/Document/?doc_id=31880601" TargetMode="External"/><Relationship Id="rId625" Type="http://schemas.openxmlformats.org/officeDocument/2006/relationships/hyperlink" Target="http://online.zakon.kz/Document/?doc_id=34413672" TargetMode="External"/><Relationship Id="rId832" Type="http://schemas.openxmlformats.org/officeDocument/2006/relationships/hyperlink" Target="http://online.zakon.kz/Document/?doc_id=30091582" TargetMode="External"/><Relationship Id="rId1048" Type="http://schemas.openxmlformats.org/officeDocument/2006/relationships/hyperlink" Target="http://online.zakon.kz/Document/?doc_id=31565905" TargetMode="External"/><Relationship Id="rId1255" Type="http://schemas.openxmlformats.org/officeDocument/2006/relationships/hyperlink" Target="http://online.zakon.kz/Document/?doc_id=37532233" TargetMode="External"/><Relationship Id="rId1462" Type="http://schemas.openxmlformats.org/officeDocument/2006/relationships/hyperlink" Target="http://online.zakon.kz/Document/?doc_id=38515909" TargetMode="External"/><Relationship Id="rId2085" Type="http://schemas.openxmlformats.org/officeDocument/2006/relationships/hyperlink" Target="http://online.zakon.kz/Document/?doc_id=38515909" TargetMode="External"/><Relationship Id="rId264" Type="http://schemas.openxmlformats.org/officeDocument/2006/relationships/hyperlink" Target="http://online.zakon.kz/Document/?doc_id=38900848" TargetMode="External"/><Relationship Id="rId471" Type="http://schemas.openxmlformats.org/officeDocument/2006/relationships/hyperlink" Target="http://online.zakon.kz/Document/?doc_id=1049233" TargetMode="External"/><Relationship Id="rId1115" Type="http://schemas.openxmlformats.org/officeDocument/2006/relationships/hyperlink" Target="http://online.zakon.kz/Document/?doc_id=39879187" TargetMode="External"/><Relationship Id="rId1322" Type="http://schemas.openxmlformats.org/officeDocument/2006/relationships/hyperlink" Target="http://online.zakon.kz/Document/?doc_id=33499976" TargetMode="External"/><Relationship Id="rId1767" Type="http://schemas.openxmlformats.org/officeDocument/2006/relationships/hyperlink" Target="http://online.zakon.kz/Document/?doc_id=39604716" TargetMode="External"/><Relationship Id="rId1974" Type="http://schemas.openxmlformats.org/officeDocument/2006/relationships/hyperlink" Target="http://online.zakon.kz/Document/?doc_id=39604716" TargetMode="External"/><Relationship Id="rId2152" Type="http://schemas.openxmlformats.org/officeDocument/2006/relationships/hyperlink" Target="http://online.zakon.kz/Document/?doc_id=1007308" TargetMode="External"/><Relationship Id="rId59" Type="http://schemas.openxmlformats.org/officeDocument/2006/relationships/hyperlink" Target="http://online.zakon.kz/Document/?doc_id=34558969" TargetMode="External"/><Relationship Id="rId124" Type="http://schemas.openxmlformats.org/officeDocument/2006/relationships/hyperlink" Target="http://online.zakon.kz/Document/?doc_id=39604716" TargetMode="External"/><Relationship Id="rId569" Type="http://schemas.openxmlformats.org/officeDocument/2006/relationships/hyperlink" Target="http://online.zakon.kz/Document/?doc_id=33499976" TargetMode="External"/><Relationship Id="rId776" Type="http://schemas.openxmlformats.org/officeDocument/2006/relationships/hyperlink" Target="http://online.zakon.kz/Document/?doc_id=31110631" TargetMode="External"/><Relationship Id="rId983" Type="http://schemas.openxmlformats.org/officeDocument/2006/relationships/hyperlink" Target="http://online.zakon.kz/Document/?doc_id=32906221" TargetMode="External"/><Relationship Id="rId1199" Type="http://schemas.openxmlformats.org/officeDocument/2006/relationships/hyperlink" Target="http://online.zakon.kz/Document/?doc_id=31408632" TargetMode="External"/><Relationship Id="rId1627" Type="http://schemas.openxmlformats.org/officeDocument/2006/relationships/hyperlink" Target="http://online.zakon.kz/Document/?doc_id=39604716" TargetMode="External"/><Relationship Id="rId1834" Type="http://schemas.openxmlformats.org/officeDocument/2006/relationships/hyperlink" Target="http://online.zakon.kz/Document/?doc_id=31625293" TargetMode="External"/><Relationship Id="rId331" Type="http://schemas.openxmlformats.org/officeDocument/2006/relationships/hyperlink" Target="http://online.zakon.kz/Document/?doc_id=37532233" TargetMode="External"/><Relationship Id="rId429" Type="http://schemas.openxmlformats.org/officeDocument/2006/relationships/hyperlink" Target="http://online.zakon.kz/Document/?doc_id=30016277" TargetMode="External"/><Relationship Id="rId636" Type="http://schemas.openxmlformats.org/officeDocument/2006/relationships/hyperlink" Target="http://online.zakon.kz/Document/?doc_id=30384404" TargetMode="External"/><Relationship Id="rId1059" Type="http://schemas.openxmlformats.org/officeDocument/2006/relationships/hyperlink" Target="http://online.zakon.kz/Document/?doc_id=38175264" TargetMode="External"/><Relationship Id="rId1266" Type="http://schemas.openxmlformats.org/officeDocument/2006/relationships/hyperlink" Target="http://online.zakon.kz/Document/?doc_id=30016277" TargetMode="External"/><Relationship Id="rId1473" Type="http://schemas.openxmlformats.org/officeDocument/2006/relationships/hyperlink" Target="http://online.zakon.kz/Document/?doc_id=35102982" TargetMode="External"/><Relationship Id="rId2012" Type="http://schemas.openxmlformats.org/officeDocument/2006/relationships/hyperlink" Target="http://online.zakon.kz/Document/?doc_id=38900848" TargetMode="External"/><Relationship Id="rId2096" Type="http://schemas.openxmlformats.org/officeDocument/2006/relationships/hyperlink" Target="http://online.zakon.kz/Document/?doc_id=31880601" TargetMode="External"/><Relationship Id="rId843" Type="http://schemas.openxmlformats.org/officeDocument/2006/relationships/hyperlink" Target="http://online.zakon.kz/Document/?doc_id=31311405" TargetMode="External"/><Relationship Id="rId1126" Type="http://schemas.openxmlformats.org/officeDocument/2006/relationships/hyperlink" Target="http://online.zakon.kz/Document/?doc_id=30016277" TargetMode="External"/><Relationship Id="rId1680" Type="http://schemas.openxmlformats.org/officeDocument/2006/relationships/hyperlink" Target="http://online.zakon.kz/Document/?doc_id=39604716" TargetMode="External"/><Relationship Id="rId1778" Type="http://schemas.openxmlformats.org/officeDocument/2006/relationships/hyperlink" Target="http://online.zakon.kz/Document/?doc_id=31110631" TargetMode="External"/><Relationship Id="rId1901" Type="http://schemas.openxmlformats.org/officeDocument/2006/relationships/hyperlink" Target="http://online.zakon.kz/Document/?doc_id=39604716" TargetMode="External"/><Relationship Id="rId1985" Type="http://schemas.openxmlformats.org/officeDocument/2006/relationships/hyperlink" Target="http://online.zakon.kz/Document/?doc_id=35703628" TargetMode="External"/><Relationship Id="rId275" Type="http://schemas.openxmlformats.org/officeDocument/2006/relationships/hyperlink" Target="http://online.zakon.kz/Document/?doc_id=30091582" TargetMode="External"/><Relationship Id="rId482" Type="http://schemas.openxmlformats.org/officeDocument/2006/relationships/hyperlink" Target="http://online.zakon.kz/Document/?doc_id=30016157" TargetMode="External"/><Relationship Id="rId703" Type="http://schemas.openxmlformats.org/officeDocument/2006/relationships/hyperlink" Target="http://online.zakon.kz/Document/?doc_id=31110631" TargetMode="External"/><Relationship Id="rId910" Type="http://schemas.openxmlformats.org/officeDocument/2006/relationships/hyperlink" Target="http://online.zakon.kz/Document/?doc_id=30384393" TargetMode="External"/><Relationship Id="rId1333" Type="http://schemas.openxmlformats.org/officeDocument/2006/relationships/hyperlink" Target="http://online.zakon.kz/Document/?doc_id=34143471" TargetMode="External"/><Relationship Id="rId1540" Type="http://schemas.openxmlformats.org/officeDocument/2006/relationships/hyperlink" Target="http://online.zakon.kz/Document/?doc_id=1013880" TargetMode="External"/><Relationship Id="rId1638" Type="http://schemas.openxmlformats.org/officeDocument/2006/relationships/hyperlink" Target="http://online.zakon.kz/Document/?doc_id=33267657" TargetMode="External"/><Relationship Id="rId135" Type="http://schemas.openxmlformats.org/officeDocument/2006/relationships/hyperlink" Target="http://online.zakon.kz/Document/?doc_id=35102982" TargetMode="External"/><Relationship Id="rId342" Type="http://schemas.openxmlformats.org/officeDocument/2006/relationships/hyperlink" Target="http://online.zakon.kz/Document/?doc_id=37532233" TargetMode="External"/><Relationship Id="rId787" Type="http://schemas.openxmlformats.org/officeDocument/2006/relationships/hyperlink" Target="http://online.zakon.kz/Document/?doc_id=30016277" TargetMode="External"/><Relationship Id="rId994" Type="http://schemas.openxmlformats.org/officeDocument/2006/relationships/hyperlink" Target="http://online.zakon.kz/Document/?doc_id=37532233" TargetMode="External"/><Relationship Id="rId1400" Type="http://schemas.openxmlformats.org/officeDocument/2006/relationships/hyperlink" Target="http://online.zakon.kz/Document/?doc_id=1039594" TargetMode="External"/><Relationship Id="rId1845" Type="http://schemas.openxmlformats.org/officeDocument/2006/relationships/hyperlink" Target="http://online.zakon.kz/Document/?doc_id=38515909" TargetMode="External"/><Relationship Id="rId2023" Type="http://schemas.openxmlformats.org/officeDocument/2006/relationships/hyperlink" Target="http://online.zakon.kz/Document/?doc_id=37532233" TargetMode="External"/><Relationship Id="rId202" Type="http://schemas.openxmlformats.org/officeDocument/2006/relationships/hyperlink" Target="http://online.zakon.kz/Document/?doc_id=37572518" TargetMode="External"/><Relationship Id="rId647" Type="http://schemas.openxmlformats.org/officeDocument/2006/relationships/hyperlink" Target="http://online.zakon.kz/Document/?doc_id=31880601" TargetMode="External"/><Relationship Id="rId854" Type="http://schemas.openxmlformats.org/officeDocument/2006/relationships/hyperlink" Target="http://online.zakon.kz/Document/?doc_id=32906221" TargetMode="External"/><Relationship Id="rId1277" Type="http://schemas.openxmlformats.org/officeDocument/2006/relationships/hyperlink" Target="http://online.zakon.kz/Document/?doc_id=32906221" TargetMode="External"/><Relationship Id="rId1484" Type="http://schemas.openxmlformats.org/officeDocument/2006/relationships/hyperlink" Target="http://online.zakon.kz/Document/?doc_id=32791599" TargetMode="External"/><Relationship Id="rId1691" Type="http://schemas.openxmlformats.org/officeDocument/2006/relationships/hyperlink" Target="http://online.zakon.kz/Document/?doc_id=31765053" TargetMode="External"/><Relationship Id="rId1705" Type="http://schemas.openxmlformats.org/officeDocument/2006/relationships/hyperlink" Target="http://online.zakon.kz/Document/?doc_id=37532233" TargetMode="External"/><Relationship Id="rId1912" Type="http://schemas.openxmlformats.org/officeDocument/2006/relationships/hyperlink" Target="http://online.zakon.kz/Document/?doc_id=31107856" TargetMode="External"/><Relationship Id="rId286" Type="http://schemas.openxmlformats.org/officeDocument/2006/relationships/hyperlink" Target="http://online.zakon.kz/Document/?doc_id=30016157" TargetMode="External"/><Relationship Id="rId493" Type="http://schemas.openxmlformats.org/officeDocument/2006/relationships/hyperlink" Target="http://online.zakon.kz/Document/?doc_id=30384393" TargetMode="External"/><Relationship Id="rId507" Type="http://schemas.openxmlformats.org/officeDocument/2006/relationships/hyperlink" Target="http://online.zakon.kz/Document/?doc_id=32906221" TargetMode="External"/><Relationship Id="rId714" Type="http://schemas.openxmlformats.org/officeDocument/2006/relationships/hyperlink" Target="http://online.zakon.kz/Document/?doc_id=31107856" TargetMode="External"/><Relationship Id="rId921" Type="http://schemas.openxmlformats.org/officeDocument/2006/relationships/hyperlink" Target="http://online.zakon.kz/Document/?doc_id=33028705" TargetMode="External"/><Relationship Id="rId1137" Type="http://schemas.openxmlformats.org/officeDocument/2006/relationships/hyperlink" Target="http://online.zakon.kz/Document/?doc_id=36569560" TargetMode="External"/><Relationship Id="rId1344" Type="http://schemas.openxmlformats.org/officeDocument/2006/relationships/hyperlink" Target="http://online.zakon.kz/Document/?doc_id=38515909" TargetMode="External"/><Relationship Id="rId1551" Type="http://schemas.openxmlformats.org/officeDocument/2006/relationships/hyperlink" Target="http://online.zakon.kz/Document/?doc_id=31110631" TargetMode="External"/><Relationship Id="rId1789" Type="http://schemas.openxmlformats.org/officeDocument/2006/relationships/hyperlink" Target="http://online.zakon.kz/Document/?doc_id=39329428" TargetMode="External"/><Relationship Id="rId1996" Type="http://schemas.openxmlformats.org/officeDocument/2006/relationships/hyperlink" Target="http://online.zakon.kz/Document/?doc_id=31880601" TargetMode="External"/><Relationship Id="rId50" Type="http://schemas.openxmlformats.org/officeDocument/2006/relationships/hyperlink" Target="http://online.zakon.kz/Document/?doc_id=31408710" TargetMode="External"/><Relationship Id="rId146" Type="http://schemas.openxmlformats.org/officeDocument/2006/relationships/hyperlink" Target="http://online.zakon.kz/Document/?doc_id=31765053" TargetMode="External"/><Relationship Id="rId353" Type="http://schemas.openxmlformats.org/officeDocument/2006/relationships/hyperlink" Target="http://online.zakon.kz/Document/?doc_id=31880601" TargetMode="External"/><Relationship Id="rId560" Type="http://schemas.openxmlformats.org/officeDocument/2006/relationships/hyperlink" Target="http://online.zakon.kz/Document/?doc_id=31880601" TargetMode="External"/><Relationship Id="rId798" Type="http://schemas.openxmlformats.org/officeDocument/2006/relationships/hyperlink" Target="http://online.zakon.kz/Document/?doc_id=30016157" TargetMode="External"/><Relationship Id="rId1190" Type="http://schemas.openxmlformats.org/officeDocument/2006/relationships/hyperlink" Target="http://online.zakon.kz/Document/?doc_id=34143471" TargetMode="External"/><Relationship Id="rId1204" Type="http://schemas.openxmlformats.org/officeDocument/2006/relationships/hyperlink" Target="http://online.zakon.kz/Document/?doc_id=34549849" TargetMode="External"/><Relationship Id="rId1411" Type="http://schemas.openxmlformats.org/officeDocument/2006/relationships/hyperlink" Target="http://online.zakon.kz/Document/?doc_id=38686844" TargetMode="External"/><Relationship Id="rId1649" Type="http://schemas.openxmlformats.org/officeDocument/2006/relationships/hyperlink" Target="http://online.zakon.kz/Document/?doc_id=38907925" TargetMode="External"/><Relationship Id="rId1856" Type="http://schemas.openxmlformats.org/officeDocument/2006/relationships/hyperlink" Target="http://online.zakon.kz/Document/?doc_id=32906221" TargetMode="External"/><Relationship Id="rId2034" Type="http://schemas.openxmlformats.org/officeDocument/2006/relationships/hyperlink" Target="http://online.zakon.kz/Document/?doc_id=30090541" TargetMode="External"/><Relationship Id="rId213" Type="http://schemas.openxmlformats.org/officeDocument/2006/relationships/hyperlink" Target="http://online.zakon.kz/Document/?doc_id=38515909" TargetMode="External"/><Relationship Id="rId420" Type="http://schemas.openxmlformats.org/officeDocument/2006/relationships/hyperlink" Target="http://online.zakon.kz/Document/?doc_id=38515909" TargetMode="External"/><Relationship Id="rId658" Type="http://schemas.openxmlformats.org/officeDocument/2006/relationships/hyperlink" Target="http://online.zakon.kz/Document/?doc_id=38515909" TargetMode="External"/><Relationship Id="rId865" Type="http://schemas.openxmlformats.org/officeDocument/2006/relationships/hyperlink" Target="http://online.zakon.kz/Document/?doc_id=3041258" TargetMode="External"/><Relationship Id="rId1050" Type="http://schemas.openxmlformats.org/officeDocument/2006/relationships/hyperlink" Target="http://online.zakon.kz/Document/?doc_id=30466908" TargetMode="External"/><Relationship Id="rId1288" Type="http://schemas.openxmlformats.org/officeDocument/2006/relationships/hyperlink" Target="http://online.zakon.kz/Document/?doc_id=37532233" TargetMode="External"/><Relationship Id="rId1495" Type="http://schemas.openxmlformats.org/officeDocument/2006/relationships/hyperlink" Target="http://online.zakon.kz/Document/?doc_id=30353506" TargetMode="External"/><Relationship Id="rId1509" Type="http://schemas.openxmlformats.org/officeDocument/2006/relationships/hyperlink" Target="http://online.zakon.kz/Document/?doc_id=30016157" TargetMode="External"/><Relationship Id="rId1716" Type="http://schemas.openxmlformats.org/officeDocument/2006/relationships/hyperlink" Target="http://online.zakon.kz/Document/?doc_id=31408632" TargetMode="External"/><Relationship Id="rId1923" Type="http://schemas.openxmlformats.org/officeDocument/2006/relationships/hyperlink" Target="http://online.zakon.kz/Document/?doc_id=31548165" TargetMode="External"/><Relationship Id="rId2101" Type="http://schemas.openxmlformats.org/officeDocument/2006/relationships/hyperlink" Target="http://online.zakon.kz/Document/?doc_id=31110631" TargetMode="External"/><Relationship Id="rId297" Type="http://schemas.openxmlformats.org/officeDocument/2006/relationships/hyperlink" Target="http://online.zakon.kz/Document/?doc_id=39604716" TargetMode="External"/><Relationship Id="rId518" Type="http://schemas.openxmlformats.org/officeDocument/2006/relationships/hyperlink" Target="http://online.zakon.kz/Document/?doc_id=38515909" TargetMode="External"/><Relationship Id="rId725" Type="http://schemas.openxmlformats.org/officeDocument/2006/relationships/hyperlink" Target="http://online.zakon.kz/Document/?doc_id=30932680" TargetMode="External"/><Relationship Id="rId932" Type="http://schemas.openxmlformats.org/officeDocument/2006/relationships/hyperlink" Target="http://online.zakon.kz/Document/?link_id=1002208043" TargetMode="External"/><Relationship Id="rId1148" Type="http://schemas.openxmlformats.org/officeDocument/2006/relationships/hyperlink" Target="http://online.zakon.kz/Document/?doc_id=31334090" TargetMode="External"/><Relationship Id="rId1355" Type="http://schemas.openxmlformats.org/officeDocument/2006/relationships/hyperlink" Target="http://online.zakon.kz/Document/?doc_id=30103619" TargetMode="External"/><Relationship Id="rId1562" Type="http://schemas.openxmlformats.org/officeDocument/2006/relationships/hyperlink" Target="http://online.zakon.kz/Document/?doc_id=30090541" TargetMode="External"/><Relationship Id="rId157" Type="http://schemas.openxmlformats.org/officeDocument/2006/relationships/hyperlink" Target="http://online.zakon.kz/Document/?doc_id=39604716" TargetMode="External"/><Relationship Id="rId364" Type="http://schemas.openxmlformats.org/officeDocument/2006/relationships/hyperlink" Target="http://online.zakon.kz/Document/?doc_id=32906221" TargetMode="External"/><Relationship Id="rId1008" Type="http://schemas.openxmlformats.org/officeDocument/2006/relationships/hyperlink" Target="http://online.zakon.kz/Document/?doc_id=31110631" TargetMode="External"/><Relationship Id="rId1215" Type="http://schemas.openxmlformats.org/officeDocument/2006/relationships/hyperlink" Target="http://online.zakon.kz/Document/?doc_id=31408632" TargetMode="External"/><Relationship Id="rId1422" Type="http://schemas.openxmlformats.org/officeDocument/2006/relationships/hyperlink" Target="http://online.zakon.kz/Document/?doc_id=38515909" TargetMode="External"/><Relationship Id="rId1867" Type="http://schemas.openxmlformats.org/officeDocument/2006/relationships/hyperlink" Target="http://online.zakon.kz/Document/?doc_id=30353506" TargetMode="External"/><Relationship Id="rId2045" Type="http://schemas.openxmlformats.org/officeDocument/2006/relationships/hyperlink" Target="http://online.zakon.kz/Document/?doc_id=30016277" TargetMode="External"/><Relationship Id="rId61" Type="http://schemas.openxmlformats.org/officeDocument/2006/relationships/hyperlink" Target="http://online.zakon.kz/Document/?doc_id=39604716" TargetMode="External"/><Relationship Id="rId571" Type="http://schemas.openxmlformats.org/officeDocument/2006/relationships/hyperlink" Target="http://online.zakon.kz/Document/?doc_id=38515909" TargetMode="External"/><Relationship Id="rId669" Type="http://schemas.openxmlformats.org/officeDocument/2006/relationships/hyperlink" Target="http://online.zakon.kz/Document/?doc_id=37572518" TargetMode="External"/><Relationship Id="rId876" Type="http://schemas.openxmlformats.org/officeDocument/2006/relationships/hyperlink" Target="http://online.zakon.kz/Document/?doc_id=31224480" TargetMode="External"/><Relationship Id="rId1299" Type="http://schemas.openxmlformats.org/officeDocument/2006/relationships/hyperlink" Target="http://online.zakon.kz/Document/?doc_id=30086150" TargetMode="External"/><Relationship Id="rId1727" Type="http://schemas.openxmlformats.org/officeDocument/2006/relationships/hyperlink" Target="http://online.zakon.kz/Document/?doc_id=1049324" TargetMode="External"/><Relationship Id="rId1934" Type="http://schemas.openxmlformats.org/officeDocument/2006/relationships/hyperlink" Target="http://online.zakon.kz/Document/?doc_id=31880601" TargetMode="External"/><Relationship Id="rId19" Type="http://schemas.openxmlformats.org/officeDocument/2006/relationships/hyperlink" Target="http://online.zakon.kz/Document/?doc_id=31228343" TargetMode="External"/><Relationship Id="rId224" Type="http://schemas.openxmlformats.org/officeDocument/2006/relationships/hyperlink" Target="http://online.zakon.kz/Document/?doc_id=1041467" TargetMode="External"/><Relationship Id="rId431" Type="http://schemas.openxmlformats.org/officeDocument/2006/relationships/hyperlink" Target="http://online.zakon.kz/Document/?doc_id=31110631" TargetMode="External"/><Relationship Id="rId529" Type="http://schemas.openxmlformats.org/officeDocument/2006/relationships/hyperlink" Target="http://online.zakon.kz/Document/?doc_id=38515909" TargetMode="External"/><Relationship Id="rId736" Type="http://schemas.openxmlformats.org/officeDocument/2006/relationships/hyperlink" Target="http://online.zakon.kz/Document/?doc_id=30016157" TargetMode="External"/><Relationship Id="rId1061" Type="http://schemas.openxmlformats.org/officeDocument/2006/relationships/hyperlink" Target="http://online.zakon.kz/Document/?doc_id=31636607" TargetMode="External"/><Relationship Id="rId1159" Type="http://schemas.openxmlformats.org/officeDocument/2006/relationships/hyperlink" Target="http://online.zakon.kz/Document/?doc_id=31880601" TargetMode="External"/><Relationship Id="rId1366" Type="http://schemas.openxmlformats.org/officeDocument/2006/relationships/hyperlink" Target="http://online.zakon.kz/Document/?doc_id=31880601" TargetMode="External"/><Relationship Id="rId2112" Type="http://schemas.openxmlformats.org/officeDocument/2006/relationships/hyperlink" Target="http://online.zakon.kz/Document/?doc_id=38900848" TargetMode="External"/><Relationship Id="rId168" Type="http://schemas.openxmlformats.org/officeDocument/2006/relationships/hyperlink" Target="http://online.zakon.kz/Document/?doc_id=37572518" TargetMode="External"/><Relationship Id="rId943" Type="http://schemas.openxmlformats.org/officeDocument/2006/relationships/hyperlink" Target="http://online.zakon.kz/Document/?doc_id=37572518" TargetMode="External"/><Relationship Id="rId1019" Type="http://schemas.openxmlformats.org/officeDocument/2006/relationships/hyperlink" Target="http://online.zakon.kz/Document/?doc_id=38900848" TargetMode="External"/><Relationship Id="rId1573" Type="http://schemas.openxmlformats.org/officeDocument/2006/relationships/hyperlink" Target="http://online.zakon.kz/Document/?doc_id=31408710" TargetMode="External"/><Relationship Id="rId1780" Type="http://schemas.openxmlformats.org/officeDocument/2006/relationships/hyperlink" Target="http://online.zakon.kz/Document/?doc_id=33387476" TargetMode="External"/><Relationship Id="rId1878" Type="http://schemas.openxmlformats.org/officeDocument/2006/relationships/hyperlink" Target="http://online.zakon.kz/Document/?doc_id=30361682" TargetMode="External"/><Relationship Id="rId72" Type="http://schemas.openxmlformats.org/officeDocument/2006/relationships/hyperlink" Target="http://online.zakon.kz/Document/?doc_id=30947363" TargetMode="External"/><Relationship Id="rId375" Type="http://schemas.openxmlformats.org/officeDocument/2006/relationships/hyperlink" Target="http://online.zakon.kz/Document/?doc_id=38476620" TargetMode="External"/><Relationship Id="rId582" Type="http://schemas.openxmlformats.org/officeDocument/2006/relationships/hyperlink" Target="http://online.zakon.kz/Document/?doc_id=34413672" TargetMode="External"/><Relationship Id="rId803" Type="http://schemas.openxmlformats.org/officeDocument/2006/relationships/hyperlink" Target="http://online.zakon.kz/Document/?doc_id=32906221" TargetMode="External"/><Relationship Id="rId1226" Type="http://schemas.openxmlformats.org/officeDocument/2006/relationships/hyperlink" Target="http://online.zakon.kz/Document/?doc_id=37532233" TargetMode="External"/><Relationship Id="rId1433" Type="http://schemas.openxmlformats.org/officeDocument/2006/relationships/hyperlink" Target="http://online.zakon.kz/Document/?doc_id=30361382" TargetMode="External"/><Relationship Id="rId1640" Type="http://schemas.openxmlformats.org/officeDocument/2006/relationships/hyperlink" Target="http://online.zakon.kz/Document/?doc_id=33267657" TargetMode="External"/><Relationship Id="rId1738" Type="http://schemas.openxmlformats.org/officeDocument/2006/relationships/hyperlink" Target="http://online.zakon.kz/Document/?doc_id=37572518" TargetMode="External"/><Relationship Id="rId2056" Type="http://schemas.openxmlformats.org/officeDocument/2006/relationships/hyperlink" Target="http://online.zakon.kz/Document/?doc_id=30016157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online.zakon.kz/Document/?doc_id=30788512" TargetMode="External"/><Relationship Id="rId442" Type="http://schemas.openxmlformats.org/officeDocument/2006/relationships/hyperlink" Target="http://online.zakon.kz/Document/?doc_id=38515909" TargetMode="External"/><Relationship Id="rId887" Type="http://schemas.openxmlformats.org/officeDocument/2006/relationships/hyperlink" Target="http://online.zakon.kz/Document/?doc_id=32906221" TargetMode="External"/><Relationship Id="rId1072" Type="http://schemas.openxmlformats.org/officeDocument/2006/relationships/hyperlink" Target="http://online.zakon.kz/Document/?doc_id=33740115" TargetMode="External"/><Relationship Id="rId1500" Type="http://schemas.openxmlformats.org/officeDocument/2006/relationships/hyperlink" Target="http://online.zakon.kz/Document/?doc_id=30353506" TargetMode="External"/><Relationship Id="rId1945" Type="http://schemas.openxmlformats.org/officeDocument/2006/relationships/hyperlink" Target="http://online.zakon.kz/Document/?doc_id=31880601" TargetMode="External"/><Relationship Id="rId2123" Type="http://schemas.openxmlformats.org/officeDocument/2006/relationships/hyperlink" Target="http://online.zakon.kz/Document/?doc_id=35102864" TargetMode="External"/><Relationship Id="rId302" Type="http://schemas.openxmlformats.org/officeDocument/2006/relationships/hyperlink" Target="http://online.zakon.kz/Document/?doc_id=30796984" TargetMode="External"/><Relationship Id="rId747" Type="http://schemas.openxmlformats.org/officeDocument/2006/relationships/hyperlink" Target="http://online.zakon.kz/Document/?doc_id=30090541" TargetMode="External"/><Relationship Id="rId954" Type="http://schemas.openxmlformats.org/officeDocument/2006/relationships/hyperlink" Target="http://online.zakon.kz/Document/?doc_id=30016277" TargetMode="External"/><Relationship Id="rId1377" Type="http://schemas.openxmlformats.org/officeDocument/2006/relationships/hyperlink" Target="http://online.zakon.kz/Document/?doc_id=38900848" TargetMode="External"/><Relationship Id="rId1584" Type="http://schemas.openxmlformats.org/officeDocument/2006/relationships/hyperlink" Target="http://online.zakon.kz/Document/?doc_id=32906221" TargetMode="External"/><Relationship Id="rId1791" Type="http://schemas.openxmlformats.org/officeDocument/2006/relationships/hyperlink" Target="http://online.zakon.kz/Document/?doc_id=35102982" TargetMode="External"/><Relationship Id="rId1805" Type="http://schemas.openxmlformats.org/officeDocument/2006/relationships/hyperlink" Target="http://online.zakon.kz/Document/?doc_id=31880601" TargetMode="External"/><Relationship Id="rId83" Type="http://schemas.openxmlformats.org/officeDocument/2006/relationships/hyperlink" Target="http://online.zakon.kz/Document/?doc_id=38900848" TargetMode="External"/><Relationship Id="rId179" Type="http://schemas.openxmlformats.org/officeDocument/2006/relationships/hyperlink" Target="http://online.zakon.kz/Document/?doc_id=35102982" TargetMode="External"/><Relationship Id="rId386" Type="http://schemas.openxmlformats.org/officeDocument/2006/relationships/hyperlink" Target="http://online.zakon.kz/Document/?doc_id=32906221" TargetMode="External"/><Relationship Id="rId593" Type="http://schemas.openxmlformats.org/officeDocument/2006/relationships/hyperlink" Target="http://online.zakon.kz/Document/?doc_id=3041258" TargetMode="External"/><Relationship Id="rId607" Type="http://schemas.openxmlformats.org/officeDocument/2006/relationships/hyperlink" Target="http://online.zakon.kz/Document/?doc_id=31110631" TargetMode="External"/><Relationship Id="rId814" Type="http://schemas.openxmlformats.org/officeDocument/2006/relationships/hyperlink" Target="http://online.zakon.kz/Document/?doc_id=31110631" TargetMode="External"/><Relationship Id="rId1237" Type="http://schemas.openxmlformats.org/officeDocument/2006/relationships/hyperlink" Target="http://online.zakon.kz/Document/?doc_id=30016277" TargetMode="External"/><Relationship Id="rId1444" Type="http://schemas.openxmlformats.org/officeDocument/2006/relationships/hyperlink" Target="http://online.zakon.kz/Document/?doc_id=38515909" TargetMode="External"/><Relationship Id="rId1651" Type="http://schemas.openxmlformats.org/officeDocument/2006/relationships/hyperlink" Target="http://online.zakon.kz/Document/?doc_id=31880601" TargetMode="External"/><Relationship Id="rId1889" Type="http://schemas.openxmlformats.org/officeDocument/2006/relationships/hyperlink" Target="http://online.zakon.kz/Document/?doc_id=38515909" TargetMode="External"/><Relationship Id="rId2067" Type="http://schemas.openxmlformats.org/officeDocument/2006/relationships/hyperlink" Target="http://online.zakon.kz/Document/?doc_id=30016277" TargetMode="External"/><Relationship Id="rId246" Type="http://schemas.openxmlformats.org/officeDocument/2006/relationships/hyperlink" Target="http://online.zakon.kz/Document/?doc_id=38900848" TargetMode="External"/><Relationship Id="rId453" Type="http://schemas.openxmlformats.org/officeDocument/2006/relationships/hyperlink" Target="http://online.zakon.kz/Document/?doc_id=38686844" TargetMode="External"/><Relationship Id="rId660" Type="http://schemas.openxmlformats.org/officeDocument/2006/relationships/hyperlink" Target="http://online.zakon.kz/Document/?doc_id=39604716" TargetMode="External"/><Relationship Id="rId898" Type="http://schemas.openxmlformats.org/officeDocument/2006/relationships/hyperlink" Target="http://online.zakon.kz/Document/?doc_id=39762507" TargetMode="External"/><Relationship Id="rId1083" Type="http://schemas.openxmlformats.org/officeDocument/2006/relationships/hyperlink" Target="http://online.zakon.kz/Document/?doc_id=30016157" TargetMode="External"/><Relationship Id="rId1290" Type="http://schemas.openxmlformats.org/officeDocument/2006/relationships/hyperlink" Target="http://online.zakon.kz/Document/?doc_id=32906221" TargetMode="External"/><Relationship Id="rId1304" Type="http://schemas.openxmlformats.org/officeDocument/2006/relationships/hyperlink" Target="http://online.zakon.kz/Document/?doc_id=31110631" TargetMode="External"/><Relationship Id="rId1511" Type="http://schemas.openxmlformats.org/officeDocument/2006/relationships/hyperlink" Target="http://online.zakon.kz/Document/?doc_id=38686844" TargetMode="External"/><Relationship Id="rId1749" Type="http://schemas.openxmlformats.org/officeDocument/2006/relationships/hyperlink" Target="http://online.zakon.kz/Document/?doc_id=38686844" TargetMode="External"/><Relationship Id="rId1956" Type="http://schemas.openxmlformats.org/officeDocument/2006/relationships/hyperlink" Target="http://online.zakon.kz/Document/?doc_id=38515909" TargetMode="External"/><Relationship Id="rId2134" Type="http://schemas.openxmlformats.org/officeDocument/2006/relationships/hyperlink" Target="http://online.zakon.kz/Document/?doc_id=1039594" TargetMode="External"/><Relationship Id="rId106" Type="http://schemas.openxmlformats.org/officeDocument/2006/relationships/hyperlink" Target="http://online.zakon.kz/Document/?doc_id=33028705" TargetMode="External"/><Relationship Id="rId313" Type="http://schemas.openxmlformats.org/officeDocument/2006/relationships/hyperlink" Target="http://online.zakon.kz/Document/?doc_id=31107856" TargetMode="External"/><Relationship Id="rId758" Type="http://schemas.openxmlformats.org/officeDocument/2006/relationships/hyperlink" Target="http://online.zakon.kz/Document/?doc_id=36868947" TargetMode="External"/><Relationship Id="rId965" Type="http://schemas.openxmlformats.org/officeDocument/2006/relationships/hyperlink" Target="http://online.zakon.kz/Document/?doc_id=34143471" TargetMode="External"/><Relationship Id="rId1150" Type="http://schemas.openxmlformats.org/officeDocument/2006/relationships/hyperlink" Target="http://online.zakon.kz/Document/?doc_id=38686844" TargetMode="External"/><Relationship Id="rId1388" Type="http://schemas.openxmlformats.org/officeDocument/2006/relationships/hyperlink" Target="http://online.zakon.kz/Document/?doc_id=38515909" TargetMode="External"/><Relationship Id="rId1595" Type="http://schemas.openxmlformats.org/officeDocument/2006/relationships/hyperlink" Target="http://online.zakon.kz/Document/?doc_id=31110631" TargetMode="External"/><Relationship Id="rId1609" Type="http://schemas.openxmlformats.org/officeDocument/2006/relationships/hyperlink" Target="http://online.zakon.kz/Document/?doc_id=37572518" TargetMode="External"/><Relationship Id="rId1816" Type="http://schemas.openxmlformats.org/officeDocument/2006/relationships/hyperlink" Target="http://online.zakon.kz/Document/?doc_id=31880601" TargetMode="External"/><Relationship Id="rId10" Type="http://schemas.openxmlformats.org/officeDocument/2006/relationships/hyperlink" Target="http://online.zakon.kz/Document/?doc_id=31110631" TargetMode="External"/><Relationship Id="rId94" Type="http://schemas.openxmlformats.org/officeDocument/2006/relationships/hyperlink" Target="http://online.zakon.kz/Document/?doc_id=38900848" TargetMode="External"/><Relationship Id="rId397" Type="http://schemas.openxmlformats.org/officeDocument/2006/relationships/hyperlink" Target="http://online.zakon.kz/Document/?doc_id=38515909" TargetMode="External"/><Relationship Id="rId520" Type="http://schemas.openxmlformats.org/officeDocument/2006/relationships/hyperlink" Target="http://online.zakon.kz/Document/?doc_id=38515909" TargetMode="External"/><Relationship Id="rId618" Type="http://schemas.openxmlformats.org/officeDocument/2006/relationships/hyperlink" Target="http://online.zakon.kz/Document/?doc_id=32906221" TargetMode="External"/><Relationship Id="rId825" Type="http://schemas.openxmlformats.org/officeDocument/2006/relationships/hyperlink" Target="http://online.zakon.kz/Document/?doc_id=37572518" TargetMode="External"/><Relationship Id="rId1248" Type="http://schemas.openxmlformats.org/officeDocument/2006/relationships/hyperlink" Target="http://online.zakon.kz/Document/?doc_id=32906221" TargetMode="External"/><Relationship Id="rId1455" Type="http://schemas.openxmlformats.org/officeDocument/2006/relationships/hyperlink" Target="http://online.zakon.kz/Document/?doc_id=38515909" TargetMode="External"/><Relationship Id="rId1662" Type="http://schemas.openxmlformats.org/officeDocument/2006/relationships/hyperlink" Target="http://online.zakon.kz/Document/?doc_id=37572518" TargetMode="External"/><Relationship Id="rId2078" Type="http://schemas.openxmlformats.org/officeDocument/2006/relationships/hyperlink" Target="http://online.zakon.kz/Document/?doc_id=38900848" TargetMode="External"/><Relationship Id="rId257" Type="http://schemas.openxmlformats.org/officeDocument/2006/relationships/hyperlink" Target="http://online.zakon.kz/Document/?doc_id=30114069" TargetMode="External"/><Relationship Id="rId464" Type="http://schemas.openxmlformats.org/officeDocument/2006/relationships/hyperlink" Target="http://online.zakon.kz/Document/?doc_id=32906221" TargetMode="External"/><Relationship Id="rId1010" Type="http://schemas.openxmlformats.org/officeDocument/2006/relationships/hyperlink" Target="http://online.zakon.kz/Document/?doc_id=38900848" TargetMode="External"/><Relationship Id="rId1094" Type="http://schemas.openxmlformats.org/officeDocument/2006/relationships/hyperlink" Target="http://online.zakon.kz/Document/?doc_id=30016277" TargetMode="External"/><Relationship Id="rId1108" Type="http://schemas.openxmlformats.org/officeDocument/2006/relationships/hyperlink" Target="http://online.zakon.kz/Document/?doc_id=30037904" TargetMode="External"/><Relationship Id="rId1315" Type="http://schemas.openxmlformats.org/officeDocument/2006/relationships/hyperlink" Target="http://online.zakon.kz/Document/?doc_id=33499976" TargetMode="External"/><Relationship Id="rId1967" Type="http://schemas.openxmlformats.org/officeDocument/2006/relationships/hyperlink" Target="http://online.zakon.kz/Document/?doc_id=30090541" TargetMode="External"/><Relationship Id="rId2145" Type="http://schemas.openxmlformats.org/officeDocument/2006/relationships/hyperlink" Target="http://online.zakon.kz/Document/?doc_id=35132264" TargetMode="External"/><Relationship Id="rId117" Type="http://schemas.openxmlformats.org/officeDocument/2006/relationships/hyperlink" Target="http://online.zakon.kz/Document/?doc_id=38686844" TargetMode="External"/><Relationship Id="rId671" Type="http://schemas.openxmlformats.org/officeDocument/2006/relationships/hyperlink" Target="http://online.zakon.kz/Document/?doc_id=32906221" TargetMode="External"/><Relationship Id="rId769" Type="http://schemas.openxmlformats.org/officeDocument/2006/relationships/hyperlink" Target="http://online.zakon.kz/Document/?doc_id=30091582" TargetMode="External"/><Relationship Id="rId976" Type="http://schemas.openxmlformats.org/officeDocument/2006/relationships/hyperlink" Target="http://online.zakon.kz/Document/?doc_id=31880601" TargetMode="External"/><Relationship Id="rId1399" Type="http://schemas.openxmlformats.org/officeDocument/2006/relationships/hyperlink" Target="http://online.zakon.kz/Document/?doc_id=1039594" TargetMode="External"/><Relationship Id="rId324" Type="http://schemas.openxmlformats.org/officeDocument/2006/relationships/hyperlink" Target="http://online.zakon.kz/Document/?doc_id=38515909" TargetMode="External"/><Relationship Id="rId531" Type="http://schemas.openxmlformats.org/officeDocument/2006/relationships/hyperlink" Target="http://online.zakon.kz/Document/?doc_id=33267657" TargetMode="External"/><Relationship Id="rId629" Type="http://schemas.openxmlformats.org/officeDocument/2006/relationships/hyperlink" Target="http://online.zakon.kz/Document/?doc_id=32906221" TargetMode="External"/><Relationship Id="rId1161" Type="http://schemas.openxmlformats.org/officeDocument/2006/relationships/hyperlink" Target="http://online.zakon.kz/Document/?doc_id=38686844" TargetMode="External"/><Relationship Id="rId1259" Type="http://schemas.openxmlformats.org/officeDocument/2006/relationships/hyperlink" Target="http://online.zakon.kz/Document/?doc_id=37532233" TargetMode="External"/><Relationship Id="rId1466" Type="http://schemas.openxmlformats.org/officeDocument/2006/relationships/hyperlink" Target="http://online.zakon.kz/Document/?doc_id=39604716" TargetMode="External"/><Relationship Id="rId2005" Type="http://schemas.openxmlformats.org/officeDocument/2006/relationships/hyperlink" Target="http://online.zakon.kz/Document/?doc_id=34143471" TargetMode="External"/><Relationship Id="rId836" Type="http://schemas.openxmlformats.org/officeDocument/2006/relationships/hyperlink" Target="http://online.zakon.kz/Document/?doc_id=31880601" TargetMode="External"/><Relationship Id="rId1021" Type="http://schemas.openxmlformats.org/officeDocument/2006/relationships/hyperlink" Target="http://online.zakon.kz/Document/?doc_id=38686844" TargetMode="External"/><Relationship Id="rId1119" Type="http://schemas.openxmlformats.org/officeDocument/2006/relationships/hyperlink" Target="http://online.zakon.kz/Document/?doc_id=31110631" TargetMode="External"/><Relationship Id="rId1673" Type="http://schemas.openxmlformats.org/officeDocument/2006/relationships/hyperlink" Target="http://online.zakon.kz/Document/?doc_id=39996684" TargetMode="External"/><Relationship Id="rId1880" Type="http://schemas.openxmlformats.org/officeDocument/2006/relationships/hyperlink" Target="http://online.zakon.kz/Document/?doc_id=31107856" TargetMode="External"/><Relationship Id="rId1978" Type="http://schemas.openxmlformats.org/officeDocument/2006/relationships/hyperlink" Target="http://online.zakon.kz/Document/?doc_id=38515909" TargetMode="External"/><Relationship Id="rId903" Type="http://schemas.openxmlformats.org/officeDocument/2006/relationships/hyperlink" Target="http://online.zakon.kz/Document/?doc_id=38900848" TargetMode="External"/><Relationship Id="rId1326" Type="http://schemas.openxmlformats.org/officeDocument/2006/relationships/hyperlink" Target="http://online.zakon.kz/Document/?doc_id=38900848" TargetMode="External"/><Relationship Id="rId1533" Type="http://schemas.openxmlformats.org/officeDocument/2006/relationships/hyperlink" Target="http://online.zakon.kz/Document/?doc_id=35102982" TargetMode="External"/><Relationship Id="rId1740" Type="http://schemas.openxmlformats.org/officeDocument/2006/relationships/hyperlink" Target="http://online.zakon.kz/Document/?doc_id=34143471" TargetMode="External"/><Relationship Id="rId32" Type="http://schemas.openxmlformats.org/officeDocument/2006/relationships/hyperlink" Target="http://online.zakon.kz/Document/?doc_id=30091582" TargetMode="External"/><Relationship Id="rId1600" Type="http://schemas.openxmlformats.org/officeDocument/2006/relationships/hyperlink" Target="http://online.zakon.kz/Document/?doc_id=32906221" TargetMode="External"/><Relationship Id="rId1838" Type="http://schemas.openxmlformats.org/officeDocument/2006/relationships/hyperlink" Target="http://online.zakon.kz/Document/?doc_id=38515909" TargetMode="External"/><Relationship Id="rId181" Type="http://schemas.openxmlformats.org/officeDocument/2006/relationships/hyperlink" Target="http://online.zakon.kz/Document/?doc_id=31765053" TargetMode="External"/><Relationship Id="rId1905" Type="http://schemas.openxmlformats.org/officeDocument/2006/relationships/hyperlink" Target="http://online.zakon.kz/Document/?doc_id=33499976" TargetMode="External"/><Relationship Id="rId279" Type="http://schemas.openxmlformats.org/officeDocument/2006/relationships/hyperlink" Target="http://online.zakon.kz/Document/?doc_id=31107856" TargetMode="External"/><Relationship Id="rId486" Type="http://schemas.openxmlformats.org/officeDocument/2006/relationships/hyperlink" Target="http://online.zakon.kz/Document/?doc_id=30058278" TargetMode="External"/><Relationship Id="rId693" Type="http://schemas.openxmlformats.org/officeDocument/2006/relationships/hyperlink" Target="http://online.zakon.kz/Document/?doc_id=38900848" TargetMode="External"/><Relationship Id="rId139" Type="http://schemas.openxmlformats.org/officeDocument/2006/relationships/hyperlink" Target="http://online.zakon.kz/Document/?doc_id=35102982" TargetMode="External"/><Relationship Id="rId346" Type="http://schemas.openxmlformats.org/officeDocument/2006/relationships/hyperlink" Target="http://online.zakon.kz/Document/?doc_id=37532233" TargetMode="External"/><Relationship Id="rId553" Type="http://schemas.openxmlformats.org/officeDocument/2006/relationships/hyperlink" Target="http://online.zakon.kz/Document/?doc_id=38515909" TargetMode="External"/><Relationship Id="rId760" Type="http://schemas.openxmlformats.org/officeDocument/2006/relationships/hyperlink" Target="http://online.zakon.kz/Document/?doc_id=30361382" TargetMode="External"/><Relationship Id="rId998" Type="http://schemas.openxmlformats.org/officeDocument/2006/relationships/hyperlink" Target="http://online.zakon.kz/Document/?doc_id=1003931" TargetMode="External"/><Relationship Id="rId1183" Type="http://schemas.openxmlformats.org/officeDocument/2006/relationships/hyperlink" Target="http://online.zakon.kz/Document/?doc_id=30016277" TargetMode="External"/><Relationship Id="rId1390" Type="http://schemas.openxmlformats.org/officeDocument/2006/relationships/hyperlink" Target="http://online.zakon.kz/Document/?doc_id=1041467" TargetMode="External"/><Relationship Id="rId2027" Type="http://schemas.openxmlformats.org/officeDocument/2006/relationships/hyperlink" Target="http://online.zakon.kz/Document/?doc_id=34143471" TargetMode="External"/><Relationship Id="rId206" Type="http://schemas.openxmlformats.org/officeDocument/2006/relationships/hyperlink" Target="http://online.zakon.kz/Document/?doc_id=32906221" TargetMode="External"/><Relationship Id="rId413" Type="http://schemas.openxmlformats.org/officeDocument/2006/relationships/hyperlink" Target="http://online.zakon.kz/Document/?doc_id=38515909" TargetMode="External"/><Relationship Id="rId858" Type="http://schemas.openxmlformats.org/officeDocument/2006/relationships/hyperlink" Target="http://online.zakon.kz/Document/?doc_id=32906221" TargetMode="External"/><Relationship Id="rId1043" Type="http://schemas.openxmlformats.org/officeDocument/2006/relationships/hyperlink" Target="http://online.zakon.kz/Document/?doc_id=38564056" TargetMode="External"/><Relationship Id="rId1488" Type="http://schemas.openxmlformats.org/officeDocument/2006/relationships/hyperlink" Target="http://online.zakon.kz/Document/?doc_id=30016277" TargetMode="External"/><Relationship Id="rId1695" Type="http://schemas.openxmlformats.org/officeDocument/2006/relationships/hyperlink" Target="http://online.zakon.kz/Document/?doc_id=37532233" TargetMode="External"/><Relationship Id="rId620" Type="http://schemas.openxmlformats.org/officeDocument/2006/relationships/hyperlink" Target="http://online.zakon.kz/Document/?doc_id=34413672" TargetMode="External"/><Relationship Id="rId718" Type="http://schemas.openxmlformats.org/officeDocument/2006/relationships/hyperlink" Target="http://online.zakon.kz/Document/?doc_id=31880601" TargetMode="External"/><Relationship Id="rId925" Type="http://schemas.openxmlformats.org/officeDocument/2006/relationships/hyperlink" Target="http://online.zakon.kz/Document/?doc_id=37572518" TargetMode="External"/><Relationship Id="rId1250" Type="http://schemas.openxmlformats.org/officeDocument/2006/relationships/hyperlink" Target="http://online.zakon.kz/Document/?doc_id=30467070" TargetMode="External"/><Relationship Id="rId1348" Type="http://schemas.openxmlformats.org/officeDocument/2006/relationships/hyperlink" Target="http://online.zakon.kz/Document/?doc_id=30038361" TargetMode="External"/><Relationship Id="rId1555" Type="http://schemas.openxmlformats.org/officeDocument/2006/relationships/hyperlink" Target="http://online.zakon.kz/Document/?doc_id=34143471" TargetMode="External"/><Relationship Id="rId1762" Type="http://schemas.openxmlformats.org/officeDocument/2006/relationships/hyperlink" Target="http://online.zakon.kz/Document/?doc_id=34143471" TargetMode="External"/><Relationship Id="rId1110" Type="http://schemas.openxmlformats.org/officeDocument/2006/relationships/hyperlink" Target="http://online.zakon.kz/Document/?doc_id=30354056" TargetMode="External"/><Relationship Id="rId1208" Type="http://schemas.openxmlformats.org/officeDocument/2006/relationships/hyperlink" Target="http://online.zakon.kz/Document/?doc_id=32906221" TargetMode="External"/><Relationship Id="rId1415" Type="http://schemas.openxmlformats.org/officeDocument/2006/relationships/hyperlink" Target="http://online.zakon.kz/Document/?doc_id=1039594" TargetMode="External"/><Relationship Id="rId54" Type="http://schemas.openxmlformats.org/officeDocument/2006/relationships/hyperlink" Target="http://online.zakon.kz/Document/?doc_id=38515909" TargetMode="External"/><Relationship Id="rId1622" Type="http://schemas.openxmlformats.org/officeDocument/2006/relationships/hyperlink" Target="http://online.zakon.kz/Document/?doc_id=34634878" TargetMode="External"/><Relationship Id="rId1927" Type="http://schemas.openxmlformats.org/officeDocument/2006/relationships/hyperlink" Target="http://online.zakon.kz/Document/?doc_id=31548165" TargetMode="External"/><Relationship Id="rId2091" Type="http://schemas.openxmlformats.org/officeDocument/2006/relationships/hyperlink" Target="http://online.zakon.kz/Document/?doc_id=38515909" TargetMode="External"/><Relationship Id="rId270" Type="http://schemas.openxmlformats.org/officeDocument/2006/relationships/hyperlink" Target="http://online.zakon.kz/Document/?doc_id=30016157" TargetMode="External"/><Relationship Id="rId130" Type="http://schemas.openxmlformats.org/officeDocument/2006/relationships/hyperlink" Target="http://online.zakon.kz/Document/?doc_id=31765053" TargetMode="External"/><Relationship Id="rId368" Type="http://schemas.openxmlformats.org/officeDocument/2006/relationships/hyperlink" Target="http://online.zakon.kz/Document/?doc_id=32906221" TargetMode="External"/><Relationship Id="rId575" Type="http://schemas.openxmlformats.org/officeDocument/2006/relationships/hyperlink" Target="http://online.zakon.kz/Document/?doc_id=38515909" TargetMode="External"/><Relationship Id="rId782" Type="http://schemas.openxmlformats.org/officeDocument/2006/relationships/hyperlink" Target="http://online.zakon.kz/Document/?doc_id=30016277" TargetMode="External"/><Relationship Id="rId2049" Type="http://schemas.openxmlformats.org/officeDocument/2006/relationships/hyperlink" Target="http://online.zakon.kz/Document/?doc_id=30016277" TargetMode="External"/><Relationship Id="rId228" Type="http://schemas.openxmlformats.org/officeDocument/2006/relationships/hyperlink" Target="http://online.zakon.kz/Document/?doc_id=35102982" TargetMode="External"/><Relationship Id="rId435" Type="http://schemas.openxmlformats.org/officeDocument/2006/relationships/hyperlink" Target="http://online.zakon.kz/Document/?doc_id=30361382" TargetMode="External"/><Relationship Id="rId642" Type="http://schemas.openxmlformats.org/officeDocument/2006/relationships/hyperlink" Target="http://online.zakon.kz/Document/?doc_id=34413672" TargetMode="External"/><Relationship Id="rId1065" Type="http://schemas.openxmlformats.org/officeDocument/2006/relationships/hyperlink" Target="http://online.zakon.kz/Document/?doc_id=30016157" TargetMode="External"/><Relationship Id="rId1272" Type="http://schemas.openxmlformats.org/officeDocument/2006/relationships/hyperlink" Target="http://online.zakon.kz/Document/?doc_id=37532233" TargetMode="External"/><Relationship Id="rId2116" Type="http://schemas.openxmlformats.org/officeDocument/2006/relationships/hyperlink" Target="http://online.zakon.kz/Document/?doc_id=31110631" TargetMode="External"/><Relationship Id="rId502" Type="http://schemas.openxmlformats.org/officeDocument/2006/relationships/hyperlink" Target="http://online.zakon.kz/Document/?doc_id=31113740" TargetMode="External"/><Relationship Id="rId947" Type="http://schemas.openxmlformats.org/officeDocument/2006/relationships/hyperlink" Target="http://online.zakon.kz/Document/?doc_id=31038094" TargetMode="External"/><Relationship Id="rId1132" Type="http://schemas.openxmlformats.org/officeDocument/2006/relationships/hyperlink" Target="http://online.zakon.kz/Document/?doc_id=31107856" TargetMode="External"/><Relationship Id="rId1577" Type="http://schemas.openxmlformats.org/officeDocument/2006/relationships/hyperlink" Target="http://online.zakon.kz/Document/?doc_id=34143471" TargetMode="External"/><Relationship Id="rId1784" Type="http://schemas.openxmlformats.org/officeDocument/2006/relationships/hyperlink" Target="http://online.zakon.kz/Document/?doc_id=31224480" TargetMode="External"/><Relationship Id="rId1991" Type="http://schemas.openxmlformats.org/officeDocument/2006/relationships/hyperlink" Target="http://online.zakon.kz/Document/?doc_id=34143471" TargetMode="External"/><Relationship Id="rId76" Type="http://schemas.openxmlformats.org/officeDocument/2006/relationships/hyperlink" Target="http://online.zakon.kz/Document/?doc_id=31765053" TargetMode="External"/><Relationship Id="rId807" Type="http://schemas.openxmlformats.org/officeDocument/2006/relationships/hyperlink" Target="http://online.zakon.kz/Document/?doc_id=30091582" TargetMode="External"/><Relationship Id="rId1437" Type="http://schemas.openxmlformats.org/officeDocument/2006/relationships/hyperlink" Target="http://online.zakon.kz/Document/?doc_id=38515909" TargetMode="External"/><Relationship Id="rId1644" Type="http://schemas.openxmlformats.org/officeDocument/2006/relationships/hyperlink" Target="http://online.zakon.kz/Document/?doc_id=33267657" TargetMode="External"/><Relationship Id="rId1851" Type="http://schemas.openxmlformats.org/officeDocument/2006/relationships/hyperlink" Target="http://online.zakon.kz/Document/?doc_id=32213189" TargetMode="External"/><Relationship Id="rId1504" Type="http://schemas.openxmlformats.org/officeDocument/2006/relationships/hyperlink" Target="http://online.zakon.kz/Document/?doc_id=30016157" TargetMode="External"/><Relationship Id="rId1711" Type="http://schemas.openxmlformats.org/officeDocument/2006/relationships/hyperlink" Target="http://online.zakon.kz/Document/?doc_id=39915986" TargetMode="External"/><Relationship Id="rId1949" Type="http://schemas.openxmlformats.org/officeDocument/2006/relationships/hyperlink" Target="http://online.zakon.kz/Document/?doc_id=38900848" TargetMode="External"/><Relationship Id="rId292" Type="http://schemas.openxmlformats.org/officeDocument/2006/relationships/hyperlink" Target="http://online.zakon.kz/Document/?doc_id=31880601" TargetMode="External"/><Relationship Id="rId1809" Type="http://schemas.openxmlformats.org/officeDocument/2006/relationships/hyperlink" Target="http://online.zakon.kz/Document/?doc_id=38686844" TargetMode="External"/><Relationship Id="rId597" Type="http://schemas.openxmlformats.org/officeDocument/2006/relationships/hyperlink" Target="http://online.zakon.kz/Document/?doc_id=30046191" TargetMode="External"/><Relationship Id="rId152" Type="http://schemas.openxmlformats.org/officeDocument/2006/relationships/hyperlink" Target="http://online.zakon.kz/Document/?doc_id=38900848" TargetMode="External"/><Relationship Id="rId457" Type="http://schemas.openxmlformats.org/officeDocument/2006/relationships/hyperlink" Target="http://online.zakon.kz/Document/?doc_id=33418804" TargetMode="External"/><Relationship Id="rId1087" Type="http://schemas.openxmlformats.org/officeDocument/2006/relationships/hyperlink" Target="http://online.zakon.kz/Document/?doc_id=31467283" TargetMode="External"/><Relationship Id="rId1294" Type="http://schemas.openxmlformats.org/officeDocument/2006/relationships/hyperlink" Target="http://online.zakon.kz/Document/?doc_id=30114069" TargetMode="External"/><Relationship Id="rId2040" Type="http://schemas.openxmlformats.org/officeDocument/2006/relationships/hyperlink" Target="http://online.zakon.kz/Document/?doc_id=30361382" TargetMode="External"/><Relationship Id="rId2138" Type="http://schemas.openxmlformats.org/officeDocument/2006/relationships/hyperlink" Target="http://online.zakon.kz/Document/?doc_id=30354056" TargetMode="External"/><Relationship Id="rId664" Type="http://schemas.openxmlformats.org/officeDocument/2006/relationships/hyperlink" Target="http://online.zakon.kz/Document/?doc_id=38900848" TargetMode="External"/><Relationship Id="rId871" Type="http://schemas.openxmlformats.org/officeDocument/2006/relationships/hyperlink" Target="http://online.zakon.kz/Document/?doc_id=31880601" TargetMode="External"/><Relationship Id="rId969" Type="http://schemas.openxmlformats.org/officeDocument/2006/relationships/hyperlink" Target="http://online.zakon.kz/Document/?doc_id=31880601" TargetMode="External"/><Relationship Id="rId1599" Type="http://schemas.openxmlformats.org/officeDocument/2006/relationships/hyperlink" Target="http://online.zakon.kz/Document/?doc_id=38900848" TargetMode="External"/><Relationship Id="rId317" Type="http://schemas.openxmlformats.org/officeDocument/2006/relationships/hyperlink" Target="http://online.zakon.kz/Document/?doc_id=31408710" TargetMode="External"/><Relationship Id="rId524" Type="http://schemas.openxmlformats.org/officeDocument/2006/relationships/hyperlink" Target="http://online.zakon.kz/Document/?doc_id=38515909" TargetMode="External"/><Relationship Id="rId731" Type="http://schemas.openxmlformats.org/officeDocument/2006/relationships/hyperlink" Target="http://online.zakon.kz/Document/?doc_id=38515909" TargetMode="External"/><Relationship Id="rId1154" Type="http://schemas.openxmlformats.org/officeDocument/2006/relationships/hyperlink" Target="http://online.zakon.kz/Document/?doc_id=31110631" TargetMode="External"/><Relationship Id="rId1361" Type="http://schemas.openxmlformats.org/officeDocument/2006/relationships/hyperlink" Target="http://online.zakon.kz/Document/?doc_id=31110631" TargetMode="External"/><Relationship Id="rId1459" Type="http://schemas.openxmlformats.org/officeDocument/2006/relationships/hyperlink" Target="http://online.zakon.kz/Document/?doc_id=38515909" TargetMode="External"/><Relationship Id="rId98" Type="http://schemas.openxmlformats.org/officeDocument/2006/relationships/hyperlink" Target="http://online.zakon.kz/Document/?doc_id=1049233" TargetMode="External"/><Relationship Id="rId829" Type="http://schemas.openxmlformats.org/officeDocument/2006/relationships/hyperlink" Target="http://online.zakon.kz/Document/?doc_id=38515909" TargetMode="External"/><Relationship Id="rId1014" Type="http://schemas.openxmlformats.org/officeDocument/2006/relationships/hyperlink" Target="http://online.zakon.kz/Document/?doc_id=38900848" TargetMode="External"/><Relationship Id="rId1221" Type="http://schemas.openxmlformats.org/officeDocument/2006/relationships/hyperlink" Target="http://online.zakon.kz/Document/?doc_id=31107856" TargetMode="External"/><Relationship Id="rId1666" Type="http://schemas.openxmlformats.org/officeDocument/2006/relationships/hyperlink" Target="http://online.zakon.kz/Document/?doc_id=38907925" TargetMode="External"/><Relationship Id="rId1873" Type="http://schemas.openxmlformats.org/officeDocument/2006/relationships/hyperlink" Target="http://online.zakon.kz/Document/?doc_id=30091582" TargetMode="External"/><Relationship Id="rId1319" Type="http://schemas.openxmlformats.org/officeDocument/2006/relationships/hyperlink" Target="http://online.zakon.kz/Document/?doc_id=30606948" TargetMode="External"/><Relationship Id="rId1526" Type="http://schemas.openxmlformats.org/officeDocument/2006/relationships/hyperlink" Target="http://online.zakon.kz/Document/?doc_id=30058278" TargetMode="External"/><Relationship Id="rId1733" Type="http://schemas.openxmlformats.org/officeDocument/2006/relationships/hyperlink" Target="http://online.zakon.kz/Document/?doc_id=1013880" TargetMode="External"/><Relationship Id="rId1940" Type="http://schemas.openxmlformats.org/officeDocument/2006/relationships/hyperlink" Target="http://online.zakon.kz/Document/?doc_id=38515909" TargetMode="External"/><Relationship Id="rId25" Type="http://schemas.openxmlformats.org/officeDocument/2006/relationships/hyperlink" Target="http://online.zakon.kz/Document/?doc_id=30016157" TargetMode="External"/><Relationship Id="rId1800" Type="http://schemas.openxmlformats.org/officeDocument/2006/relationships/hyperlink" Target="http://online.zakon.kz/Document/?doc_id=33387476" TargetMode="External"/><Relationship Id="rId174" Type="http://schemas.openxmlformats.org/officeDocument/2006/relationships/hyperlink" Target="http://online.zakon.kz/Document/?doc_id=38900848" TargetMode="External"/><Relationship Id="rId381" Type="http://schemas.openxmlformats.org/officeDocument/2006/relationships/hyperlink" Target="http://online.zakon.kz/Document/?doc_id=35102982" TargetMode="External"/><Relationship Id="rId2062" Type="http://schemas.openxmlformats.org/officeDocument/2006/relationships/hyperlink" Target="http://online.zakon.kz/Document/?doc_id=30016157" TargetMode="External"/><Relationship Id="rId241" Type="http://schemas.openxmlformats.org/officeDocument/2006/relationships/hyperlink" Target="http://online.zakon.kz/Document/?doc_id=31110631" TargetMode="External"/><Relationship Id="rId479" Type="http://schemas.openxmlformats.org/officeDocument/2006/relationships/hyperlink" Target="http://online.zakon.kz/Document/?doc_id=34143471" TargetMode="External"/><Relationship Id="rId686" Type="http://schemas.openxmlformats.org/officeDocument/2006/relationships/hyperlink" Target="http://online.zakon.kz/Document/?doc_id=38686844" TargetMode="External"/><Relationship Id="rId893" Type="http://schemas.openxmlformats.org/officeDocument/2006/relationships/hyperlink" Target="http://online.zakon.kz/Document/?doc_id=35102982" TargetMode="External"/><Relationship Id="rId339" Type="http://schemas.openxmlformats.org/officeDocument/2006/relationships/hyperlink" Target="http://online.zakon.kz/Document/?doc_id=38515909" TargetMode="External"/><Relationship Id="rId546" Type="http://schemas.openxmlformats.org/officeDocument/2006/relationships/hyperlink" Target="http://online.zakon.kz/Document/?doc_id=35460997" TargetMode="External"/><Relationship Id="rId753" Type="http://schemas.openxmlformats.org/officeDocument/2006/relationships/hyperlink" Target="http://online.zakon.kz/Document/?doc_id=38900848" TargetMode="External"/><Relationship Id="rId1176" Type="http://schemas.openxmlformats.org/officeDocument/2006/relationships/hyperlink" Target="http://online.zakon.kz/Document/?doc_id=30037904" TargetMode="External"/><Relationship Id="rId1383" Type="http://schemas.openxmlformats.org/officeDocument/2006/relationships/hyperlink" Target="http://online.zakon.kz/Document/?doc_id=37532233" TargetMode="External"/><Relationship Id="rId101" Type="http://schemas.openxmlformats.org/officeDocument/2006/relationships/hyperlink" Target="http://online.zakon.kz/Document/?doc_id=33499976" TargetMode="External"/><Relationship Id="rId406" Type="http://schemas.openxmlformats.org/officeDocument/2006/relationships/hyperlink" Target="http://online.zakon.kz/Document/?doc_id=38515909" TargetMode="External"/><Relationship Id="rId960" Type="http://schemas.openxmlformats.org/officeDocument/2006/relationships/hyperlink" Target="http://online.zakon.kz/Document/?doc_id=31107856" TargetMode="External"/><Relationship Id="rId1036" Type="http://schemas.openxmlformats.org/officeDocument/2006/relationships/hyperlink" Target="http://online.zakon.kz/Document/?doc_id=38900848" TargetMode="External"/><Relationship Id="rId1243" Type="http://schemas.openxmlformats.org/officeDocument/2006/relationships/hyperlink" Target="http://online.zakon.kz/Document/?doc_id=30016277" TargetMode="External"/><Relationship Id="rId1590" Type="http://schemas.openxmlformats.org/officeDocument/2006/relationships/hyperlink" Target="http://online.zakon.kz/Document/?doc_id=3041258" TargetMode="External"/><Relationship Id="rId1688" Type="http://schemas.openxmlformats.org/officeDocument/2006/relationships/hyperlink" Target="http://online.zakon.kz/Document/?doc_id=37532233" TargetMode="External"/><Relationship Id="rId1895" Type="http://schemas.openxmlformats.org/officeDocument/2006/relationships/hyperlink" Target="http://online.zakon.kz/Document/?doc_id=39924867" TargetMode="External"/><Relationship Id="rId613" Type="http://schemas.openxmlformats.org/officeDocument/2006/relationships/hyperlink" Target="http://online.zakon.kz/Document/?doc_id=39604716" TargetMode="External"/><Relationship Id="rId820" Type="http://schemas.openxmlformats.org/officeDocument/2006/relationships/hyperlink" Target="http://online.zakon.kz/Document/?doc_id=30016157" TargetMode="External"/><Relationship Id="rId918" Type="http://schemas.openxmlformats.org/officeDocument/2006/relationships/hyperlink" Target="http://online.zakon.kz/Document/?doc_id=37572518" TargetMode="External"/><Relationship Id="rId1450" Type="http://schemas.openxmlformats.org/officeDocument/2006/relationships/hyperlink" Target="http://online.zakon.kz/Document/?doc_id=38515909" TargetMode="External"/><Relationship Id="rId1548" Type="http://schemas.openxmlformats.org/officeDocument/2006/relationships/hyperlink" Target="http://online.zakon.kz/Document/?doc_id=38515909" TargetMode="External"/><Relationship Id="rId1755" Type="http://schemas.openxmlformats.org/officeDocument/2006/relationships/hyperlink" Target="http://online.zakon.kz/Document/?doc_id=39879187" TargetMode="External"/><Relationship Id="rId1103" Type="http://schemas.openxmlformats.org/officeDocument/2006/relationships/hyperlink" Target="http://online.zakon.kz/Document/?doc_id=30361682" TargetMode="External"/><Relationship Id="rId1310" Type="http://schemas.openxmlformats.org/officeDocument/2006/relationships/hyperlink" Target="http://online.zakon.kz/Document/?doc_id=30016157" TargetMode="External"/><Relationship Id="rId1408" Type="http://schemas.openxmlformats.org/officeDocument/2006/relationships/hyperlink" Target="http://online.zakon.kz/Document/?doc_id=31880601" TargetMode="External"/><Relationship Id="rId1962" Type="http://schemas.openxmlformats.org/officeDocument/2006/relationships/hyperlink" Target="http://online.zakon.kz/Document/?doc_id=30016157" TargetMode="External"/><Relationship Id="rId47" Type="http://schemas.openxmlformats.org/officeDocument/2006/relationships/hyperlink" Target="http://online.zakon.kz/Document/?doc_id=31110631" TargetMode="External"/><Relationship Id="rId1615" Type="http://schemas.openxmlformats.org/officeDocument/2006/relationships/hyperlink" Target="http://online.zakon.kz/Document/?doc_id=38907925" TargetMode="External"/><Relationship Id="rId1822" Type="http://schemas.openxmlformats.org/officeDocument/2006/relationships/hyperlink" Target="http://online.zakon.kz/Document/?doc_id=32213189" TargetMode="External"/><Relationship Id="rId196" Type="http://schemas.openxmlformats.org/officeDocument/2006/relationships/hyperlink" Target="http://online.zakon.kz/Document/?doc_id=31311658" TargetMode="External"/><Relationship Id="rId2084" Type="http://schemas.openxmlformats.org/officeDocument/2006/relationships/hyperlink" Target="http://online.zakon.kz/Document/?doc_id=31880601" TargetMode="External"/><Relationship Id="rId263" Type="http://schemas.openxmlformats.org/officeDocument/2006/relationships/hyperlink" Target="http://online.zakon.kz/Document/?doc_id=31107856" TargetMode="External"/><Relationship Id="rId470" Type="http://schemas.openxmlformats.org/officeDocument/2006/relationships/hyperlink" Target="http://online.zakon.kz/Document/?doc_id=1049324" TargetMode="External"/><Relationship Id="rId2151" Type="http://schemas.openxmlformats.org/officeDocument/2006/relationships/hyperlink" Target="http://online.zakon.kz/Document/?doc_id=1007306" TargetMode="External"/><Relationship Id="rId123" Type="http://schemas.openxmlformats.org/officeDocument/2006/relationships/hyperlink" Target="http://online.zakon.kz/Document/?doc_id=31880601" TargetMode="External"/><Relationship Id="rId330" Type="http://schemas.openxmlformats.org/officeDocument/2006/relationships/hyperlink" Target="http://online.zakon.kz/Document/?doc_id=1039594" TargetMode="External"/><Relationship Id="rId568" Type="http://schemas.openxmlformats.org/officeDocument/2006/relationships/hyperlink" Target="http://online.zakon.kz/Document/?doc_id=35460997" TargetMode="External"/><Relationship Id="rId775" Type="http://schemas.openxmlformats.org/officeDocument/2006/relationships/hyperlink" Target="http://online.zakon.kz/Document/?doc_id=30949839" TargetMode="External"/><Relationship Id="rId982" Type="http://schemas.openxmlformats.org/officeDocument/2006/relationships/hyperlink" Target="http://online.zakon.kz/Document/?doc_id=38900848" TargetMode="External"/><Relationship Id="rId1198" Type="http://schemas.openxmlformats.org/officeDocument/2006/relationships/hyperlink" Target="http://online.zakon.kz/Document/?doc_id=30448385" TargetMode="External"/><Relationship Id="rId2011" Type="http://schemas.openxmlformats.org/officeDocument/2006/relationships/hyperlink" Target="http://online.zakon.kz/Document/?doc_id=1039594" TargetMode="External"/><Relationship Id="rId428" Type="http://schemas.openxmlformats.org/officeDocument/2006/relationships/hyperlink" Target="http://online.zakon.kz/Document/?doc_id=30016157" TargetMode="External"/><Relationship Id="rId635" Type="http://schemas.openxmlformats.org/officeDocument/2006/relationships/hyperlink" Target="http://online.zakon.kz/Document/?doc_id=1003931" TargetMode="External"/><Relationship Id="rId842" Type="http://schemas.openxmlformats.org/officeDocument/2006/relationships/hyperlink" Target="http://online.zakon.kz/Document/?doc_id=31310967" TargetMode="External"/><Relationship Id="rId1058" Type="http://schemas.openxmlformats.org/officeDocument/2006/relationships/hyperlink" Target="http://online.zakon.kz/Document/?doc_id=34378940" TargetMode="External"/><Relationship Id="rId1265" Type="http://schemas.openxmlformats.org/officeDocument/2006/relationships/hyperlink" Target="http://online.zakon.kz/Document/?doc_id=30016157" TargetMode="External"/><Relationship Id="rId1472" Type="http://schemas.openxmlformats.org/officeDocument/2006/relationships/hyperlink" Target="http://online.zakon.kz/Document/?doc_id=33499976" TargetMode="External"/><Relationship Id="rId2109" Type="http://schemas.openxmlformats.org/officeDocument/2006/relationships/hyperlink" Target="http://online.zakon.kz/Document/?doc_id=32906221" TargetMode="External"/><Relationship Id="rId702" Type="http://schemas.openxmlformats.org/officeDocument/2006/relationships/hyperlink" Target="http://online.zakon.kz/Document/?doc_id=30934498" TargetMode="External"/><Relationship Id="rId1125" Type="http://schemas.openxmlformats.org/officeDocument/2006/relationships/hyperlink" Target="http://online.zakon.kz/Document/?doc_id=30016157" TargetMode="External"/><Relationship Id="rId1332" Type="http://schemas.openxmlformats.org/officeDocument/2006/relationships/hyperlink" Target="http://online.zakon.kz/Document/?doc_id=38900848" TargetMode="External"/><Relationship Id="rId1777" Type="http://schemas.openxmlformats.org/officeDocument/2006/relationships/hyperlink" Target="http://online.zakon.kz/Document/?doc_id=30016277" TargetMode="External"/><Relationship Id="rId1984" Type="http://schemas.openxmlformats.org/officeDocument/2006/relationships/hyperlink" Target="http://online.zakon.kz/Document/?doc_id=1003931" TargetMode="External"/><Relationship Id="rId69" Type="http://schemas.openxmlformats.org/officeDocument/2006/relationships/hyperlink" Target="http://online.zakon.kz/Document/?doc_id=31971310" TargetMode="External"/><Relationship Id="rId1637" Type="http://schemas.openxmlformats.org/officeDocument/2006/relationships/hyperlink" Target="http://online.zakon.kz/Document/?doc_id=38907925" TargetMode="External"/><Relationship Id="rId1844" Type="http://schemas.openxmlformats.org/officeDocument/2006/relationships/hyperlink" Target="http://online.zakon.kz/Document/?doc_id=38686844" TargetMode="External"/><Relationship Id="rId1704" Type="http://schemas.openxmlformats.org/officeDocument/2006/relationships/hyperlink" Target="http://online.zakon.kz/Document/?doc_id=39604716" TargetMode="External"/><Relationship Id="rId285" Type="http://schemas.openxmlformats.org/officeDocument/2006/relationships/hyperlink" Target="http://online.zakon.kz/Document/?doc_id=31880601" TargetMode="External"/><Relationship Id="rId1911" Type="http://schemas.openxmlformats.org/officeDocument/2006/relationships/hyperlink" Target="http://online.zakon.kz/Document/?doc_id=31110631" TargetMode="External"/><Relationship Id="rId492" Type="http://schemas.openxmlformats.org/officeDocument/2006/relationships/hyperlink" Target="http://online.zakon.kz/Document/?doc_id=30361682" TargetMode="External"/><Relationship Id="rId797" Type="http://schemas.openxmlformats.org/officeDocument/2006/relationships/hyperlink" Target="http://online.zakon.kz/Document/?doc_id=32906221" TargetMode="External"/><Relationship Id="rId145" Type="http://schemas.openxmlformats.org/officeDocument/2006/relationships/hyperlink" Target="http://online.zakon.kz/Document/?doc_id=38686844" TargetMode="External"/><Relationship Id="rId352" Type="http://schemas.openxmlformats.org/officeDocument/2006/relationships/hyperlink" Target="http://online.zakon.kz/Document/?doc_id=38515909" TargetMode="External"/><Relationship Id="rId1287" Type="http://schemas.openxmlformats.org/officeDocument/2006/relationships/hyperlink" Target="http://online.zakon.kz/Document/?doc_id=37532233" TargetMode="External"/><Relationship Id="rId2033" Type="http://schemas.openxmlformats.org/officeDocument/2006/relationships/hyperlink" Target="http://online.zakon.kz/Document/?doc_id=34143471" TargetMode="External"/><Relationship Id="rId212" Type="http://schemas.openxmlformats.org/officeDocument/2006/relationships/hyperlink" Target="http://online.zakon.kz/Document/?doc_id=31765053" TargetMode="External"/><Relationship Id="rId657" Type="http://schemas.openxmlformats.org/officeDocument/2006/relationships/hyperlink" Target="http://online.zakon.kz/Document/?doc_id=32906221" TargetMode="External"/><Relationship Id="rId864" Type="http://schemas.openxmlformats.org/officeDocument/2006/relationships/hyperlink" Target="http://online.zakon.kz/Document/?doc_id=1049324" TargetMode="External"/><Relationship Id="rId1494" Type="http://schemas.openxmlformats.org/officeDocument/2006/relationships/hyperlink" Target="http://online.zakon.kz/Document/?doc_id=30199713" TargetMode="External"/><Relationship Id="rId1799" Type="http://schemas.openxmlformats.org/officeDocument/2006/relationships/hyperlink" Target="http://online.zakon.kz/Document/?doc_id=31765053" TargetMode="External"/><Relationship Id="rId2100" Type="http://schemas.openxmlformats.org/officeDocument/2006/relationships/hyperlink" Target="http://online.zakon.kz/Document/?doc_id=31953881" TargetMode="External"/><Relationship Id="rId517" Type="http://schemas.openxmlformats.org/officeDocument/2006/relationships/hyperlink" Target="http://online.zakon.kz/Document/?doc_id=3041258" TargetMode="External"/><Relationship Id="rId724" Type="http://schemas.openxmlformats.org/officeDocument/2006/relationships/hyperlink" Target="http://online.zakon.kz/Document/?doc_id=1006061" TargetMode="External"/><Relationship Id="rId931" Type="http://schemas.openxmlformats.org/officeDocument/2006/relationships/hyperlink" Target="http://online.zakon.kz/Document/?doc_id=37572518" TargetMode="External"/><Relationship Id="rId1147" Type="http://schemas.openxmlformats.org/officeDocument/2006/relationships/hyperlink" Target="http://online.zakon.kz/Document/?doc_id=35017610" TargetMode="External"/><Relationship Id="rId1354" Type="http://schemas.openxmlformats.org/officeDocument/2006/relationships/hyperlink" Target="http://online.zakon.kz/Document/?doc_id=30091582" TargetMode="External"/><Relationship Id="rId1561" Type="http://schemas.openxmlformats.org/officeDocument/2006/relationships/hyperlink" Target="http://online.zakon.kz/Document/?doc_id=30091582" TargetMode="External"/><Relationship Id="rId60" Type="http://schemas.openxmlformats.org/officeDocument/2006/relationships/hyperlink" Target="http://online.zakon.kz/Document/?doc_id=38686844" TargetMode="External"/><Relationship Id="rId1007" Type="http://schemas.openxmlformats.org/officeDocument/2006/relationships/hyperlink" Target="http://online.zakon.kz/Document/?doc_id=30536311" TargetMode="External"/><Relationship Id="rId1214" Type="http://schemas.openxmlformats.org/officeDocument/2006/relationships/hyperlink" Target="http://online.zakon.kz/Document/?doc_id=31548200" TargetMode="External"/><Relationship Id="rId1421" Type="http://schemas.openxmlformats.org/officeDocument/2006/relationships/hyperlink" Target="http://online.zakon.kz/Document/?doc_id=31880601" TargetMode="External"/><Relationship Id="rId1659" Type="http://schemas.openxmlformats.org/officeDocument/2006/relationships/hyperlink" Target="http://online.zakon.kz/Document/?doc_id=37572518" TargetMode="External"/><Relationship Id="rId1866" Type="http://schemas.openxmlformats.org/officeDocument/2006/relationships/hyperlink" Target="http://online.zakon.kz/Document/?doc_id=34683281" TargetMode="External"/><Relationship Id="rId1519" Type="http://schemas.openxmlformats.org/officeDocument/2006/relationships/hyperlink" Target="http://online.zakon.kz/Document/?doc_id=32906221" TargetMode="External"/><Relationship Id="rId1726" Type="http://schemas.openxmlformats.org/officeDocument/2006/relationships/hyperlink" Target="http://online.zakon.kz/Document/?doc_id=33427317" TargetMode="External"/><Relationship Id="rId1933" Type="http://schemas.openxmlformats.org/officeDocument/2006/relationships/hyperlink" Target="http://online.zakon.kz/Document/?doc_id=38515909" TargetMode="External"/><Relationship Id="rId18" Type="http://schemas.openxmlformats.org/officeDocument/2006/relationships/hyperlink" Target="http://online.zakon.kz/Document/?doc_id=31224480" TargetMode="External"/><Relationship Id="rId167" Type="http://schemas.openxmlformats.org/officeDocument/2006/relationships/hyperlink" Target="http://online.zakon.kz/Document/?doc_id=39604716" TargetMode="External"/><Relationship Id="rId374" Type="http://schemas.openxmlformats.org/officeDocument/2006/relationships/hyperlink" Target="http://online.zakon.kz/Document/?doc_id=31408710" TargetMode="External"/><Relationship Id="rId581" Type="http://schemas.openxmlformats.org/officeDocument/2006/relationships/hyperlink" Target="http://online.zakon.kz/Document/?doc_id=33418804" TargetMode="External"/><Relationship Id="rId2055" Type="http://schemas.openxmlformats.org/officeDocument/2006/relationships/hyperlink" Target="http://online.zakon.kz/Document/?doc_id=30016277" TargetMode="External"/><Relationship Id="rId234" Type="http://schemas.openxmlformats.org/officeDocument/2006/relationships/hyperlink" Target="http://online.zakon.kz/Document/?doc_id=34143471" TargetMode="External"/><Relationship Id="rId679" Type="http://schemas.openxmlformats.org/officeDocument/2006/relationships/hyperlink" Target="http://online.zakon.kz/Document/?doc_id=38900848" TargetMode="External"/><Relationship Id="rId886" Type="http://schemas.openxmlformats.org/officeDocument/2006/relationships/hyperlink" Target="http://online.zakon.kz/Document/?doc_id=38900848" TargetMode="External"/><Relationship Id="rId2" Type="http://schemas.microsoft.com/office/2007/relationships/stylesWithEffects" Target="stylesWithEffects.xml"/><Relationship Id="rId441" Type="http://schemas.openxmlformats.org/officeDocument/2006/relationships/hyperlink" Target="http://online.zakon.kz/Document/?doc_id=31110631" TargetMode="External"/><Relationship Id="rId539" Type="http://schemas.openxmlformats.org/officeDocument/2006/relationships/hyperlink" Target="http://online.zakon.kz/Document/?doc_id=35460997" TargetMode="External"/><Relationship Id="rId746" Type="http://schemas.openxmlformats.org/officeDocument/2006/relationships/hyperlink" Target="http://online.zakon.kz/Document/?doc_id=30058257" TargetMode="External"/><Relationship Id="rId1071" Type="http://schemas.openxmlformats.org/officeDocument/2006/relationships/hyperlink" Target="http://online.zakon.kz/Document/?doc_id=31765053" TargetMode="External"/><Relationship Id="rId1169" Type="http://schemas.openxmlformats.org/officeDocument/2006/relationships/hyperlink" Target="http://online.zakon.kz/Document/?doc_id=33267657" TargetMode="External"/><Relationship Id="rId1376" Type="http://schemas.openxmlformats.org/officeDocument/2006/relationships/hyperlink" Target="http://online.zakon.kz/Document/?doc_id=31880601" TargetMode="External"/><Relationship Id="rId1583" Type="http://schemas.openxmlformats.org/officeDocument/2006/relationships/hyperlink" Target="http://online.zakon.kz/Document/?doc_id=38900848" TargetMode="External"/><Relationship Id="rId2122" Type="http://schemas.openxmlformats.org/officeDocument/2006/relationships/hyperlink" Target="http://online.zakon.kz/Document/?doc_id=1012633" TargetMode="External"/><Relationship Id="rId301" Type="http://schemas.openxmlformats.org/officeDocument/2006/relationships/hyperlink" Target="http://online.zakon.kz/Document/?doc_id=30788512" TargetMode="External"/><Relationship Id="rId953" Type="http://schemas.openxmlformats.org/officeDocument/2006/relationships/hyperlink" Target="http://online.zakon.kz/Document/?doc_id=30016157" TargetMode="External"/><Relationship Id="rId1029" Type="http://schemas.openxmlformats.org/officeDocument/2006/relationships/hyperlink" Target="http://online.zakon.kz/Document/?doc_id=33499976" TargetMode="External"/><Relationship Id="rId1236" Type="http://schemas.openxmlformats.org/officeDocument/2006/relationships/hyperlink" Target="http://online.zakon.kz/Document/?doc_id=30016157" TargetMode="External"/><Relationship Id="rId1790" Type="http://schemas.openxmlformats.org/officeDocument/2006/relationships/hyperlink" Target="http://online.zakon.kz/Document/?doc_id=33499976" TargetMode="External"/><Relationship Id="rId1888" Type="http://schemas.openxmlformats.org/officeDocument/2006/relationships/hyperlink" Target="http://online.zakon.kz/Document/?doc_id=35102982" TargetMode="External"/><Relationship Id="rId82" Type="http://schemas.openxmlformats.org/officeDocument/2006/relationships/hyperlink" Target="http://online.zakon.kz/Document/?doc_id=34143471" TargetMode="External"/><Relationship Id="rId606" Type="http://schemas.openxmlformats.org/officeDocument/2006/relationships/hyperlink" Target="http://online.zakon.kz/Document/?doc_id=30949839" TargetMode="External"/><Relationship Id="rId813" Type="http://schemas.openxmlformats.org/officeDocument/2006/relationships/hyperlink" Target="http://online.zakon.kz/Document/?doc_id=31880601" TargetMode="External"/><Relationship Id="rId1443" Type="http://schemas.openxmlformats.org/officeDocument/2006/relationships/hyperlink" Target="http://online.zakon.kz/Document/?doc_id=32906221" TargetMode="External"/><Relationship Id="rId1650" Type="http://schemas.openxmlformats.org/officeDocument/2006/relationships/hyperlink" Target="http://online.zakon.kz/Document/?doc_id=38515909" TargetMode="External"/><Relationship Id="rId1748" Type="http://schemas.openxmlformats.org/officeDocument/2006/relationships/hyperlink" Target="http://online.zakon.kz/Document/?doc_id=37532233" TargetMode="External"/><Relationship Id="rId1303" Type="http://schemas.openxmlformats.org/officeDocument/2006/relationships/hyperlink" Target="http://online.zakon.kz/Document/?doc_id=30016157" TargetMode="External"/><Relationship Id="rId1510" Type="http://schemas.openxmlformats.org/officeDocument/2006/relationships/hyperlink" Target="http://online.zakon.kz/Document/?doc_id=30016277" TargetMode="External"/><Relationship Id="rId1955" Type="http://schemas.openxmlformats.org/officeDocument/2006/relationships/hyperlink" Target="http://online.zakon.kz/Document/?doc_id=38900848" TargetMode="External"/><Relationship Id="rId1608" Type="http://schemas.openxmlformats.org/officeDocument/2006/relationships/hyperlink" Target="http://online.zakon.kz/Document/?doc_id=39604716" TargetMode="External"/><Relationship Id="rId1815" Type="http://schemas.openxmlformats.org/officeDocument/2006/relationships/hyperlink" Target="http://online.zakon.kz/Document/?doc_id=38515909" TargetMode="External"/><Relationship Id="rId189" Type="http://schemas.openxmlformats.org/officeDocument/2006/relationships/hyperlink" Target="http://online.zakon.kz/Document/?doc_id=38515909" TargetMode="External"/><Relationship Id="rId396" Type="http://schemas.openxmlformats.org/officeDocument/2006/relationships/hyperlink" Target="http://online.zakon.kz/Document/?doc_id=37532233" TargetMode="External"/><Relationship Id="rId2077" Type="http://schemas.openxmlformats.org/officeDocument/2006/relationships/hyperlink" Target="http://online.zakon.kz/Document/?doc_id=32906221" TargetMode="External"/><Relationship Id="rId256" Type="http://schemas.openxmlformats.org/officeDocument/2006/relationships/hyperlink" Target="http://online.zakon.kz/Document/?doc_id=30086150" TargetMode="External"/><Relationship Id="rId463" Type="http://schemas.openxmlformats.org/officeDocument/2006/relationships/hyperlink" Target="http://online.zakon.kz/Document/?doc_id=38900848" TargetMode="External"/><Relationship Id="rId670" Type="http://schemas.openxmlformats.org/officeDocument/2006/relationships/hyperlink" Target="http://online.zakon.kz/Document/?doc_id=38900848" TargetMode="External"/><Relationship Id="rId1093" Type="http://schemas.openxmlformats.org/officeDocument/2006/relationships/hyperlink" Target="http://online.zakon.kz/Document/?doc_id=30016157" TargetMode="External"/><Relationship Id="rId2144" Type="http://schemas.openxmlformats.org/officeDocument/2006/relationships/hyperlink" Target="http://online.zakon.kz/Document/?link_id=1004429193" TargetMode="External"/><Relationship Id="rId116" Type="http://schemas.openxmlformats.org/officeDocument/2006/relationships/hyperlink" Target="http://online.zakon.kz/Document/?doc_id=31765053" TargetMode="External"/><Relationship Id="rId323" Type="http://schemas.openxmlformats.org/officeDocument/2006/relationships/hyperlink" Target="http://online.zakon.kz/Document/?doc_id=32906221" TargetMode="External"/><Relationship Id="rId530" Type="http://schemas.openxmlformats.org/officeDocument/2006/relationships/hyperlink" Target="http://online.zakon.kz/Document/?doc_id=35460997" TargetMode="External"/><Relationship Id="rId768" Type="http://schemas.openxmlformats.org/officeDocument/2006/relationships/hyperlink" Target="http://online.zakon.kz/Document/?doc_id=30090541" TargetMode="External"/><Relationship Id="rId975" Type="http://schemas.openxmlformats.org/officeDocument/2006/relationships/hyperlink" Target="http://online.zakon.kz/Document/?doc_id=38515909" TargetMode="External"/><Relationship Id="rId1160" Type="http://schemas.openxmlformats.org/officeDocument/2006/relationships/hyperlink" Target="http://online.zakon.kz/Document/?doc_id=38515909" TargetMode="External"/><Relationship Id="rId1398" Type="http://schemas.openxmlformats.org/officeDocument/2006/relationships/hyperlink" Target="http://online.zakon.kz/Document/?doc_id=1039594" TargetMode="External"/><Relationship Id="rId2004" Type="http://schemas.openxmlformats.org/officeDocument/2006/relationships/hyperlink" Target="http://online.zakon.kz/Document/?doc_id=38900848" TargetMode="External"/><Relationship Id="rId628" Type="http://schemas.openxmlformats.org/officeDocument/2006/relationships/hyperlink" Target="http://online.zakon.kz/Document/?doc_id=38900848" TargetMode="External"/><Relationship Id="rId835" Type="http://schemas.openxmlformats.org/officeDocument/2006/relationships/hyperlink" Target="http://online.zakon.kz/Document/?doc_id=38515909" TargetMode="External"/><Relationship Id="rId1258" Type="http://schemas.openxmlformats.org/officeDocument/2006/relationships/hyperlink" Target="http://online.zakon.kz/Document/?doc_id=37532233" TargetMode="External"/><Relationship Id="rId1465" Type="http://schemas.openxmlformats.org/officeDocument/2006/relationships/hyperlink" Target="http://online.zakon.kz/Document/?doc_id=31107856" TargetMode="External"/><Relationship Id="rId1672" Type="http://schemas.openxmlformats.org/officeDocument/2006/relationships/hyperlink" Target="http://online.zakon.kz/Document/?doc_id=38516651" TargetMode="External"/><Relationship Id="rId1020" Type="http://schemas.openxmlformats.org/officeDocument/2006/relationships/hyperlink" Target="http://online.zakon.kz/Document/?doc_id=32906221" TargetMode="External"/><Relationship Id="rId1118" Type="http://schemas.openxmlformats.org/officeDocument/2006/relationships/hyperlink" Target="http://online.zakon.kz/Document/?doc_id=30016277" TargetMode="External"/><Relationship Id="rId1325" Type="http://schemas.openxmlformats.org/officeDocument/2006/relationships/hyperlink" Target="http://online.zakon.kz/Document/?doc_id=31107856" TargetMode="External"/><Relationship Id="rId1532" Type="http://schemas.openxmlformats.org/officeDocument/2006/relationships/hyperlink" Target="http://online.zakon.kz/Document/?doc_id=33499976" TargetMode="External"/><Relationship Id="rId1977" Type="http://schemas.openxmlformats.org/officeDocument/2006/relationships/hyperlink" Target="http://online.zakon.kz/Document/?doc_id=32906221" TargetMode="External"/><Relationship Id="rId902" Type="http://schemas.openxmlformats.org/officeDocument/2006/relationships/hyperlink" Target="http://online.zakon.kz/Document/?link_id=1005350007" TargetMode="External"/><Relationship Id="rId1837" Type="http://schemas.openxmlformats.org/officeDocument/2006/relationships/hyperlink" Target="http://online.zakon.kz/Document/?doc_id=32906221" TargetMode="External"/><Relationship Id="rId31" Type="http://schemas.openxmlformats.org/officeDocument/2006/relationships/hyperlink" Target="http://online.zakon.kz/Document/?doc_id=30090541" TargetMode="External"/><Relationship Id="rId2099" Type="http://schemas.openxmlformats.org/officeDocument/2006/relationships/hyperlink" Target="http://online.zakon.kz/Document/?doc_id=32935152" TargetMode="External"/><Relationship Id="rId180" Type="http://schemas.openxmlformats.org/officeDocument/2006/relationships/hyperlink" Target="http://online.zakon.kz/Document/?doc_id=38686844" TargetMode="External"/><Relationship Id="rId278" Type="http://schemas.openxmlformats.org/officeDocument/2006/relationships/hyperlink" Target="http://online.zakon.kz/Document/?doc_id=31110631" TargetMode="External"/><Relationship Id="rId1904" Type="http://schemas.openxmlformats.org/officeDocument/2006/relationships/hyperlink" Target="http://online.zakon.kz/Document/?doc_id=31971310" TargetMode="External"/><Relationship Id="rId485" Type="http://schemas.openxmlformats.org/officeDocument/2006/relationships/hyperlink" Target="http://online.zakon.kz/Document/?doc_id=30058257" TargetMode="External"/><Relationship Id="rId692" Type="http://schemas.openxmlformats.org/officeDocument/2006/relationships/hyperlink" Target="http://online.zakon.kz/Document/?doc_id=34413672" TargetMode="External"/><Relationship Id="rId138" Type="http://schemas.openxmlformats.org/officeDocument/2006/relationships/hyperlink" Target="http://online.zakon.kz/Document/?doc_id=33499976" TargetMode="External"/><Relationship Id="rId345" Type="http://schemas.openxmlformats.org/officeDocument/2006/relationships/hyperlink" Target="http://online.zakon.kz/Document/?doc_id=31880601" TargetMode="External"/><Relationship Id="rId552" Type="http://schemas.openxmlformats.org/officeDocument/2006/relationships/hyperlink" Target="http://online.zakon.kz/Document/?doc_id=32906221" TargetMode="External"/><Relationship Id="rId997" Type="http://schemas.openxmlformats.org/officeDocument/2006/relationships/hyperlink" Target="http://online.zakon.kz/Document/?doc_id=32213189" TargetMode="External"/><Relationship Id="rId1182" Type="http://schemas.openxmlformats.org/officeDocument/2006/relationships/hyperlink" Target="http://online.zakon.kz/Document/?doc_id=30016157" TargetMode="External"/><Relationship Id="rId2026" Type="http://schemas.openxmlformats.org/officeDocument/2006/relationships/hyperlink" Target="http://online.zakon.kz/Document/?doc_id=37532233" TargetMode="External"/><Relationship Id="rId205" Type="http://schemas.openxmlformats.org/officeDocument/2006/relationships/hyperlink" Target="http://online.zakon.kz/Document/?doc_id=38900848" TargetMode="External"/><Relationship Id="rId412" Type="http://schemas.openxmlformats.org/officeDocument/2006/relationships/hyperlink" Target="http://online.zakon.kz/Document/?doc_id=31880601" TargetMode="External"/><Relationship Id="rId857" Type="http://schemas.openxmlformats.org/officeDocument/2006/relationships/hyperlink" Target="http://online.zakon.kz/Document/?doc_id=38900848" TargetMode="External"/><Relationship Id="rId1042" Type="http://schemas.openxmlformats.org/officeDocument/2006/relationships/hyperlink" Target="http://online.zakon.kz/Document/?doc_id=33949775" TargetMode="External"/><Relationship Id="rId1487" Type="http://schemas.openxmlformats.org/officeDocument/2006/relationships/hyperlink" Target="http://online.zakon.kz/Document/?doc_id=30016157" TargetMode="External"/><Relationship Id="rId1694" Type="http://schemas.openxmlformats.org/officeDocument/2006/relationships/hyperlink" Target="http://online.zakon.kz/Document/?doc_id=37532233" TargetMode="External"/><Relationship Id="rId717" Type="http://schemas.openxmlformats.org/officeDocument/2006/relationships/hyperlink" Target="http://online.zakon.kz/Document/?doc_id=38515909" TargetMode="External"/><Relationship Id="rId924" Type="http://schemas.openxmlformats.org/officeDocument/2006/relationships/hyperlink" Target="http://online.zakon.kz/Document/?doc_id=39604716" TargetMode="External"/><Relationship Id="rId1347" Type="http://schemas.openxmlformats.org/officeDocument/2006/relationships/hyperlink" Target="http://online.zakon.kz/Document/?doc_id=30037904" TargetMode="External"/><Relationship Id="rId1554" Type="http://schemas.openxmlformats.org/officeDocument/2006/relationships/hyperlink" Target="http://online.zakon.kz/Document/?doc_id=38900848" TargetMode="External"/><Relationship Id="rId1761" Type="http://schemas.openxmlformats.org/officeDocument/2006/relationships/hyperlink" Target="http://online.zakon.kz/Document/?doc_id=37532233" TargetMode="External"/><Relationship Id="rId1999" Type="http://schemas.openxmlformats.org/officeDocument/2006/relationships/hyperlink" Target="http://online.zakon.kz/Document/?doc_id=30058278" TargetMode="External"/><Relationship Id="rId53" Type="http://schemas.openxmlformats.org/officeDocument/2006/relationships/hyperlink" Target="http://online.zakon.kz/Document/?doc_id=39604716" TargetMode="External"/><Relationship Id="rId1207" Type="http://schemas.openxmlformats.org/officeDocument/2006/relationships/hyperlink" Target="http://online.zakon.kz/Document/?doc_id=37532233" TargetMode="External"/><Relationship Id="rId1414" Type="http://schemas.openxmlformats.org/officeDocument/2006/relationships/hyperlink" Target="http://online.zakon.kz/Document/?doc_id=31880601" TargetMode="External"/><Relationship Id="rId1621" Type="http://schemas.openxmlformats.org/officeDocument/2006/relationships/hyperlink" Target="http://online.zakon.kz/Document/?doc_id=38907925" TargetMode="External"/><Relationship Id="rId1859" Type="http://schemas.openxmlformats.org/officeDocument/2006/relationships/hyperlink" Target="http://online.zakon.kz/Document/?doc_id=31110631" TargetMode="External"/><Relationship Id="rId1719" Type="http://schemas.openxmlformats.org/officeDocument/2006/relationships/hyperlink" Target="http://online.zakon.kz/Document/?doc_id=31445690" TargetMode="External"/><Relationship Id="rId1926" Type="http://schemas.openxmlformats.org/officeDocument/2006/relationships/hyperlink" Target="http://online.zakon.kz/Document/?doc_id=34143471" TargetMode="External"/><Relationship Id="rId2090" Type="http://schemas.openxmlformats.org/officeDocument/2006/relationships/hyperlink" Target="http://online.zakon.kz/Document/?doc_id=31880601" TargetMode="External"/><Relationship Id="rId367" Type="http://schemas.openxmlformats.org/officeDocument/2006/relationships/hyperlink" Target="http://online.zakon.kz/Document/?doc_id=37532233" TargetMode="External"/><Relationship Id="rId574" Type="http://schemas.openxmlformats.org/officeDocument/2006/relationships/hyperlink" Target="http://online.zakon.kz/Document/?doc_id=35460997" TargetMode="External"/><Relationship Id="rId2048" Type="http://schemas.openxmlformats.org/officeDocument/2006/relationships/hyperlink" Target="http://online.zakon.kz/Document/?doc_id=30016157" TargetMode="External"/><Relationship Id="rId227" Type="http://schemas.openxmlformats.org/officeDocument/2006/relationships/hyperlink" Target="http://online.zakon.kz/Document/?doc_id=33499976" TargetMode="External"/><Relationship Id="rId781" Type="http://schemas.openxmlformats.org/officeDocument/2006/relationships/hyperlink" Target="http://online.zakon.kz/Document/?doc_id=30016157" TargetMode="External"/><Relationship Id="rId879" Type="http://schemas.openxmlformats.org/officeDocument/2006/relationships/hyperlink" Target="http://online.zakon.kz/Document/?doc_id=37572518" TargetMode="External"/><Relationship Id="rId434" Type="http://schemas.openxmlformats.org/officeDocument/2006/relationships/hyperlink" Target="http://online.zakon.kz/Document/?doc_id=33373359" TargetMode="External"/><Relationship Id="rId641" Type="http://schemas.openxmlformats.org/officeDocument/2006/relationships/hyperlink" Target="http://online.zakon.kz/Document/?doc_id=34143471" TargetMode="External"/><Relationship Id="rId739" Type="http://schemas.openxmlformats.org/officeDocument/2006/relationships/hyperlink" Target="http://online.zakon.kz/Document/?doc_id=31107856" TargetMode="External"/><Relationship Id="rId1064" Type="http://schemas.openxmlformats.org/officeDocument/2006/relationships/hyperlink" Target="http://online.zakon.kz/Document/?doc_id=1026672" TargetMode="External"/><Relationship Id="rId1271" Type="http://schemas.openxmlformats.org/officeDocument/2006/relationships/hyperlink" Target="http://online.zakon.kz/Document/?doc_id=31107856" TargetMode="External"/><Relationship Id="rId1369" Type="http://schemas.openxmlformats.org/officeDocument/2006/relationships/hyperlink" Target="http://online.zakon.kz/Document/?doc_id=38900848" TargetMode="External"/><Relationship Id="rId1576" Type="http://schemas.openxmlformats.org/officeDocument/2006/relationships/hyperlink" Target="http://online.zakon.kz/Document/?doc_id=38900848" TargetMode="External"/><Relationship Id="rId2115" Type="http://schemas.openxmlformats.org/officeDocument/2006/relationships/hyperlink" Target="http://online.zakon.kz/Document/?doc_id=30016277" TargetMode="External"/><Relationship Id="rId501" Type="http://schemas.openxmlformats.org/officeDocument/2006/relationships/hyperlink" Target="http://online.zakon.kz/Document/?doc_id=31107856" TargetMode="External"/><Relationship Id="rId946" Type="http://schemas.openxmlformats.org/officeDocument/2006/relationships/hyperlink" Target="http://online.zakon.kz/Document/?doc_id=34143471" TargetMode="External"/><Relationship Id="rId1131" Type="http://schemas.openxmlformats.org/officeDocument/2006/relationships/hyperlink" Target="http://online.zakon.kz/Document/?doc_id=31110631" TargetMode="External"/><Relationship Id="rId1229" Type="http://schemas.openxmlformats.org/officeDocument/2006/relationships/hyperlink" Target="http://online.zakon.kz/Document/?doc_id=30016277" TargetMode="External"/><Relationship Id="rId1783" Type="http://schemas.openxmlformats.org/officeDocument/2006/relationships/hyperlink" Target="http://online.zakon.kz/Document/?doc_id=38686844" TargetMode="External"/><Relationship Id="rId1990" Type="http://schemas.openxmlformats.org/officeDocument/2006/relationships/hyperlink" Target="http://online.zakon.kz/Document/?doc_id=38900848" TargetMode="External"/><Relationship Id="rId75" Type="http://schemas.openxmlformats.org/officeDocument/2006/relationships/hyperlink" Target="http://online.zakon.kz/Document/?doc_id=38686844" TargetMode="External"/><Relationship Id="rId806" Type="http://schemas.openxmlformats.org/officeDocument/2006/relationships/hyperlink" Target="http://online.zakon.kz/Document/?doc_id=30090541" TargetMode="External"/><Relationship Id="rId1436" Type="http://schemas.openxmlformats.org/officeDocument/2006/relationships/hyperlink" Target="http://online.zakon.kz/Document/?doc_id=31107856" TargetMode="External"/><Relationship Id="rId1643" Type="http://schemas.openxmlformats.org/officeDocument/2006/relationships/hyperlink" Target="http://online.zakon.kz/Document/?doc_id=38907925" TargetMode="External"/><Relationship Id="rId1850" Type="http://schemas.openxmlformats.org/officeDocument/2006/relationships/hyperlink" Target="http://online.zakon.kz/Document/?doc_id=32906221" TargetMode="External"/><Relationship Id="rId1503" Type="http://schemas.openxmlformats.org/officeDocument/2006/relationships/hyperlink" Target="http://online.zakon.kz/Document/?doc_id=38686844" TargetMode="External"/><Relationship Id="rId1710" Type="http://schemas.openxmlformats.org/officeDocument/2006/relationships/hyperlink" Target="http://online.zakon.kz/Document/?doc_id=34634878" TargetMode="External"/><Relationship Id="rId1948" Type="http://schemas.openxmlformats.org/officeDocument/2006/relationships/hyperlink" Target="http://online.zakon.kz/Document/?doc_id=31880601" TargetMode="External"/><Relationship Id="rId291" Type="http://schemas.openxmlformats.org/officeDocument/2006/relationships/hyperlink" Target="http://online.zakon.kz/Document/?doc_id=38515909" TargetMode="External"/><Relationship Id="rId1808" Type="http://schemas.openxmlformats.org/officeDocument/2006/relationships/hyperlink" Target="http://online.zakon.kz/Document/?doc_id=32906221" TargetMode="External"/><Relationship Id="rId151" Type="http://schemas.openxmlformats.org/officeDocument/2006/relationships/hyperlink" Target="http://online.zakon.kz/Document/?doc_id=31765053" TargetMode="External"/><Relationship Id="rId389" Type="http://schemas.openxmlformats.org/officeDocument/2006/relationships/hyperlink" Target="http://online.zakon.kz/Document/?doc_id=37532233" TargetMode="External"/><Relationship Id="rId596" Type="http://schemas.openxmlformats.org/officeDocument/2006/relationships/hyperlink" Target="http://online.zakon.kz/Document/?doc_id=30046110" TargetMode="External"/><Relationship Id="rId249" Type="http://schemas.openxmlformats.org/officeDocument/2006/relationships/hyperlink" Target="http://online.zakon.kz/Document/?doc_id=38900848" TargetMode="External"/><Relationship Id="rId456" Type="http://schemas.openxmlformats.org/officeDocument/2006/relationships/hyperlink" Target="http://online.zakon.kz/Document/?doc_id=31880601" TargetMode="External"/><Relationship Id="rId663" Type="http://schemas.openxmlformats.org/officeDocument/2006/relationships/hyperlink" Target="http://online.zakon.kz/Document/?doc_id=32906221" TargetMode="External"/><Relationship Id="rId870" Type="http://schemas.openxmlformats.org/officeDocument/2006/relationships/hyperlink" Target="http://online.zakon.kz/Document/?doc_id=38515909" TargetMode="External"/><Relationship Id="rId1086" Type="http://schemas.openxmlformats.org/officeDocument/2006/relationships/hyperlink" Target="http://online.zakon.kz/Document/?doc_id=31408632" TargetMode="External"/><Relationship Id="rId1293" Type="http://schemas.openxmlformats.org/officeDocument/2006/relationships/hyperlink" Target="http://online.zakon.kz/Document/?doc_id=30086150" TargetMode="External"/><Relationship Id="rId2137" Type="http://schemas.openxmlformats.org/officeDocument/2006/relationships/hyperlink" Target="http://online.zakon.kz/Document/?doc_id=30353506" TargetMode="External"/><Relationship Id="rId109" Type="http://schemas.openxmlformats.org/officeDocument/2006/relationships/hyperlink" Target="http://online.zakon.kz/Document/?doc_id=37532233" TargetMode="External"/><Relationship Id="rId316" Type="http://schemas.openxmlformats.org/officeDocument/2006/relationships/hyperlink" Target="http://online.zakon.kz/Document/?doc_id=31408632" TargetMode="External"/><Relationship Id="rId523" Type="http://schemas.openxmlformats.org/officeDocument/2006/relationships/hyperlink" Target="http://online.zakon.kz/Document/?doc_id=33273100" TargetMode="External"/><Relationship Id="rId968" Type="http://schemas.openxmlformats.org/officeDocument/2006/relationships/hyperlink" Target="http://online.zakon.kz/Document/?doc_id=38515909" TargetMode="External"/><Relationship Id="rId1153" Type="http://schemas.openxmlformats.org/officeDocument/2006/relationships/hyperlink" Target="http://online.zakon.kz/Document/?doc_id=30361682" TargetMode="External"/><Relationship Id="rId1598" Type="http://schemas.openxmlformats.org/officeDocument/2006/relationships/hyperlink" Target="http://online.zakon.kz/Document/?doc_id=31408710" TargetMode="External"/><Relationship Id="rId97" Type="http://schemas.openxmlformats.org/officeDocument/2006/relationships/hyperlink" Target="http://online.zakon.kz/Document/?doc_id=38614352" TargetMode="External"/><Relationship Id="rId730" Type="http://schemas.openxmlformats.org/officeDocument/2006/relationships/hyperlink" Target="http://online.zakon.kz/Document/?doc_id=31110631" TargetMode="External"/><Relationship Id="rId828" Type="http://schemas.openxmlformats.org/officeDocument/2006/relationships/hyperlink" Target="http://online.zakon.kz/Document/?doc_id=37466156" TargetMode="External"/><Relationship Id="rId1013" Type="http://schemas.openxmlformats.org/officeDocument/2006/relationships/hyperlink" Target="http://online.zakon.kz/Document/?doc_id=30846935" TargetMode="External"/><Relationship Id="rId1360" Type="http://schemas.openxmlformats.org/officeDocument/2006/relationships/hyperlink" Target="http://online.zakon.kz/Document/?doc_id=30361682" TargetMode="External"/><Relationship Id="rId1458" Type="http://schemas.openxmlformats.org/officeDocument/2006/relationships/hyperlink" Target="http://online.zakon.kz/Document/?doc_id=37572518" TargetMode="External"/><Relationship Id="rId1665" Type="http://schemas.openxmlformats.org/officeDocument/2006/relationships/hyperlink" Target="http://online.zakon.kz/Document/?doc_id=33267657" TargetMode="External"/><Relationship Id="rId1872" Type="http://schemas.openxmlformats.org/officeDocument/2006/relationships/hyperlink" Target="http://online.zakon.kz/Document/?doc_id=30090541" TargetMode="External"/><Relationship Id="rId1220" Type="http://schemas.openxmlformats.org/officeDocument/2006/relationships/hyperlink" Target="http://online.zakon.kz/Document/?doc_id=31110631" TargetMode="External"/><Relationship Id="rId1318" Type="http://schemas.openxmlformats.org/officeDocument/2006/relationships/hyperlink" Target="http://online.zakon.kz/Document/?doc_id=30605555" TargetMode="External"/><Relationship Id="rId1525" Type="http://schemas.openxmlformats.org/officeDocument/2006/relationships/hyperlink" Target="http://online.zakon.kz/Document/?doc_id=30058257" TargetMode="External"/><Relationship Id="rId1732" Type="http://schemas.openxmlformats.org/officeDocument/2006/relationships/hyperlink" Target="http://online.zakon.kz/Document/?doc_id=1013880" TargetMode="External"/><Relationship Id="rId24" Type="http://schemas.openxmlformats.org/officeDocument/2006/relationships/hyperlink" Target="http://online.zakon.kz/Document/?doc_id=30009458" TargetMode="External"/><Relationship Id="rId173" Type="http://schemas.openxmlformats.org/officeDocument/2006/relationships/hyperlink" Target="http://online.zakon.kz/Document/?doc_id=32906221" TargetMode="External"/><Relationship Id="rId380" Type="http://schemas.openxmlformats.org/officeDocument/2006/relationships/hyperlink" Target="http://online.zakon.kz/Document/?doc_id=33499976" TargetMode="External"/><Relationship Id="rId2061" Type="http://schemas.openxmlformats.org/officeDocument/2006/relationships/hyperlink" Target="http://online.zakon.kz/Document/?doc_id=30016277" TargetMode="External"/><Relationship Id="rId240" Type="http://schemas.openxmlformats.org/officeDocument/2006/relationships/hyperlink" Target="http://online.zakon.kz/Document/?doc_id=38515909" TargetMode="External"/><Relationship Id="rId478" Type="http://schemas.openxmlformats.org/officeDocument/2006/relationships/hyperlink" Target="http://online.zakon.kz/Document/?doc_id=38900848" TargetMode="External"/><Relationship Id="rId685" Type="http://schemas.openxmlformats.org/officeDocument/2006/relationships/hyperlink" Target="http://online.zakon.kz/Document/?doc_id=32906221" TargetMode="External"/><Relationship Id="rId892" Type="http://schemas.openxmlformats.org/officeDocument/2006/relationships/hyperlink" Target="http://online.zakon.kz/Document/?doc_id=33499976" TargetMode="External"/><Relationship Id="rId2159" Type="http://schemas.openxmlformats.org/officeDocument/2006/relationships/fontTable" Target="fontTable.xml"/><Relationship Id="rId100" Type="http://schemas.openxmlformats.org/officeDocument/2006/relationships/hyperlink" Target="http://online.zakon.kz/Document/?doc_id=34623085" TargetMode="External"/><Relationship Id="rId338" Type="http://schemas.openxmlformats.org/officeDocument/2006/relationships/hyperlink" Target="http://online.zakon.kz/Document/?doc_id=33273100" TargetMode="External"/><Relationship Id="rId545" Type="http://schemas.openxmlformats.org/officeDocument/2006/relationships/hyperlink" Target="http://online.zakon.kz/Document/?doc_id=38515909" TargetMode="External"/><Relationship Id="rId752" Type="http://schemas.openxmlformats.org/officeDocument/2006/relationships/hyperlink" Target="http://online.zakon.kz/Document/?doc_id=31107856" TargetMode="External"/><Relationship Id="rId1175" Type="http://schemas.openxmlformats.org/officeDocument/2006/relationships/hyperlink" Target="http://online.zakon.kz/Document/?doc_id=30016277" TargetMode="External"/><Relationship Id="rId1382" Type="http://schemas.openxmlformats.org/officeDocument/2006/relationships/hyperlink" Target="http://online.zakon.kz/Document/?doc_id=38515909" TargetMode="External"/><Relationship Id="rId2019" Type="http://schemas.openxmlformats.org/officeDocument/2006/relationships/hyperlink" Target="http://online.zakon.kz/Document/?doc_id=31765053" TargetMode="External"/><Relationship Id="rId405" Type="http://schemas.openxmlformats.org/officeDocument/2006/relationships/hyperlink" Target="http://online.zakon.kz/Document/?doc_id=31880601" TargetMode="External"/><Relationship Id="rId612" Type="http://schemas.openxmlformats.org/officeDocument/2006/relationships/hyperlink" Target="http://online.zakon.kz/Document/?doc_id=34143471" TargetMode="External"/><Relationship Id="rId1035" Type="http://schemas.openxmlformats.org/officeDocument/2006/relationships/hyperlink" Target="http://online.zakon.kz/Document/?doc_id=37532233" TargetMode="External"/><Relationship Id="rId1242" Type="http://schemas.openxmlformats.org/officeDocument/2006/relationships/hyperlink" Target="http://online.zakon.kz/Document/?doc_id=30016157" TargetMode="External"/><Relationship Id="rId1687" Type="http://schemas.openxmlformats.org/officeDocument/2006/relationships/hyperlink" Target="http://online.zakon.kz/Document/?doc_id=35017610" TargetMode="External"/><Relationship Id="rId1894" Type="http://schemas.openxmlformats.org/officeDocument/2006/relationships/hyperlink" Target="http://online.zakon.kz/Document/?doc_id=31107856" TargetMode="External"/><Relationship Id="rId917" Type="http://schemas.openxmlformats.org/officeDocument/2006/relationships/hyperlink" Target="http://online.zakon.kz/Document/?doc_id=39604716" TargetMode="External"/><Relationship Id="rId1102" Type="http://schemas.openxmlformats.org/officeDocument/2006/relationships/hyperlink" Target="http://online.zakon.kz/Document/?doc_id=30361382" TargetMode="External"/><Relationship Id="rId1547" Type="http://schemas.openxmlformats.org/officeDocument/2006/relationships/hyperlink" Target="http://online.zakon.kz/Document/?doc_id=30091582" TargetMode="External"/><Relationship Id="rId1754" Type="http://schemas.openxmlformats.org/officeDocument/2006/relationships/hyperlink" Target="http://online.zakon.kz/Document/?doc_id=31161514" TargetMode="External"/><Relationship Id="rId1961" Type="http://schemas.openxmlformats.org/officeDocument/2006/relationships/hyperlink" Target="http://online.zakon.kz/Document/?doc_id=31880601" TargetMode="External"/><Relationship Id="rId46" Type="http://schemas.openxmlformats.org/officeDocument/2006/relationships/hyperlink" Target="http://online.zakon.kz/Document/?doc_id=31038170" TargetMode="External"/><Relationship Id="rId1407" Type="http://schemas.openxmlformats.org/officeDocument/2006/relationships/hyperlink" Target="http://online.zakon.kz/Document/?doc_id=38515909" TargetMode="External"/><Relationship Id="rId1614" Type="http://schemas.openxmlformats.org/officeDocument/2006/relationships/hyperlink" Target="http://online.zakon.kz/Document/?doc_id=33267657" TargetMode="External"/><Relationship Id="rId1821" Type="http://schemas.openxmlformats.org/officeDocument/2006/relationships/hyperlink" Target="http://online.zakon.kz/Document/?link_id=1009036144" TargetMode="External"/><Relationship Id="rId195" Type="http://schemas.openxmlformats.org/officeDocument/2006/relationships/hyperlink" Target="http://online.zakon.kz/Document/?doc_id=31110631" TargetMode="External"/><Relationship Id="rId1919" Type="http://schemas.openxmlformats.org/officeDocument/2006/relationships/hyperlink" Target="http://online.zakon.kz/Document/?doc_id=30090541" TargetMode="External"/><Relationship Id="rId2083" Type="http://schemas.openxmlformats.org/officeDocument/2006/relationships/hyperlink" Target="http://online.zakon.kz/Document/?doc_id=38515909" TargetMode="External"/><Relationship Id="rId262" Type="http://schemas.openxmlformats.org/officeDocument/2006/relationships/hyperlink" Target="http://online.zakon.kz/Document/?doc_id=31110631" TargetMode="External"/><Relationship Id="rId567" Type="http://schemas.openxmlformats.org/officeDocument/2006/relationships/hyperlink" Target="http://online.zakon.kz/Document/?doc_id=38515909" TargetMode="External"/><Relationship Id="rId1197" Type="http://schemas.openxmlformats.org/officeDocument/2006/relationships/hyperlink" Target="http://online.zakon.kz/Document/?doc_id=30384404" TargetMode="External"/><Relationship Id="rId2150" Type="http://schemas.openxmlformats.org/officeDocument/2006/relationships/hyperlink" Target="http://online.zakon.kz/Document/?doc_id=31106080" TargetMode="External"/><Relationship Id="rId122" Type="http://schemas.openxmlformats.org/officeDocument/2006/relationships/hyperlink" Target="http://online.zakon.kz/Document/?doc_id=38515909" TargetMode="External"/><Relationship Id="rId774" Type="http://schemas.openxmlformats.org/officeDocument/2006/relationships/hyperlink" Target="http://online.zakon.kz/Document/?doc_id=30949120" TargetMode="External"/><Relationship Id="rId981" Type="http://schemas.openxmlformats.org/officeDocument/2006/relationships/hyperlink" Target="http://online.zakon.kz/Document/?doc_id=33829187" TargetMode="External"/><Relationship Id="rId1057" Type="http://schemas.openxmlformats.org/officeDocument/2006/relationships/hyperlink" Target="http://online.zakon.kz/Document/?doc_id=31610115" TargetMode="External"/><Relationship Id="rId2010" Type="http://schemas.openxmlformats.org/officeDocument/2006/relationships/hyperlink" Target="http://online.zakon.kz/Document/?doc_id=32882815" TargetMode="External"/><Relationship Id="rId427" Type="http://schemas.openxmlformats.org/officeDocument/2006/relationships/hyperlink" Target="http://online.zakon.kz/Document/?doc_id=30368653" TargetMode="External"/><Relationship Id="rId634" Type="http://schemas.openxmlformats.org/officeDocument/2006/relationships/hyperlink" Target="http://online.zakon.kz/Document/?doc_id=32906221" TargetMode="External"/><Relationship Id="rId841" Type="http://schemas.openxmlformats.org/officeDocument/2006/relationships/hyperlink" Target="http://online.zakon.kz/Document/?doc_id=32906221" TargetMode="External"/><Relationship Id="rId1264" Type="http://schemas.openxmlformats.org/officeDocument/2006/relationships/hyperlink" Target="http://online.zakon.kz/Document/?doc_id=30016277" TargetMode="External"/><Relationship Id="rId1471" Type="http://schemas.openxmlformats.org/officeDocument/2006/relationships/hyperlink" Target="http://online.zakon.kz/Document/?doc_id=37572518" TargetMode="External"/><Relationship Id="rId1569" Type="http://schemas.openxmlformats.org/officeDocument/2006/relationships/hyperlink" Target="http://online.zakon.kz/Document/?doc_id=32906221" TargetMode="External"/><Relationship Id="rId2108" Type="http://schemas.openxmlformats.org/officeDocument/2006/relationships/hyperlink" Target="http://online.zakon.kz/Document/?doc_id=38900848" TargetMode="External"/><Relationship Id="rId701" Type="http://schemas.openxmlformats.org/officeDocument/2006/relationships/hyperlink" Target="http://online.zakon.kz/Document/?doc_id=30932680" TargetMode="External"/><Relationship Id="rId939" Type="http://schemas.openxmlformats.org/officeDocument/2006/relationships/hyperlink" Target="http://online.zakon.kz/Document/?doc_id=31625293" TargetMode="External"/><Relationship Id="rId1124" Type="http://schemas.openxmlformats.org/officeDocument/2006/relationships/hyperlink" Target="http://online.zakon.kz/Document/?doc_id=34143471" TargetMode="External"/><Relationship Id="rId1331" Type="http://schemas.openxmlformats.org/officeDocument/2006/relationships/hyperlink" Target="http://online.zakon.kz/Document/?doc_id=34143471" TargetMode="External"/><Relationship Id="rId1776" Type="http://schemas.openxmlformats.org/officeDocument/2006/relationships/hyperlink" Target="http://online.zakon.kz/Document/?doc_id=30016157" TargetMode="External"/><Relationship Id="rId1983" Type="http://schemas.openxmlformats.org/officeDocument/2006/relationships/hyperlink" Target="http://online.zakon.kz/Document/?doc_id=34143471" TargetMode="External"/><Relationship Id="rId68" Type="http://schemas.openxmlformats.org/officeDocument/2006/relationships/hyperlink" Target="http://online.zakon.kz/Document/?doc_id=38900848" TargetMode="External"/><Relationship Id="rId1429" Type="http://schemas.openxmlformats.org/officeDocument/2006/relationships/hyperlink" Target="http://online.zakon.kz/Document/?doc_id=30090541" TargetMode="External"/><Relationship Id="rId1636" Type="http://schemas.openxmlformats.org/officeDocument/2006/relationships/hyperlink" Target="http://online.zakon.kz/Document/?doc_id=33267657" TargetMode="External"/><Relationship Id="rId1843" Type="http://schemas.openxmlformats.org/officeDocument/2006/relationships/hyperlink" Target="http://online.zakon.kz/Document/?doc_id=31874509" TargetMode="External"/><Relationship Id="rId1703" Type="http://schemas.openxmlformats.org/officeDocument/2006/relationships/hyperlink" Target="http://online.zakon.kz/Document/?doc_id=32906221" TargetMode="External"/><Relationship Id="rId1910" Type="http://schemas.openxmlformats.org/officeDocument/2006/relationships/hyperlink" Target="http://online.zakon.kz/Document/?doc_id=30354056" TargetMode="External"/><Relationship Id="rId284" Type="http://schemas.openxmlformats.org/officeDocument/2006/relationships/hyperlink" Target="http://online.zakon.kz/Document/?doc_id=38515909" TargetMode="External"/><Relationship Id="rId491" Type="http://schemas.openxmlformats.org/officeDocument/2006/relationships/hyperlink" Target="http://online.zakon.kz/Document/?doc_id=30361382" TargetMode="External"/><Relationship Id="rId144" Type="http://schemas.openxmlformats.org/officeDocument/2006/relationships/hyperlink" Target="http://online.zakon.kz/Document/?doc_id=34143471" TargetMode="External"/><Relationship Id="rId589" Type="http://schemas.openxmlformats.org/officeDocument/2006/relationships/hyperlink" Target="http://online.zakon.kz/Document/?doc_id=34413672" TargetMode="External"/><Relationship Id="rId796" Type="http://schemas.openxmlformats.org/officeDocument/2006/relationships/hyperlink" Target="http://online.zakon.kz/Document/?doc_id=38900848" TargetMode="External"/><Relationship Id="rId351" Type="http://schemas.openxmlformats.org/officeDocument/2006/relationships/hyperlink" Target="http://online.zakon.kz/Document/?doc_id=32906221" TargetMode="External"/><Relationship Id="rId449" Type="http://schemas.openxmlformats.org/officeDocument/2006/relationships/hyperlink" Target="http://online.zakon.kz/Document/?doc_id=34143471" TargetMode="External"/><Relationship Id="rId656" Type="http://schemas.openxmlformats.org/officeDocument/2006/relationships/hyperlink" Target="http://online.zakon.kz/Document/?doc_id=38900848" TargetMode="External"/><Relationship Id="rId863" Type="http://schemas.openxmlformats.org/officeDocument/2006/relationships/hyperlink" Target="http://online.zakon.kz/Document/?doc_id=1039594" TargetMode="External"/><Relationship Id="rId1079" Type="http://schemas.openxmlformats.org/officeDocument/2006/relationships/hyperlink" Target="http://online.zakon.kz/Document/?doc_id=31110631" TargetMode="External"/><Relationship Id="rId1286" Type="http://schemas.openxmlformats.org/officeDocument/2006/relationships/hyperlink" Target="http://online.zakon.kz/Document/?doc_id=30467070" TargetMode="External"/><Relationship Id="rId1493" Type="http://schemas.openxmlformats.org/officeDocument/2006/relationships/hyperlink" Target="http://online.zakon.kz/Document/?doc_id=32213189" TargetMode="External"/><Relationship Id="rId2032" Type="http://schemas.openxmlformats.org/officeDocument/2006/relationships/hyperlink" Target="http://online.zakon.kz/Document/?doc_id=37532233" TargetMode="External"/><Relationship Id="rId211" Type="http://schemas.openxmlformats.org/officeDocument/2006/relationships/hyperlink" Target="http://online.zakon.kz/Document/?doc_id=38686844" TargetMode="External"/><Relationship Id="rId309" Type="http://schemas.openxmlformats.org/officeDocument/2006/relationships/hyperlink" Target="http://online.zakon.kz/Document/?doc_id=30090541" TargetMode="External"/><Relationship Id="rId516" Type="http://schemas.openxmlformats.org/officeDocument/2006/relationships/hyperlink" Target="http://online.zakon.kz/Document/?doc_id=1049324" TargetMode="External"/><Relationship Id="rId1146" Type="http://schemas.openxmlformats.org/officeDocument/2006/relationships/hyperlink" Target="http://online.zakon.kz/Document/?doc_id=31110631" TargetMode="External"/><Relationship Id="rId1798" Type="http://schemas.openxmlformats.org/officeDocument/2006/relationships/hyperlink" Target="http://online.zakon.kz/Document/?doc_id=38686844" TargetMode="External"/><Relationship Id="rId723" Type="http://schemas.openxmlformats.org/officeDocument/2006/relationships/hyperlink" Target="http://online.zakon.kz/Document/?doc_id=30009432" TargetMode="External"/><Relationship Id="rId930" Type="http://schemas.openxmlformats.org/officeDocument/2006/relationships/hyperlink" Target="http://online.zakon.kz/Document/?doc_id=39604716" TargetMode="External"/><Relationship Id="rId1006" Type="http://schemas.openxmlformats.org/officeDocument/2006/relationships/hyperlink" Target="http://online.zakon.kz/Document/?doc_id=30353506" TargetMode="External"/><Relationship Id="rId1353" Type="http://schemas.openxmlformats.org/officeDocument/2006/relationships/hyperlink" Target="http://online.zakon.kz/Document/?doc_id=30090541" TargetMode="External"/><Relationship Id="rId1560" Type="http://schemas.openxmlformats.org/officeDocument/2006/relationships/hyperlink" Target="http://online.zakon.kz/Document/?doc_id=30090541" TargetMode="External"/><Relationship Id="rId1658" Type="http://schemas.openxmlformats.org/officeDocument/2006/relationships/hyperlink" Target="http://online.zakon.kz/Document/?doc_id=39604716" TargetMode="External"/><Relationship Id="rId1865" Type="http://schemas.openxmlformats.org/officeDocument/2006/relationships/hyperlink" Target="http://online.zakon.kz/Document/?doc_id=333874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105378</Words>
  <Characters>600656</Characters>
  <Application>Microsoft Office Word</Application>
  <DocSecurity>0</DocSecurity>
  <Lines>5005</Lines>
  <Paragraphs>1409</Paragraphs>
  <ScaleCrop>false</ScaleCrop>
  <Company>SPecialiST RePack</Company>
  <LinksUpToDate>false</LinksUpToDate>
  <CharactersWithSpaces>704625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2 июля 2003 года № 461-II «О рынке ценных бумаг» (с изменениями и дополнениями по состоянию на 11.02.2024 г.)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2024-02-15T13:30:00Z</dcterms:created>
  <dcterms:modified xsi:type="dcterms:W3CDTF">2024-02-15T13:30:00Z</dcterms:modified>
</cp:coreProperties>
</file>