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E547" w14:textId="504515C5" w:rsidR="006E1BFC" w:rsidRPr="001160A3" w:rsidRDefault="005B4E01">
      <w:pPr>
        <w:pStyle w:val="a4"/>
        <w:rPr>
          <w:rFonts w:asciiTheme="majorHAnsi" w:hAnsiTheme="majorHAnsi"/>
          <w:spacing w:val="-9"/>
        </w:rPr>
      </w:pPr>
      <w:bookmarkStart w:id="0" w:name="708646a55f6027ea0d36ff4a2d0cc687360d588a"/>
      <w:bookmarkEnd w:id="0"/>
      <w:r w:rsidRPr="001160A3">
        <w:rPr>
          <w:rFonts w:asciiTheme="majorHAnsi" w:hAnsiTheme="majorHAnsi"/>
        </w:rPr>
        <w:t>«</w:t>
      </w:r>
      <w:proofErr w:type="spellStart"/>
      <w:r w:rsidRPr="001160A3">
        <w:rPr>
          <w:rFonts w:asciiTheme="majorHAnsi" w:hAnsiTheme="majorHAnsi"/>
        </w:rPr>
        <w:t>Фридом</w:t>
      </w:r>
      <w:proofErr w:type="spellEnd"/>
      <w:r w:rsidRPr="001160A3">
        <w:rPr>
          <w:rFonts w:asciiTheme="majorHAnsi" w:hAnsiTheme="majorHAnsi"/>
          <w:spacing w:val="-8"/>
        </w:rPr>
        <w:t xml:space="preserve"> </w:t>
      </w:r>
      <w:r w:rsidRPr="001160A3">
        <w:rPr>
          <w:rFonts w:asciiTheme="majorHAnsi" w:hAnsiTheme="majorHAnsi"/>
        </w:rPr>
        <w:t>Финанс»</w:t>
      </w:r>
      <w:r w:rsidRPr="001160A3">
        <w:rPr>
          <w:rFonts w:asciiTheme="majorHAnsi" w:hAnsiTheme="majorHAnsi"/>
          <w:spacing w:val="-7"/>
        </w:rPr>
        <w:t xml:space="preserve"> </w:t>
      </w:r>
      <w:r w:rsidRPr="001160A3">
        <w:rPr>
          <w:rFonts w:asciiTheme="majorHAnsi" w:hAnsiTheme="majorHAnsi"/>
        </w:rPr>
        <w:t>АҚ-</w:t>
      </w:r>
      <w:r w:rsidR="006E1BFC" w:rsidRPr="001160A3">
        <w:rPr>
          <w:rFonts w:asciiTheme="majorHAnsi" w:hAnsiTheme="majorHAnsi"/>
        </w:rPr>
        <w:t>т</w:t>
      </w:r>
      <w:r w:rsidRPr="001160A3">
        <w:rPr>
          <w:rFonts w:asciiTheme="majorHAnsi" w:hAnsiTheme="majorHAnsi"/>
        </w:rPr>
        <w:t>ың</w:t>
      </w:r>
      <w:r w:rsidRPr="001160A3">
        <w:rPr>
          <w:rFonts w:asciiTheme="majorHAnsi" w:hAnsiTheme="majorHAnsi"/>
          <w:spacing w:val="-6"/>
        </w:rPr>
        <w:t xml:space="preserve"> </w:t>
      </w:r>
      <w:r w:rsidRPr="001160A3">
        <w:rPr>
          <w:rFonts w:asciiTheme="majorHAnsi" w:hAnsiTheme="majorHAnsi"/>
        </w:rPr>
        <w:t>қызмет</w:t>
      </w:r>
      <w:r w:rsidR="006E1BFC" w:rsidRPr="001160A3">
        <w:rPr>
          <w:rFonts w:asciiTheme="majorHAnsi" w:hAnsiTheme="majorHAnsi"/>
        </w:rPr>
        <w:t xml:space="preserve"> көрсетуге арналған</w:t>
      </w:r>
      <w:r w:rsidRPr="001160A3">
        <w:rPr>
          <w:rFonts w:asciiTheme="majorHAnsi" w:hAnsiTheme="majorHAnsi"/>
          <w:spacing w:val="-9"/>
        </w:rPr>
        <w:t xml:space="preserve"> </w:t>
      </w:r>
    </w:p>
    <w:p w14:paraId="1A197CD2" w14:textId="5A205065" w:rsidR="00ED02DD" w:rsidRPr="001160A3" w:rsidRDefault="005B4E01">
      <w:pPr>
        <w:pStyle w:val="a4"/>
        <w:rPr>
          <w:rFonts w:asciiTheme="majorHAnsi" w:hAnsiTheme="majorHAnsi"/>
        </w:rPr>
      </w:pPr>
      <w:r w:rsidRPr="001160A3">
        <w:rPr>
          <w:rFonts w:asciiTheme="majorHAnsi" w:hAnsiTheme="majorHAnsi"/>
        </w:rPr>
        <w:t>«</w:t>
      </w:r>
      <w:r w:rsidR="00B51A2B" w:rsidRPr="00B51A2B">
        <w:rPr>
          <w:rFonts w:asciiTheme="majorHAnsi" w:hAnsiTheme="majorHAnsi"/>
        </w:rPr>
        <w:t>PREMIUM</w:t>
      </w:r>
      <w:r w:rsidRPr="001160A3">
        <w:rPr>
          <w:rFonts w:asciiTheme="majorHAnsi" w:hAnsiTheme="majorHAnsi"/>
        </w:rPr>
        <w:t>»</w:t>
      </w:r>
      <w:r w:rsidRPr="001160A3">
        <w:rPr>
          <w:rFonts w:asciiTheme="majorHAnsi" w:hAnsiTheme="majorHAnsi"/>
          <w:spacing w:val="-6"/>
        </w:rPr>
        <w:t xml:space="preserve"> </w:t>
      </w:r>
      <w:r w:rsidRPr="001160A3">
        <w:rPr>
          <w:rFonts w:asciiTheme="majorHAnsi" w:hAnsiTheme="majorHAnsi"/>
        </w:rPr>
        <w:t>ТАРИФІ</w:t>
      </w:r>
    </w:p>
    <w:p w14:paraId="5DACEEC6" w14:textId="1B7F5049" w:rsidR="00ED02DD" w:rsidRDefault="009355C2" w:rsidP="009355C2">
      <w:pPr>
        <w:pStyle w:val="a3"/>
        <w:spacing w:before="5"/>
        <w:ind w:firstLine="0"/>
        <w:jc w:val="center"/>
        <w:rPr>
          <w:rFonts w:asciiTheme="majorHAnsi" w:hAnsiTheme="majorHAnsi"/>
          <w:w w:val="95"/>
          <w:sz w:val="16"/>
          <w:szCs w:val="22"/>
          <w:lang w:val="ru-RU"/>
        </w:rPr>
      </w:pPr>
      <w:r w:rsidRPr="009355C2">
        <w:rPr>
          <w:rFonts w:asciiTheme="majorHAnsi" w:hAnsiTheme="majorHAnsi"/>
          <w:w w:val="95"/>
          <w:sz w:val="16"/>
          <w:szCs w:val="22"/>
        </w:rPr>
        <w:t>(тариф 2025 жылғы 9 мамырдан бастап қолданысқа енгізіледі)</w:t>
      </w:r>
    </w:p>
    <w:p w14:paraId="4824846F" w14:textId="77777777" w:rsidR="009355C2" w:rsidRPr="009355C2" w:rsidRDefault="009355C2">
      <w:pPr>
        <w:pStyle w:val="a3"/>
        <w:spacing w:before="5"/>
        <w:ind w:firstLine="0"/>
        <w:rPr>
          <w:sz w:val="26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87"/>
        <w:gridCol w:w="3910"/>
      </w:tblGrid>
      <w:tr w:rsidR="002156E9" w:rsidRPr="002156E9" w14:paraId="47BA5368" w14:textId="77777777" w:rsidTr="00AE0CC0">
        <w:trPr>
          <w:trHeight w:val="445"/>
        </w:trPr>
        <w:tc>
          <w:tcPr>
            <w:tcW w:w="594" w:type="dxa"/>
            <w:tcBorders>
              <w:bottom w:val="single" w:sz="8" w:space="0" w:color="000000"/>
            </w:tcBorders>
            <w:shd w:val="clear" w:color="auto" w:fill="F1F1F1"/>
          </w:tcPr>
          <w:p w14:paraId="4E511B2A" w14:textId="77777777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№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188BF00E" w14:textId="3D3D70A5" w:rsidR="00ED02DD" w:rsidRPr="00D82528" w:rsidRDefault="006E1BFC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КӨРСЕТІЛЕТІН </w:t>
            </w:r>
            <w:r w:rsidR="005B4E01" w:rsidRPr="002156E9">
              <w:rPr>
                <w:b/>
                <w:sz w:val="16"/>
                <w:szCs w:val="16"/>
              </w:rPr>
              <w:t>ҚЫЗМЕТТІҢ АТАУЫ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4B84FBBD" w14:textId="77777777" w:rsidR="00ED02DD" w:rsidRPr="00D82528" w:rsidRDefault="005B4E01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82528">
              <w:rPr>
                <w:b/>
                <w:sz w:val="16"/>
                <w:szCs w:val="16"/>
              </w:rPr>
              <w:t>ТАРИФ</w:t>
            </w:r>
          </w:p>
        </w:tc>
      </w:tr>
      <w:tr w:rsidR="002156E9" w:rsidRPr="002156E9" w14:paraId="7B7F382E" w14:textId="77777777" w:rsidTr="00AE0CC0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521E9D23" w14:textId="3C5B8BFA" w:rsidR="00ED02DD" w:rsidRPr="00D82528" w:rsidRDefault="005B4E01" w:rsidP="002156E9">
            <w:pPr>
              <w:pStyle w:val="TableParagraph"/>
              <w:ind w:left="166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БРОКЕРЛІК </w:t>
            </w:r>
            <w:r w:rsidR="000973F3" w:rsidRPr="002156E9">
              <w:rPr>
                <w:b/>
                <w:sz w:val="16"/>
                <w:szCs w:val="16"/>
              </w:rPr>
              <w:t xml:space="preserve">КӨРСЕТІЛЕТІН </w:t>
            </w:r>
            <w:r w:rsidRPr="002156E9">
              <w:rPr>
                <w:b/>
                <w:sz w:val="16"/>
                <w:szCs w:val="16"/>
              </w:rPr>
              <w:t>ҚЫЗМЕТТЕР</w:t>
            </w:r>
          </w:p>
        </w:tc>
      </w:tr>
      <w:tr w:rsidR="002156E9" w:rsidRPr="002156E9" w14:paraId="2C3308DF" w14:textId="77777777" w:rsidTr="00AE0CC0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0AEC7437" w14:textId="266A1123" w:rsidR="006E1BFC" w:rsidRPr="002156E9" w:rsidRDefault="006E1BFC" w:rsidP="00215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166" w:firstLine="0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БАҒАЛЫ ҚАҒАЗДАРМЕН ЖАСАЛАТЫН САУДА ОПЕРАЦИЯЛАРЫ</w:t>
            </w:r>
          </w:p>
        </w:tc>
      </w:tr>
      <w:tr w:rsidR="00ED02DD" w:rsidRPr="002156E9" w14:paraId="341CE711" w14:textId="77777777" w:rsidTr="00AE0CC0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2F33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A65A" w14:textId="033F92F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6E1BF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ымдастырылған нарықта қаржы құралдары</w:t>
            </w:r>
            <w:r w:rsidR="00F66709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сату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709C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D02DD" w:rsidRPr="002156E9" w14:paraId="7743C5AC" w14:textId="77777777" w:rsidTr="00AE0CC0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3B36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DC2" w14:textId="38F52F3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KASE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(Қазақстан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Қор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BED5" w14:textId="772EB329" w:rsidR="00ED02DD" w:rsidRPr="00D82528" w:rsidRDefault="005B4E01" w:rsidP="0037330B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="00722E0C">
              <w:rPr>
                <w:sz w:val="16"/>
                <w:szCs w:val="16"/>
              </w:rPr>
              <w:t>сомасының 0,</w:t>
            </w:r>
            <w:r w:rsidR="0037330B">
              <w:rPr>
                <w:sz w:val="16"/>
                <w:szCs w:val="16"/>
                <w:lang w:val="en-US"/>
              </w:rPr>
              <w:t>2</w:t>
            </w:r>
            <w:r w:rsidR="00BD2C94">
              <w:rPr>
                <w:sz w:val="16"/>
                <w:szCs w:val="16"/>
                <w:lang w:val="ru-RU"/>
              </w:rPr>
              <w:t>5</w:t>
            </w:r>
            <w:r w:rsidRPr="00D82528">
              <w:rPr>
                <w:sz w:val="16"/>
                <w:szCs w:val="16"/>
              </w:rPr>
              <w:t>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1DF55DFC" w14:textId="77777777" w:rsidTr="00AE0CC0">
        <w:trPr>
          <w:trHeight w:val="3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3E95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7EF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AIX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(Астана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орталығының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C4C4" w14:textId="1CFB3B50" w:rsidR="00ED02DD" w:rsidRPr="00D82528" w:rsidRDefault="005B4E01" w:rsidP="0037330B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="0037330B">
              <w:rPr>
                <w:sz w:val="16"/>
                <w:szCs w:val="16"/>
              </w:rPr>
              <w:t>сомасының 0,2</w:t>
            </w:r>
            <w:r w:rsidRPr="00D82528">
              <w:rPr>
                <w:sz w:val="16"/>
                <w:szCs w:val="16"/>
              </w:rPr>
              <w:t>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4F28A882" w14:textId="77777777" w:rsidTr="00AE0CC0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AA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57E" w14:textId="175A96F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ымдастырылмаған нарықта қаржы құралдары</w:t>
            </w:r>
            <w:r w:rsidR="00C72313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C0E" w14:textId="5E38CF7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**</w:t>
            </w:r>
          </w:p>
        </w:tc>
      </w:tr>
      <w:tr w:rsidR="00ED02DD" w:rsidRPr="002156E9" w14:paraId="5D663DEE" w14:textId="77777777" w:rsidTr="00AE0CC0">
        <w:trPr>
          <w:trHeight w:val="7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E5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503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  <w:p w14:paraId="3CBA850E" w14:textId="6427CF9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нарықтарда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құралдары</w:t>
            </w:r>
            <w:r w:rsidR="00C72313" w:rsidRPr="00D82528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/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011" w14:textId="387A898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C72313" w:rsidRPr="00D82528">
              <w:rPr>
                <w:sz w:val="16"/>
                <w:szCs w:val="16"/>
              </w:rPr>
              <w:t>-ы</w:t>
            </w:r>
          </w:p>
          <w:p w14:paraId="4233EF0B" w14:textId="740B105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(аз дегенде 10 000 теңге), мәмілені AIX арқылы</w:t>
            </w:r>
            <w:r w:rsidRPr="002156E9">
              <w:rPr>
                <w:sz w:val="16"/>
                <w:szCs w:val="16"/>
              </w:rPr>
              <w:t xml:space="preserve"> жүргізген жағда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да</w:t>
            </w:r>
            <w:r w:rsidR="00336BDD" w:rsidRPr="002156E9">
              <w:rPr>
                <w:sz w:val="16"/>
                <w:szCs w:val="16"/>
              </w:rPr>
              <w:t xml:space="preserve">, </w:t>
            </w:r>
            <w:r w:rsidRPr="002156E9">
              <w:rPr>
                <w:sz w:val="16"/>
                <w:szCs w:val="16"/>
              </w:rPr>
              <w:t>мәміле құнының 0,50%</w:t>
            </w:r>
            <w:r w:rsidR="002A3366" w:rsidRPr="002156E9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, аз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60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  <w:r w:rsidR="002A3366" w:rsidRPr="00D82528">
              <w:rPr>
                <w:sz w:val="16"/>
                <w:szCs w:val="16"/>
              </w:rPr>
              <w:t>»</w:t>
            </w:r>
          </w:p>
        </w:tc>
      </w:tr>
      <w:tr w:rsidR="00ED02DD" w:rsidRPr="002156E9" w14:paraId="384089D9" w14:textId="77777777" w:rsidTr="00AE0CC0">
        <w:trPr>
          <w:trHeight w:val="6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D6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A135" w14:textId="77777777" w:rsidR="00ED02DD" w:rsidRPr="002156E9" w:rsidRDefault="00ED02DD" w:rsidP="002156E9">
            <w:pPr>
              <w:pStyle w:val="TableParagraph"/>
              <w:rPr>
                <w:sz w:val="16"/>
                <w:szCs w:val="16"/>
              </w:rPr>
            </w:pPr>
          </w:p>
          <w:p w14:paraId="28A75177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операциялары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F93B" w14:textId="677FAEC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 көлемінің</w:t>
            </w:r>
          </w:p>
          <w:p w14:paraId="5F220C59" w14:textId="16FAE2F9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0,001%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>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</w:t>
            </w:r>
            <w:r w:rsidRPr="002156E9">
              <w:rPr>
                <w:sz w:val="16"/>
                <w:szCs w:val="16"/>
              </w:rPr>
              <w:t xml:space="preserve"> 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(РЕПО-</w:t>
            </w:r>
            <w:proofErr w:type="spellStart"/>
            <w:r w:rsidRPr="00D82528">
              <w:rPr>
                <w:sz w:val="16"/>
                <w:szCs w:val="16"/>
              </w:rPr>
              <w:t>ны</w:t>
            </w:r>
            <w:proofErr w:type="spellEnd"/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және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жабу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үшін)</w:t>
            </w:r>
          </w:p>
        </w:tc>
      </w:tr>
      <w:tr w:rsidR="00ED02DD" w:rsidRPr="002156E9" w14:paraId="73725E2E" w14:textId="77777777" w:rsidTr="00AE0CC0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29AB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44D0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ұзарту/параметрлерін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өзгерту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22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</w:p>
        </w:tc>
      </w:tr>
      <w:tr w:rsidR="00ED02DD" w:rsidRPr="002156E9" w14:paraId="43ED8BB1" w14:textId="77777777" w:rsidTr="00AE0CC0">
        <w:trPr>
          <w:trHeight w:val="17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A241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3B4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  <w:p w14:paraId="29B67CEF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  <w:p w14:paraId="58E3ADAC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  <w:p w14:paraId="318A78F3" w14:textId="22631E2E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(теңгеде)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779" w14:textId="285FFC6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  <w:p w14:paraId="73AD0496" w14:textId="32EB693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ақы мөлшерлемесі </w:t>
            </w:r>
            <w:r w:rsidRPr="00D82528">
              <w:rPr>
                <w:sz w:val="16"/>
                <w:szCs w:val="16"/>
              </w:rPr>
              <w:t>Қазақстан Республикасы Ұлттық Банкінің</w:t>
            </w:r>
            <w:r w:rsidRPr="002156E9">
              <w:rPr>
                <w:sz w:val="16"/>
                <w:szCs w:val="16"/>
              </w:rPr>
              <w:t xml:space="preserve"> өтімділік ұсыну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тұрақты </w:t>
            </w:r>
            <w:r w:rsidR="006372F0" w:rsidRPr="002156E9">
              <w:rPr>
                <w:sz w:val="16"/>
                <w:szCs w:val="16"/>
              </w:rPr>
              <w:t xml:space="preserve">қол жеткізу </w:t>
            </w:r>
            <w:r w:rsidRPr="002156E9">
              <w:rPr>
                <w:sz w:val="16"/>
                <w:szCs w:val="16"/>
              </w:rPr>
              <w:t>операциялары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мөлшерлеме сомасының </w:t>
            </w:r>
            <w:r w:rsidRPr="00D82528">
              <w:rPr>
                <w:sz w:val="16"/>
                <w:szCs w:val="16"/>
              </w:rPr>
              <w:t>және 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4%,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бірақ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15%</w:t>
            </w:r>
            <w:r w:rsidR="006372F0" w:rsidRPr="00D82528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емес</w:t>
            </w:r>
          </w:p>
          <w:p w14:paraId="4F95E135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мөлшердегі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маржаның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мәніне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</w:t>
            </w:r>
          </w:p>
        </w:tc>
      </w:tr>
      <w:tr w:rsidR="00ED02DD" w:rsidRPr="002156E9" w14:paraId="011F94FB" w14:textId="77777777" w:rsidTr="00AE0CC0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ADCE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401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  <w:p w14:paraId="5BB11EBB" w14:textId="77777777" w:rsidR="00ED02DD" w:rsidRPr="002156E9" w:rsidRDefault="00ED02DD" w:rsidP="002156E9">
            <w:pPr>
              <w:pStyle w:val="TableParagraph"/>
              <w:rPr>
                <w:sz w:val="16"/>
                <w:szCs w:val="16"/>
              </w:rPr>
            </w:pPr>
          </w:p>
          <w:p w14:paraId="34F4DA01" w14:textId="70521D4A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6372F0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(АҚШ долларында)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B1D0" w14:textId="0197F8F6" w:rsidR="00ED02DD" w:rsidRPr="00D82528" w:rsidRDefault="005B4E01" w:rsidP="00722E0C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6372F0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6372F0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  <w:r w:rsidR="00722E0C" w:rsidRPr="002156E9">
              <w:rPr>
                <w:sz w:val="16"/>
                <w:szCs w:val="16"/>
              </w:rPr>
              <w:t xml:space="preserve"> </w:t>
            </w:r>
            <w:r w:rsidRPr="002156E9">
              <w:rPr>
                <w:sz w:val="16"/>
                <w:szCs w:val="16"/>
              </w:rPr>
              <w:t>ауыстыру операциясы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ақы мөлшерлемесі</w:t>
            </w:r>
          </w:p>
          <w:p w14:paraId="5E265F36" w14:textId="4A631E3B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жылдық </w:t>
            </w:r>
            <w:r w:rsidR="00BB2C3B" w:rsidRPr="002156E9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>%</w:t>
            </w:r>
            <w:r w:rsidR="006372F0" w:rsidRPr="002156E9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аспа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тын мөлшерді құра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ды.</w:t>
            </w:r>
          </w:p>
        </w:tc>
      </w:tr>
      <w:tr w:rsidR="00ED02DD" w:rsidRPr="002156E9" w14:paraId="76C1A1A2" w14:textId="77777777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60D" w14:textId="77777777" w:rsidR="00ED02DD" w:rsidRPr="002156E9" w:rsidRDefault="00ED02DD" w:rsidP="002156E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02BE24A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ED62" w14:textId="578B8AA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Брокердің </w:t>
            </w:r>
            <w:r w:rsidRPr="00D82528">
              <w:rPr>
                <w:sz w:val="16"/>
                <w:szCs w:val="16"/>
              </w:rPr>
              <w:t>борыш</w:t>
            </w:r>
            <w:r w:rsidR="00F839A7" w:rsidRPr="00D82528">
              <w:rPr>
                <w:sz w:val="16"/>
                <w:szCs w:val="16"/>
              </w:rPr>
              <w:t>тық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бағалы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қағаздарын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оларды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бастапқы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орналастыру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шеңберінде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D0C" w14:textId="0AFC4D59" w:rsidR="00ED02DD" w:rsidRPr="0038483A" w:rsidRDefault="0038483A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Тегін</w:t>
            </w:r>
          </w:p>
        </w:tc>
      </w:tr>
      <w:tr w:rsidR="00ED02DD" w:rsidRPr="002156E9" w14:paraId="50D6DFD7" w14:textId="77777777" w:rsidTr="00E97993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C09B" w14:textId="77777777" w:rsidR="00ED02DD" w:rsidRPr="002156E9" w:rsidRDefault="00ED02DD" w:rsidP="002156E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083E4C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E050" w14:textId="3AE6FECC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Біржолғы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73F" w14:textId="4AC9A895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Бағалы қағаздарды </w:t>
            </w:r>
            <w:r w:rsidR="00736EEF" w:rsidRPr="00D82528">
              <w:rPr>
                <w:sz w:val="16"/>
                <w:szCs w:val="16"/>
              </w:rPr>
              <w:t>б</w:t>
            </w:r>
            <w:r w:rsidRPr="00D82528">
              <w:rPr>
                <w:sz w:val="16"/>
                <w:szCs w:val="16"/>
              </w:rPr>
              <w:t>іржолғы сату нәтижесінде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D82528">
              <w:rPr>
                <w:sz w:val="16"/>
                <w:szCs w:val="16"/>
              </w:rPr>
              <w:t>болған</w:t>
            </w:r>
            <w:r w:rsidR="00736EEF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соманың 2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%</w:t>
            </w:r>
            <w:r w:rsidR="00736EEF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 xml:space="preserve"> ****</w:t>
            </w:r>
          </w:p>
        </w:tc>
      </w:tr>
      <w:tr w:rsidR="002156E9" w:rsidRPr="002156E9" w14:paraId="48085C43" w14:textId="77777777" w:rsidTr="00AE0CC0">
        <w:trPr>
          <w:trHeight w:val="325"/>
        </w:trPr>
        <w:tc>
          <w:tcPr>
            <w:tcW w:w="9891" w:type="dxa"/>
            <w:gridSpan w:val="3"/>
            <w:shd w:val="clear" w:color="auto" w:fill="97C777"/>
            <w:vAlign w:val="center"/>
          </w:tcPr>
          <w:p w14:paraId="258DB292" w14:textId="58D734E0" w:rsidR="00ED02DD" w:rsidRPr="002156E9" w:rsidRDefault="005B4E01" w:rsidP="002156E9">
            <w:pPr>
              <w:pStyle w:val="TableParagraph"/>
              <w:ind w:left="166"/>
              <w:rPr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2.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2156E9">
              <w:rPr>
                <w:b/>
                <w:sz w:val="16"/>
                <w:szCs w:val="16"/>
              </w:rPr>
              <w:t>АҚША ҚАРАЖАТЫМЕН ЖАСАЛАТЫН САУДАҒА ЖАТПАЙТЫН/САУДА ОПЕРАЦИЯЛАРЫ</w:t>
            </w:r>
          </w:p>
        </w:tc>
      </w:tr>
      <w:tr w:rsidR="00ED02DD" w:rsidRPr="002156E9" w14:paraId="32EA4070" w14:textId="77777777" w:rsidTr="00AE0CC0">
        <w:trPr>
          <w:trHeight w:val="676"/>
        </w:trPr>
        <w:tc>
          <w:tcPr>
            <w:tcW w:w="594" w:type="dxa"/>
            <w:vAlign w:val="center"/>
          </w:tcPr>
          <w:p w14:paraId="2A4DBABC" w14:textId="53145E33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1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0301870E" w14:textId="77777777" w:rsidR="00ED02DD" w:rsidRPr="002156E9" w:rsidRDefault="00ED02DD" w:rsidP="002156E9">
            <w:pPr>
              <w:pStyle w:val="TableParagraph"/>
              <w:rPr>
                <w:sz w:val="16"/>
                <w:szCs w:val="16"/>
              </w:rPr>
            </w:pPr>
          </w:p>
          <w:p w14:paraId="6CA6E5DF" w14:textId="4A84DC5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="0057136C" w:rsidRPr="00D82528">
              <w:rPr>
                <w:sz w:val="16"/>
                <w:szCs w:val="16"/>
              </w:rPr>
              <w:t xml:space="preserve"> 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есепке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vAlign w:val="center"/>
          </w:tcPr>
          <w:p w14:paraId="59CD8849" w14:textId="73F9ABA0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Тегін*</w:t>
            </w:r>
            <w:r w:rsidR="009D56E8" w:rsidRPr="002156E9">
              <w:rPr>
                <w:sz w:val="16"/>
                <w:szCs w:val="16"/>
              </w:rPr>
              <w:t>*</w:t>
            </w:r>
          </w:p>
          <w:p w14:paraId="3CF2350E" w14:textId="6A49AFC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(корреспондент-банктердің, </w:t>
            </w:r>
            <w:proofErr w:type="spellStart"/>
            <w:r w:rsidRPr="002156E9">
              <w:rPr>
                <w:sz w:val="16"/>
                <w:szCs w:val="16"/>
              </w:rPr>
              <w:t>эква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ринг</w:t>
            </w:r>
            <w:proofErr w:type="spellEnd"/>
            <w:r w:rsidRPr="002156E9">
              <w:rPr>
                <w:sz w:val="16"/>
                <w:szCs w:val="16"/>
              </w:rPr>
              <w:t xml:space="preserve"> жү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есінің </w:t>
            </w:r>
            <w:r w:rsidRPr="00D82528">
              <w:rPr>
                <w:sz w:val="16"/>
                <w:szCs w:val="16"/>
              </w:rPr>
              <w:t>комиссиясы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аударған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кезде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ұсталады)</w:t>
            </w:r>
          </w:p>
        </w:tc>
      </w:tr>
      <w:tr w:rsidR="00ED02DD" w:rsidRPr="002156E9" w14:paraId="3E2FF78F" w14:textId="77777777" w:rsidTr="00AE0CC0">
        <w:trPr>
          <w:trHeight w:val="561"/>
        </w:trPr>
        <w:tc>
          <w:tcPr>
            <w:tcW w:w="594" w:type="dxa"/>
            <w:vAlign w:val="center"/>
          </w:tcPr>
          <w:p w14:paraId="226AB69B" w14:textId="27E8C440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2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72EC1AFE" w14:textId="77777777" w:rsidR="00ED02DD" w:rsidRPr="002156E9" w:rsidRDefault="00ED02DD" w:rsidP="002156E9">
            <w:pPr>
              <w:pStyle w:val="TableParagraph"/>
              <w:rPr>
                <w:sz w:val="16"/>
                <w:szCs w:val="16"/>
              </w:rPr>
            </w:pPr>
          </w:p>
          <w:p w14:paraId="66D47570" w14:textId="27BDA11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есептен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шығару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(KZT)</w:t>
            </w:r>
          </w:p>
        </w:tc>
        <w:tc>
          <w:tcPr>
            <w:tcW w:w="3910" w:type="dxa"/>
            <w:vAlign w:val="center"/>
          </w:tcPr>
          <w:p w14:paraId="7FAA2A91" w14:textId="57323ABA" w:rsidR="00ED02DD" w:rsidRPr="00D82528" w:rsidRDefault="0035158E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 xml:space="preserve">Жай </w:t>
            </w:r>
            <w:r w:rsidR="005B4E01" w:rsidRPr="00D82528">
              <w:rPr>
                <w:sz w:val="16"/>
                <w:szCs w:val="16"/>
              </w:rPr>
              <w:t>төлем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–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600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теңге</w:t>
            </w:r>
          </w:p>
        </w:tc>
      </w:tr>
      <w:tr w:rsidR="00ED02DD" w:rsidRPr="002156E9" w14:paraId="02448E32" w14:textId="77777777" w:rsidTr="00AE0CC0">
        <w:trPr>
          <w:trHeight w:val="421"/>
        </w:trPr>
        <w:tc>
          <w:tcPr>
            <w:tcW w:w="594" w:type="dxa"/>
            <w:vAlign w:val="center"/>
          </w:tcPr>
          <w:p w14:paraId="5138FE97" w14:textId="3D03D24E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3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128BD84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Валюта аударымы</w:t>
            </w:r>
          </w:p>
        </w:tc>
        <w:tc>
          <w:tcPr>
            <w:tcW w:w="3910" w:type="dxa"/>
            <w:vAlign w:val="center"/>
          </w:tcPr>
          <w:p w14:paraId="19F5B59A" w14:textId="66FFF8A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аударым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35158E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="005B58AA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</w:tc>
      </w:tr>
      <w:tr w:rsidR="00ED02DD" w:rsidRPr="002156E9" w14:paraId="727E6294" w14:textId="77777777" w:rsidTr="00AE0CC0">
        <w:trPr>
          <w:trHeight w:val="330"/>
        </w:trPr>
        <w:tc>
          <w:tcPr>
            <w:tcW w:w="594" w:type="dxa"/>
            <w:vAlign w:val="center"/>
          </w:tcPr>
          <w:p w14:paraId="1B0FBEF3" w14:textId="56A7C0EB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4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461D3F41" w14:textId="010BADB8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Ақша қаражатын </w:t>
            </w:r>
            <w:r w:rsidR="005A2FDA" w:rsidRPr="002156E9">
              <w:rPr>
                <w:sz w:val="16"/>
                <w:szCs w:val="16"/>
              </w:rPr>
              <w:t xml:space="preserve">биржадан тыс валюта нарығында </w:t>
            </w:r>
            <w:r w:rsidRPr="002156E9">
              <w:rPr>
                <w:sz w:val="16"/>
                <w:szCs w:val="16"/>
              </w:rPr>
              <w:t>а</w:t>
            </w:r>
            <w:r w:rsidR="0035158E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ырбастау, </w:t>
            </w:r>
          </w:p>
        </w:tc>
        <w:tc>
          <w:tcPr>
            <w:tcW w:w="3910" w:type="dxa"/>
            <w:vAlign w:val="center"/>
          </w:tcPr>
          <w:p w14:paraId="6B107C53" w14:textId="4B7BC69B" w:rsidR="00ED02DD" w:rsidRPr="00D82528" w:rsidRDefault="0038483A" w:rsidP="002156E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Тегін</w:t>
            </w:r>
          </w:p>
        </w:tc>
      </w:tr>
    </w:tbl>
    <w:p w14:paraId="7598AD4A" w14:textId="77777777" w:rsidR="00ED02DD" w:rsidRDefault="00ED02DD">
      <w:pPr>
        <w:rPr>
          <w:sz w:val="16"/>
        </w:rPr>
        <w:sectPr w:rsidR="00ED02DD">
          <w:type w:val="continuous"/>
          <w:pgSz w:w="11910" w:h="16840"/>
          <w:pgMar w:top="108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5388"/>
        <w:gridCol w:w="3909"/>
      </w:tblGrid>
      <w:tr w:rsidR="00ED02DD" w:rsidRPr="002156E9" w14:paraId="0F6E72C6" w14:textId="77777777" w:rsidTr="00E82E57">
        <w:trPr>
          <w:trHeight w:val="421"/>
        </w:trPr>
        <w:tc>
          <w:tcPr>
            <w:tcW w:w="726" w:type="dxa"/>
            <w:vAlign w:val="center"/>
          </w:tcPr>
          <w:p w14:paraId="7D3CF4E1" w14:textId="77755949" w:rsidR="00ED02DD" w:rsidRPr="002156E9" w:rsidRDefault="005B4E01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lastRenderedPageBreak/>
              <w:t>2.</w:t>
            </w:r>
            <w:r w:rsidR="005B58AA" w:rsidRPr="002156E9">
              <w:rPr>
                <w:rFonts w:asciiTheme="majorHAnsi" w:hAnsiTheme="majorHAnsi"/>
                <w:sz w:val="16"/>
                <w:szCs w:val="16"/>
              </w:rPr>
              <w:t>5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268B4577" w14:textId="3555391E" w:rsidR="00ED02DD" w:rsidRPr="002156E9" w:rsidRDefault="005B58AA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Ақша</w:t>
            </w:r>
            <w:r w:rsidRPr="002156E9">
              <w:rPr>
                <w:rFonts w:asciiTheme="majorHAnsi" w:hAnsiTheme="majorHAnsi"/>
                <w:spacing w:val="9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қаражатын биржалық валюта нарығында а</w:t>
            </w:r>
            <w:r w:rsidRPr="002156E9">
              <w:rPr>
                <w:rFonts w:asciiTheme="majorHAnsi" w:hAnsiTheme="majorHAnsi"/>
                <w:spacing w:val="-1"/>
                <w:w w:val="95"/>
                <w:sz w:val="16"/>
              </w:rPr>
              <w:t>й</w:t>
            </w:r>
            <w:r w:rsidRPr="002156E9">
              <w:rPr>
                <w:rFonts w:asciiTheme="majorHAnsi" w:hAnsiTheme="majorHAnsi"/>
                <w:w w:val="95"/>
                <w:sz w:val="16"/>
              </w:rPr>
              <w:t>ырбастау</w:t>
            </w:r>
          </w:p>
        </w:tc>
        <w:tc>
          <w:tcPr>
            <w:tcW w:w="3909" w:type="dxa"/>
            <w:vAlign w:val="center"/>
          </w:tcPr>
          <w:p w14:paraId="47F4A518" w14:textId="0315D89F" w:rsidR="00ED02DD" w:rsidRPr="002156E9" w:rsidRDefault="005B58AA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мәміле</w:t>
            </w:r>
            <w:r w:rsidRPr="002156E9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сомасының</w:t>
            </w:r>
            <w:r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="00A04C25">
              <w:rPr>
                <w:rFonts w:asciiTheme="majorHAnsi" w:hAnsiTheme="majorHAnsi"/>
                <w:sz w:val="16"/>
              </w:rPr>
              <w:t>0,2</w:t>
            </w:r>
            <w:r w:rsidRPr="002156E9">
              <w:rPr>
                <w:rFonts w:asciiTheme="majorHAnsi" w:hAnsiTheme="majorHAnsi"/>
                <w:sz w:val="16"/>
              </w:rPr>
              <w:t>%-ы</w:t>
            </w:r>
          </w:p>
        </w:tc>
      </w:tr>
      <w:tr w:rsidR="002156E9" w:rsidRPr="002156E9" w14:paraId="53CA876B" w14:textId="77777777" w:rsidTr="00E82E57">
        <w:trPr>
          <w:trHeight w:val="298"/>
        </w:trPr>
        <w:tc>
          <w:tcPr>
            <w:tcW w:w="10023" w:type="dxa"/>
            <w:gridSpan w:val="3"/>
            <w:shd w:val="clear" w:color="auto" w:fill="97C777"/>
            <w:vAlign w:val="center"/>
          </w:tcPr>
          <w:p w14:paraId="148F2D53" w14:textId="44C78F33" w:rsidR="00ED02DD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КӨРСЕТІЛЕТІН НОМИНАЛДЫ ҰСТАУ ҚЫЗМЕТТЕРІ</w:t>
            </w:r>
          </w:p>
        </w:tc>
      </w:tr>
      <w:tr w:rsidR="002156E9" w:rsidRPr="002156E9" w14:paraId="40B599BA" w14:textId="77777777" w:rsidTr="00E82E57">
        <w:trPr>
          <w:trHeight w:val="298"/>
        </w:trPr>
        <w:tc>
          <w:tcPr>
            <w:tcW w:w="10023" w:type="dxa"/>
            <w:gridSpan w:val="3"/>
            <w:shd w:val="clear" w:color="auto" w:fill="97C777"/>
            <w:vAlign w:val="center"/>
          </w:tcPr>
          <w:p w14:paraId="2CFEA967" w14:textId="15FC27BB" w:rsidR="005B58AA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3.</w:t>
            </w:r>
            <w:r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z w:val="16"/>
                <w:szCs w:val="16"/>
              </w:rPr>
              <w:t>БАҒАЛЫ ҚАҒАЗДАРДЫ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ЕСЕПКЕ АЛУ, САҚТАУ ЖӘНЕ ОЛАРМЕН 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ЖАСАЛАТЫН САУДАҒА ЖАТПАЙТЫН ОПЕРАЦИЯЛАР</w:t>
            </w:r>
          </w:p>
        </w:tc>
      </w:tr>
      <w:tr w:rsidR="00A04C25" w:rsidRPr="002156E9" w14:paraId="25D85059" w14:textId="77777777" w:rsidTr="00E82E57">
        <w:trPr>
          <w:trHeight w:val="298"/>
        </w:trPr>
        <w:tc>
          <w:tcPr>
            <w:tcW w:w="10023" w:type="dxa"/>
            <w:gridSpan w:val="3"/>
            <w:shd w:val="clear" w:color="auto" w:fill="97C777"/>
            <w:vAlign w:val="center"/>
          </w:tcPr>
          <w:p w14:paraId="185F94B3" w14:textId="77777777" w:rsidR="00A04C25" w:rsidRPr="002156E9" w:rsidRDefault="00A04C25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D02DD" w:rsidRPr="002156E9" w14:paraId="272D1A36" w14:textId="77777777" w:rsidTr="00E82E57">
        <w:trPr>
          <w:trHeight w:val="300"/>
        </w:trPr>
        <w:tc>
          <w:tcPr>
            <w:tcW w:w="726" w:type="dxa"/>
            <w:vAlign w:val="center"/>
          </w:tcPr>
          <w:p w14:paraId="468DD48A" w14:textId="5E169B4F" w:rsidR="00ED02DD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.1.</w:t>
            </w:r>
          </w:p>
        </w:tc>
        <w:tc>
          <w:tcPr>
            <w:tcW w:w="5388" w:type="dxa"/>
            <w:vAlign w:val="center"/>
          </w:tcPr>
          <w:p w14:paraId="4A1F8FF1" w14:textId="6A7E9641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Дербес шот ашу, жабу</w:t>
            </w:r>
          </w:p>
        </w:tc>
        <w:tc>
          <w:tcPr>
            <w:tcW w:w="3909" w:type="dxa"/>
            <w:vAlign w:val="center"/>
          </w:tcPr>
          <w:p w14:paraId="734B3494" w14:textId="4260F37E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</w:p>
        </w:tc>
      </w:tr>
      <w:tr w:rsidR="00A535A5" w:rsidRPr="002156E9" w14:paraId="10651225" w14:textId="77777777" w:rsidTr="00E82E57">
        <w:trPr>
          <w:trHeight w:val="378"/>
        </w:trPr>
        <w:tc>
          <w:tcPr>
            <w:tcW w:w="726" w:type="dxa"/>
            <w:vAlign w:val="center"/>
          </w:tcPr>
          <w:p w14:paraId="6F469A18" w14:textId="2450FDD1" w:rsidR="00A535A5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3.2.</w:t>
            </w:r>
          </w:p>
        </w:tc>
        <w:tc>
          <w:tcPr>
            <w:tcW w:w="5388" w:type="dxa"/>
            <w:vAlign w:val="center"/>
          </w:tcPr>
          <w:p w14:paraId="02928EF9" w14:textId="2D210F28" w:rsidR="00A535A5" w:rsidRPr="002156E9" w:rsidRDefault="00A535A5" w:rsidP="002156E9">
            <w:pPr>
              <w:pStyle w:val="TableParagraph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Номиналды ұстау (қаржы құралдарын есепке алу және сақтау)</w:t>
            </w:r>
          </w:p>
        </w:tc>
        <w:tc>
          <w:tcPr>
            <w:tcW w:w="3909" w:type="dxa"/>
            <w:vAlign w:val="center"/>
          </w:tcPr>
          <w:p w14:paraId="4B838A7F" w14:textId="04763605" w:rsidR="00A535A5" w:rsidRPr="002156E9" w:rsidRDefault="008A237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  <w:r w:rsidR="006640B0" w:rsidRPr="002156E9">
              <w:rPr>
                <w:rFonts w:asciiTheme="majorHAnsi" w:hAnsiTheme="majorHAnsi"/>
                <w:sz w:val="16"/>
                <w:szCs w:val="16"/>
              </w:rPr>
              <w:t>***</w:t>
            </w:r>
          </w:p>
        </w:tc>
      </w:tr>
      <w:tr w:rsidR="008A2375" w:rsidRPr="002156E9" w14:paraId="0E43B76E" w14:textId="77777777" w:rsidTr="00E82E57">
        <w:trPr>
          <w:trHeight w:val="552"/>
        </w:trPr>
        <w:tc>
          <w:tcPr>
            <w:tcW w:w="726" w:type="dxa"/>
            <w:vAlign w:val="center"/>
          </w:tcPr>
          <w:p w14:paraId="368862BF" w14:textId="522605C7" w:rsidR="008A2375" w:rsidRPr="002156E9" w:rsidRDefault="008A237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3.3.</w:t>
            </w:r>
          </w:p>
        </w:tc>
        <w:tc>
          <w:tcPr>
            <w:tcW w:w="5388" w:type="dxa"/>
            <w:vAlign w:val="center"/>
          </w:tcPr>
          <w:p w14:paraId="29410F1B" w14:textId="4F05973E" w:rsidR="008A2375" w:rsidRPr="00A04C25" w:rsidRDefault="00273819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есепке жатқызу (оның ішінде номиналды ұстауға енгізу)</w:t>
            </w:r>
            <w:r w:rsidR="00A04C25">
              <w:rPr>
                <w:rFonts w:asciiTheme="majorHAnsi" w:hAnsiTheme="majorHAnsi"/>
                <w:w w:val="95"/>
                <w:sz w:val="16"/>
              </w:rPr>
              <w:t>/Есепке жатқызу</w:t>
            </w:r>
          </w:p>
        </w:tc>
        <w:tc>
          <w:tcPr>
            <w:tcW w:w="3909" w:type="dxa"/>
            <w:vAlign w:val="center"/>
          </w:tcPr>
          <w:p w14:paraId="3FED50DB" w14:textId="52390711" w:rsidR="008A2375" w:rsidRPr="002156E9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Тегін**</w:t>
            </w:r>
            <w:r w:rsidR="000F2A64" w:rsidRPr="002156E9">
              <w:rPr>
                <w:sz w:val="16"/>
                <w:szCs w:val="16"/>
              </w:rPr>
              <w:t xml:space="preserve"> </w:t>
            </w:r>
            <w:r w:rsidR="000F2A64">
              <w:rPr>
                <w:sz w:val="16"/>
                <w:szCs w:val="16"/>
              </w:rPr>
              <w:t>(</w:t>
            </w:r>
            <w:r w:rsidR="000F2A64" w:rsidRPr="002156E9">
              <w:rPr>
                <w:sz w:val="16"/>
                <w:szCs w:val="16"/>
              </w:rPr>
              <w:t xml:space="preserve">корреспондент-банктердің, </w:t>
            </w:r>
            <w:proofErr w:type="spellStart"/>
            <w:r w:rsidR="000F2A64" w:rsidRPr="002156E9">
              <w:rPr>
                <w:sz w:val="16"/>
                <w:szCs w:val="16"/>
              </w:rPr>
              <w:t>эквайринг</w:t>
            </w:r>
            <w:proofErr w:type="spellEnd"/>
            <w:r w:rsidR="000F2A64" w:rsidRPr="002156E9">
              <w:rPr>
                <w:sz w:val="16"/>
                <w:szCs w:val="16"/>
              </w:rPr>
              <w:t xml:space="preserve"> жүйесінің </w:t>
            </w:r>
            <w:r w:rsidR="000F2A64" w:rsidRPr="00D82528">
              <w:rPr>
                <w:sz w:val="16"/>
                <w:szCs w:val="16"/>
              </w:rPr>
              <w:t>комиссиясы</w:t>
            </w:r>
            <w:r w:rsidR="000F2A64" w:rsidRPr="002156E9">
              <w:rPr>
                <w:sz w:val="16"/>
                <w:szCs w:val="16"/>
              </w:rPr>
              <w:t xml:space="preserve"> </w:t>
            </w:r>
            <w:r w:rsidR="000F2A64" w:rsidRPr="00D82528">
              <w:rPr>
                <w:sz w:val="16"/>
                <w:szCs w:val="16"/>
              </w:rPr>
              <w:t>аударған</w:t>
            </w:r>
            <w:r w:rsidR="000F2A64" w:rsidRPr="002156E9">
              <w:rPr>
                <w:sz w:val="16"/>
                <w:szCs w:val="16"/>
              </w:rPr>
              <w:t xml:space="preserve"> </w:t>
            </w:r>
            <w:r w:rsidR="000F2A64" w:rsidRPr="00D82528">
              <w:rPr>
                <w:sz w:val="16"/>
                <w:szCs w:val="16"/>
              </w:rPr>
              <w:t>кезде</w:t>
            </w:r>
            <w:r w:rsidR="000F2A64" w:rsidRPr="002156E9">
              <w:rPr>
                <w:sz w:val="16"/>
                <w:szCs w:val="16"/>
              </w:rPr>
              <w:t xml:space="preserve"> </w:t>
            </w:r>
            <w:r w:rsidR="000F2A64" w:rsidRPr="00D82528">
              <w:rPr>
                <w:sz w:val="16"/>
                <w:szCs w:val="16"/>
              </w:rPr>
              <w:t>ұсталады</w:t>
            </w:r>
            <w:r w:rsidR="000F2A64">
              <w:rPr>
                <w:sz w:val="16"/>
                <w:szCs w:val="16"/>
              </w:rPr>
              <w:t>)</w:t>
            </w:r>
          </w:p>
        </w:tc>
      </w:tr>
      <w:tr w:rsidR="00273819" w:rsidRPr="002156E9" w14:paraId="782EE505" w14:textId="77777777" w:rsidTr="00E82E57">
        <w:trPr>
          <w:trHeight w:val="446"/>
        </w:trPr>
        <w:tc>
          <w:tcPr>
            <w:tcW w:w="726" w:type="dxa"/>
            <w:vAlign w:val="center"/>
          </w:tcPr>
          <w:p w14:paraId="0AF3FB53" w14:textId="4D4E91A9" w:rsidR="00273819" w:rsidRPr="002156E9" w:rsidRDefault="00273819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3.4.</w:t>
            </w:r>
          </w:p>
        </w:tc>
        <w:tc>
          <w:tcPr>
            <w:tcW w:w="5388" w:type="dxa"/>
            <w:vAlign w:val="center"/>
          </w:tcPr>
          <w:p w14:paraId="4CFD5A58" w14:textId="53812D32" w:rsidR="00273819" w:rsidRPr="002156E9" w:rsidRDefault="00273819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есептен шығару (оның ішінде номиналды ұстаудан шығару)</w:t>
            </w:r>
          </w:p>
        </w:tc>
        <w:tc>
          <w:tcPr>
            <w:tcW w:w="3909" w:type="dxa"/>
            <w:vAlign w:val="center"/>
          </w:tcPr>
          <w:p w14:paraId="35DF2D44" w14:textId="77777777" w:rsidR="00273819" w:rsidRPr="002156E9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4000 теңге</w:t>
            </w:r>
          </w:p>
          <w:p w14:paraId="028670A1" w14:textId="77777777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2E7FCED7" w14:textId="5DC77049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AIX CSD-ден шығарған жағдайда, 50 000 теңге</w:t>
            </w:r>
          </w:p>
        </w:tc>
      </w:tr>
      <w:tr w:rsidR="00C93908" w:rsidRPr="002156E9" w14:paraId="572A0EFB" w14:textId="77777777" w:rsidTr="00E82E57">
        <w:trPr>
          <w:trHeight w:val="526"/>
        </w:trPr>
        <w:tc>
          <w:tcPr>
            <w:tcW w:w="726" w:type="dxa"/>
            <w:vAlign w:val="center"/>
          </w:tcPr>
          <w:p w14:paraId="672DD380" w14:textId="17B88EBE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3.5.</w:t>
            </w:r>
          </w:p>
        </w:tc>
        <w:tc>
          <w:tcPr>
            <w:tcW w:w="5388" w:type="dxa"/>
            <w:vAlign w:val="center"/>
          </w:tcPr>
          <w:p w14:paraId="6417D5DA" w14:textId="7F85911A" w:rsidR="00C93908" w:rsidRPr="002156E9" w:rsidRDefault="00C93908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 xml:space="preserve">Кепіл операцияларын/қаржы құралдарының ауыртпалығын тіркеу </w:t>
            </w:r>
          </w:p>
        </w:tc>
        <w:tc>
          <w:tcPr>
            <w:tcW w:w="3909" w:type="dxa"/>
            <w:vAlign w:val="center"/>
          </w:tcPr>
          <w:p w14:paraId="0173EBCF" w14:textId="449457A7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C93908" w:rsidRPr="002156E9" w14:paraId="146FCDED" w14:textId="77777777" w:rsidTr="00E82E57">
        <w:trPr>
          <w:trHeight w:val="406"/>
        </w:trPr>
        <w:tc>
          <w:tcPr>
            <w:tcW w:w="726" w:type="dxa"/>
            <w:vAlign w:val="center"/>
          </w:tcPr>
          <w:p w14:paraId="65A136A9" w14:textId="1E48D4A2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3.6.</w:t>
            </w:r>
          </w:p>
        </w:tc>
        <w:tc>
          <w:tcPr>
            <w:tcW w:w="5388" w:type="dxa"/>
            <w:vAlign w:val="center"/>
          </w:tcPr>
          <w:p w14:paraId="74BAD858" w14:textId="5538E31F" w:rsidR="00C93908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 бойынша операцияның орындалғаны/орындалмағаны туралы хабарлама</w:t>
            </w:r>
          </w:p>
        </w:tc>
        <w:tc>
          <w:tcPr>
            <w:tcW w:w="3909" w:type="dxa"/>
            <w:vAlign w:val="center"/>
          </w:tcPr>
          <w:p w14:paraId="3F0A97D6" w14:textId="39F3BE49" w:rsidR="00C93908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5243B0" w:rsidRPr="002156E9" w14:paraId="598ED6F4" w14:textId="77777777" w:rsidTr="00E82E57">
        <w:trPr>
          <w:trHeight w:val="417"/>
        </w:trPr>
        <w:tc>
          <w:tcPr>
            <w:tcW w:w="726" w:type="dxa"/>
            <w:vAlign w:val="center"/>
          </w:tcPr>
          <w:p w14:paraId="52072FD0" w14:textId="6B121ADF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3.7.</w:t>
            </w:r>
          </w:p>
        </w:tc>
        <w:tc>
          <w:tcPr>
            <w:tcW w:w="5388" w:type="dxa"/>
            <w:vAlign w:val="center"/>
          </w:tcPr>
          <w:p w14:paraId="78C21015" w14:textId="2FBEC047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шоттан үзінді көшірме</w:t>
            </w:r>
          </w:p>
        </w:tc>
        <w:tc>
          <w:tcPr>
            <w:tcW w:w="3909" w:type="dxa"/>
            <w:vAlign w:val="center"/>
          </w:tcPr>
          <w:p w14:paraId="47EFE772" w14:textId="606E384E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5243B0" w:rsidRPr="002156E9" w14:paraId="6292AA23" w14:textId="77777777" w:rsidTr="00E82E57">
        <w:trPr>
          <w:trHeight w:val="425"/>
        </w:trPr>
        <w:tc>
          <w:tcPr>
            <w:tcW w:w="726" w:type="dxa"/>
            <w:vAlign w:val="center"/>
          </w:tcPr>
          <w:p w14:paraId="44AD1895" w14:textId="309DDCEA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3.8.</w:t>
            </w:r>
          </w:p>
        </w:tc>
        <w:tc>
          <w:tcPr>
            <w:tcW w:w="5388" w:type="dxa"/>
            <w:vAlign w:val="center"/>
          </w:tcPr>
          <w:p w14:paraId="3F94E0CC" w14:textId="1FAB7199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қағаздардың және ақша қаражатының қозғалысы туралы есеп</w:t>
            </w:r>
          </w:p>
        </w:tc>
        <w:tc>
          <w:tcPr>
            <w:tcW w:w="3909" w:type="dxa"/>
            <w:vAlign w:val="center"/>
          </w:tcPr>
          <w:p w14:paraId="4D80D5B0" w14:textId="3750FDC5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2156E9" w:rsidRPr="002156E9" w14:paraId="72F76881" w14:textId="77777777" w:rsidTr="00E82E57">
        <w:trPr>
          <w:trHeight w:val="356"/>
        </w:trPr>
        <w:tc>
          <w:tcPr>
            <w:tcW w:w="10023" w:type="dxa"/>
            <w:gridSpan w:val="3"/>
            <w:shd w:val="clear" w:color="auto" w:fill="97C777"/>
            <w:vAlign w:val="center"/>
          </w:tcPr>
          <w:p w14:paraId="6662AF99" w14:textId="07E729AF" w:rsidR="005243B0" w:rsidRPr="002156E9" w:rsidRDefault="005243B0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</w:rPr>
            </w:pPr>
            <w:r w:rsidRPr="002156E9">
              <w:rPr>
                <w:rFonts w:asciiTheme="majorHAnsi" w:hAnsiTheme="majorHAnsi"/>
                <w:b/>
                <w:sz w:val="16"/>
              </w:rPr>
              <w:t>4. БАСҚА ДА КӨРСЕТІЛЕТІН ҚЫЗМЕТТЕР</w:t>
            </w:r>
          </w:p>
        </w:tc>
      </w:tr>
      <w:tr w:rsidR="00A535A5" w:rsidRPr="002156E9" w14:paraId="573583E7" w14:textId="77777777" w:rsidTr="00E82E57">
        <w:trPr>
          <w:trHeight w:val="613"/>
        </w:trPr>
        <w:tc>
          <w:tcPr>
            <w:tcW w:w="726" w:type="dxa"/>
          </w:tcPr>
          <w:p w14:paraId="6BEBD855" w14:textId="77777777" w:rsidR="00A535A5" w:rsidRPr="002156E9" w:rsidRDefault="00A535A5" w:rsidP="002156E9">
            <w:pPr>
              <w:pStyle w:val="TableParagraph"/>
              <w:rPr>
                <w:sz w:val="16"/>
                <w:szCs w:val="16"/>
              </w:rPr>
            </w:pPr>
          </w:p>
          <w:p w14:paraId="1329BDC2" w14:textId="3330D93F" w:rsidR="00A535A5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4</w:t>
            </w:r>
            <w:r w:rsidR="00A535A5" w:rsidRPr="002156E9">
              <w:rPr>
                <w:sz w:val="16"/>
                <w:szCs w:val="16"/>
              </w:rPr>
              <w:t>.1.</w:t>
            </w:r>
          </w:p>
        </w:tc>
        <w:tc>
          <w:tcPr>
            <w:tcW w:w="5388" w:type="dxa"/>
            <w:vAlign w:val="center"/>
          </w:tcPr>
          <w:p w14:paraId="436186A1" w14:textId="7F0ED5F9" w:rsidR="00A535A5" w:rsidRPr="002156E9" w:rsidRDefault="00A535A5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ҚР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ҰБ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Қазақстан банкаралық есеп айырысу орталығының куәландырушы орталығында электрондық цифрлық қолтаңба</w:t>
            </w:r>
            <w:r w:rsidR="00F5094C"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кілттерін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шығарып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беру</w:t>
            </w:r>
          </w:p>
        </w:tc>
        <w:tc>
          <w:tcPr>
            <w:tcW w:w="3909" w:type="dxa"/>
            <w:vAlign w:val="center"/>
          </w:tcPr>
          <w:p w14:paraId="15D1AC4F" w14:textId="77777777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0F76AF73" w14:textId="27CC03A1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</w:t>
            </w:r>
            <w:r w:rsidRPr="002156E9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000 теңге</w:t>
            </w:r>
          </w:p>
        </w:tc>
      </w:tr>
      <w:tr w:rsidR="003C7E95" w:rsidRPr="002156E9" w14:paraId="501D8E55" w14:textId="77777777" w:rsidTr="00E82E57">
        <w:trPr>
          <w:trHeight w:val="613"/>
        </w:trPr>
        <w:tc>
          <w:tcPr>
            <w:tcW w:w="726" w:type="dxa"/>
          </w:tcPr>
          <w:p w14:paraId="119DC04A" w14:textId="29DA67D7" w:rsidR="003C7E95" w:rsidRPr="0099545A" w:rsidRDefault="003C7E95" w:rsidP="003C7E95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99545A">
              <w:rPr>
                <w:sz w:val="16"/>
                <w:szCs w:val="16"/>
              </w:rPr>
              <w:t>4.2.</w:t>
            </w:r>
            <w:r w:rsidR="00E82E57" w:rsidRPr="0099545A">
              <w:rPr>
                <w:sz w:val="16"/>
                <w:szCs w:val="16"/>
                <w:lang w:val="en-US"/>
              </w:rPr>
              <w:t>*****</w:t>
            </w:r>
          </w:p>
        </w:tc>
        <w:tc>
          <w:tcPr>
            <w:tcW w:w="5388" w:type="dxa"/>
            <w:vAlign w:val="center"/>
          </w:tcPr>
          <w:p w14:paraId="6BE69A04" w14:textId="1EF4B27D" w:rsidR="003C7E95" w:rsidRPr="0099545A" w:rsidRDefault="00E82E57" w:rsidP="00E325F0">
            <w:pPr>
              <w:pStyle w:val="TableParagraph"/>
              <w:rPr>
                <w:sz w:val="16"/>
                <w:szCs w:val="16"/>
              </w:rPr>
            </w:pPr>
            <w:r w:rsidRPr="0099545A">
              <w:rPr>
                <w:sz w:val="16"/>
                <w:szCs w:val="16"/>
              </w:rPr>
              <w:t>Ағымдағы жылы АҚШ салығын ұстап қалуды түзетуге арналған өтінімдерді өңдеу.</w:t>
            </w:r>
          </w:p>
        </w:tc>
        <w:tc>
          <w:tcPr>
            <w:tcW w:w="3909" w:type="dxa"/>
            <w:vAlign w:val="center"/>
          </w:tcPr>
          <w:p w14:paraId="08AF8211" w14:textId="41CBED5D" w:rsidR="003C7E95" w:rsidRPr="0099545A" w:rsidRDefault="00E325F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99545A">
              <w:rPr>
                <w:rFonts w:asciiTheme="majorHAnsi" w:hAnsiTheme="majorHAnsi"/>
                <w:sz w:val="16"/>
              </w:rPr>
              <w:t>Бір өтінімді қарау үшін 75 000 теңге</w:t>
            </w:r>
          </w:p>
        </w:tc>
      </w:tr>
      <w:tr w:rsidR="00DA1AC6" w:rsidRPr="002156E9" w14:paraId="4D3438FE" w14:textId="77777777" w:rsidTr="00E82E57">
        <w:trPr>
          <w:trHeight w:val="613"/>
        </w:trPr>
        <w:tc>
          <w:tcPr>
            <w:tcW w:w="726" w:type="dxa"/>
          </w:tcPr>
          <w:p w14:paraId="4D2595C6" w14:textId="6D2B1F62" w:rsidR="00DA1AC6" w:rsidRPr="009355C2" w:rsidRDefault="00DA1AC6" w:rsidP="00DA1AC6">
            <w:pPr>
              <w:pStyle w:val="TableParagraph"/>
              <w:jc w:val="center"/>
              <w:rPr>
                <w:sz w:val="16"/>
                <w:szCs w:val="16"/>
              </w:rPr>
            </w:pPr>
            <w:r w:rsidRPr="009355C2">
              <w:rPr>
                <w:sz w:val="16"/>
                <w:szCs w:val="16"/>
              </w:rPr>
              <w:t>4.3.</w:t>
            </w:r>
          </w:p>
        </w:tc>
        <w:tc>
          <w:tcPr>
            <w:tcW w:w="5388" w:type="dxa"/>
            <w:vAlign w:val="center"/>
          </w:tcPr>
          <w:p w14:paraId="35EFB010" w14:textId="2A5FEF35" w:rsidR="00DA1AC6" w:rsidRPr="009355C2" w:rsidRDefault="00DA1AC6" w:rsidP="00DA1AC6">
            <w:pPr>
              <w:pStyle w:val="TableParagraph"/>
              <w:jc w:val="center"/>
              <w:rPr>
                <w:sz w:val="16"/>
                <w:szCs w:val="16"/>
              </w:rPr>
            </w:pPr>
            <w:r w:rsidRPr="009355C2">
              <w:rPr>
                <w:sz w:val="16"/>
                <w:szCs w:val="16"/>
              </w:rPr>
              <w:t>Клиенттерден алған жазбаша нұсқаулыққа сәйкес акционерлердің жалпы жиналыстарында аталған клиенттердің атынан сенімхатсыз дауыс беру</w:t>
            </w:r>
          </w:p>
        </w:tc>
        <w:tc>
          <w:tcPr>
            <w:tcW w:w="3909" w:type="dxa"/>
            <w:vAlign w:val="center"/>
          </w:tcPr>
          <w:p w14:paraId="47421534" w14:textId="3D68A0CA" w:rsidR="00DA1AC6" w:rsidRPr="009355C2" w:rsidRDefault="00DA1AC6" w:rsidP="00DA1AC6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9355C2">
              <w:rPr>
                <w:rFonts w:asciiTheme="majorHAnsi" w:hAnsiTheme="majorHAnsi"/>
                <w:sz w:val="16"/>
              </w:rPr>
              <w:t>10 АЕК + номиналды ұстаушының </w:t>
            </w:r>
            <w:r w:rsidRPr="009355C2">
              <w:rPr>
                <w:rFonts w:asciiTheme="majorHAnsi" w:hAnsiTheme="majorHAnsi"/>
                <w:sz w:val="16"/>
              </w:rPr>
              <w:br/>
              <w:t>қызмет көрсету нәтижесінде келтірілген шығысын өтеу (</w:t>
            </w:r>
            <w:r w:rsidRPr="009355C2">
              <w:rPr>
                <w:rFonts w:asciiTheme="majorHAnsi" w:hAnsiTheme="majorHAnsi"/>
                <w:i/>
                <w:iCs/>
                <w:sz w:val="16"/>
              </w:rPr>
              <w:t>соның ішінде, бірақ шектелмей, қызметкердің іссапар шығыстары (көлік шығысы, тұруға, тамақтануға жұмсалатын шығыс және т.б.)</w:t>
            </w:r>
          </w:p>
        </w:tc>
      </w:tr>
    </w:tbl>
    <w:p w14:paraId="08535A9E" w14:textId="77777777" w:rsidR="00ED02DD" w:rsidRDefault="00ED02DD">
      <w:pPr>
        <w:pStyle w:val="a3"/>
        <w:spacing w:before="9"/>
        <w:ind w:firstLine="0"/>
        <w:rPr>
          <w:sz w:val="16"/>
        </w:rPr>
      </w:pPr>
    </w:p>
    <w:p w14:paraId="00C82071" w14:textId="77777777" w:rsidR="00ED02DD" w:rsidRPr="008D6BFB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1" w:name="Ілеспе_үстеме_шығыстар_және_комиссиялық_"/>
      <w:bookmarkEnd w:id="1"/>
      <w:r w:rsidRPr="008D6BFB">
        <w:rPr>
          <w:rFonts w:asciiTheme="majorHAnsi" w:hAnsiTheme="majorHAnsi"/>
          <w:b/>
          <w:sz w:val="18"/>
          <w:szCs w:val="18"/>
          <w:u w:val="single"/>
        </w:rPr>
        <w:t>Ілеспе</w:t>
      </w:r>
      <w:r w:rsidRPr="008D6BFB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үстеме</w:t>
      </w:r>
      <w:r w:rsidRPr="008D6BFB">
        <w:rPr>
          <w:rFonts w:asciiTheme="majorHAnsi" w:hAnsiTheme="majorHAnsi"/>
          <w:b/>
          <w:spacing w:val="-5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шығыстар</w:t>
      </w:r>
      <w:r w:rsidRPr="008D6BFB">
        <w:rPr>
          <w:rFonts w:asciiTheme="majorHAnsi" w:hAnsiTheme="majorHAnsi"/>
          <w:b/>
          <w:spacing w:val="-3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8D6BFB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комиссиялық</w:t>
      </w:r>
      <w:r w:rsidRPr="008D6BFB">
        <w:rPr>
          <w:rFonts w:asciiTheme="majorHAnsi" w:hAnsiTheme="majorHAnsi"/>
          <w:b/>
          <w:spacing w:val="-7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сыйақыны</w:t>
      </w:r>
      <w:r w:rsidRPr="008D6BFB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қолдану</w:t>
      </w:r>
      <w:r w:rsidRPr="008D6BFB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шарттары</w:t>
      </w:r>
    </w:p>
    <w:p w14:paraId="189135A4" w14:textId="2B07064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*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- IPO</w:t>
      </w:r>
      <w:r w:rsidRPr="002156E9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(акцияларды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жария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орналастыру) жүргізу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аясында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Биржаның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комиссиясы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F5094C" w:rsidRPr="002156E9">
        <w:rPr>
          <w:rFonts w:asciiTheme="majorHAnsi" w:hAnsiTheme="majorHAnsi"/>
          <w:sz w:val="18"/>
          <w:szCs w:val="18"/>
        </w:rPr>
        <w:t>қосымша</w:t>
      </w:r>
      <w:r w:rsidR="00F5094C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алынады</w:t>
      </w:r>
    </w:p>
    <w:p w14:paraId="15C39CF7" w14:textId="062A49CF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** -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</w:t>
      </w:r>
      <w:r w:rsidR="00015754" w:rsidRPr="002156E9">
        <w:rPr>
          <w:rFonts w:asciiTheme="majorHAnsi" w:hAnsiTheme="majorHAnsi"/>
          <w:spacing w:val="-1"/>
          <w:sz w:val="18"/>
          <w:szCs w:val="18"/>
        </w:rPr>
        <w:t xml:space="preserve">ні қолдауға </w:t>
      </w:r>
      <w:r w:rsidRPr="002156E9">
        <w:rPr>
          <w:rFonts w:asciiTheme="majorHAnsi" w:hAnsiTheme="majorHAnsi"/>
          <w:spacing w:val="-2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тартылған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бөгде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</w:t>
      </w:r>
      <w:r w:rsidR="0022496D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ымдардың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 xml:space="preserve"> көрсетілетін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қызметтеріне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комиссиялар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қосылмаған</w:t>
      </w:r>
    </w:p>
    <w:p w14:paraId="0C695A2E" w14:textId="7F74962C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 xml:space="preserve">*** - </w:t>
      </w:r>
      <w:proofErr w:type="spellStart"/>
      <w:r w:rsidRPr="002156E9">
        <w:rPr>
          <w:rFonts w:asciiTheme="majorHAnsi" w:hAnsiTheme="majorHAnsi"/>
          <w:spacing w:val="-2"/>
          <w:sz w:val="18"/>
          <w:szCs w:val="18"/>
        </w:rPr>
        <w:t>Кастодианның</w:t>
      </w:r>
      <w:proofErr w:type="spellEnd"/>
      <w:r w:rsidRPr="002156E9">
        <w:rPr>
          <w:rFonts w:asciiTheme="majorHAnsi" w:hAnsiTheme="majorHAnsi"/>
          <w:spacing w:val="-2"/>
          <w:sz w:val="18"/>
          <w:szCs w:val="18"/>
        </w:rPr>
        <w:t xml:space="preserve">, </w:t>
      </w:r>
      <w:r w:rsidRPr="002156E9">
        <w:rPr>
          <w:rFonts w:asciiTheme="majorHAnsi" w:hAnsiTheme="majorHAnsi"/>
          <w:spacing w:val="-1"/>
          <w:sz w:val="18"/>
          <w:szCs w:val="18"/>
        </w:rPr>
        <w:t>Бағалы қағаздар орталық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інің, шетелдік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лердің комиссиялық</w:t>
      </w:r>
      <w:r w:rsidRPr="002156E9">
        <w:rPr>
          <w:rFonts w:asciiTheme="majorHAnsi" w:hAnsiTheme="majorHAnsi"/>
          <w:sz w:val="18"/>
          <w:szCs w:val="18"/>
        </w:rPr>
        <w:t xml:space="preserve"> сы</w:t>
      </w:r>
      <w:r w:rsidR="00DC6E6C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бөлек ұсынылады</w:t>
      </w:r>
      <w:r w:rsidR="00DC6E6C" w:rsidRPr="002156E9">
        <w:rPr>
          <w:rFonts w:asciiTheme="majorHAnsi" w:hAnsiTheme="majorHAnsi"/>
          <w:sz w:val="18"/>
          <w:szCs w:val="18"/>
        </w:rPr>
        <w:t>.</w:t>
      </w:r>
    </w:p>
    <w:p w14:paraId="40B55983" w14:textId="66D294AA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**** - төменде көрсетілген жағда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ларды қоспағанда және ерекшеліктерді </w:t>
      </w:r>
      <w:r w:rsidRPr="002156E9">
        <w:rPr>
          <w:rFonts w:asciiTheme="majorHAnsi" w:hAnsiTheme="majorHAnsi"/>
          <w:sz w:val="18"/>
          <w:szCs w:val="18"/>
        </w:rPr>
        <w:t>ескере отырып, брокер мен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 xml:space="preserve">арасында жасалған брокерлік шарттың </w:t>
      </w:r>
      <w:r w:rsidR="00C167B8" w:rsidRPr="002156E9">
        <w:rPr>
          <w:rFonts w:asciiTheme="majorHAnsi" w:hAnsiTheme="majorHAnsi"/>
          <w:sz w:val="18"/>
          <w:szCs w:val="18"/>
        </w:rPr>
        <w:t xml:space="preserve">шеңберінде </w:t>
      </w:r>
      <w:r w:rsidRPr="002156E9">
        <w:rPr>
          <w:rFonts w:asciiTheme="majorHAnsi" w:hAnsiTheme="majorHAnsi"/>
          <w:sz w:val="18"/>
          <w:szCs w:val="18"/>
        </w:rPr>
        <w:t>клиенттің кез келген шоттан ақша қаражатын шығарғанға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брокердің ұстауға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құқылы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сы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ақысы:</w:t>
      </w:r>
    </w:p>
    <w:p w14:paraId="0837BAAA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5D00D33D" w14:textId="502339A6" w:rsidR="00ED02DD" w:rsidRPr="002156E9" w:rsidRDefault="00C80B7E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Біржолғы сату</w:t>
      </w:r>
      <w:r w:rsidRPr="002156E9" w:rsidDel="00C80B7E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деп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қатысуынсыз,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яғни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есебінен және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мүддесі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 xml:space="preserve"> үшін </w:t>
      </w:r>
      <w:r w:rsidRPr="002156E9">
        <w:rPr>
          <w:rFonts w:asciiTheme="majorHAnsi" w:hAnsiTheme="majorHAnsi"/>
          <w:spacing w:val="-1"/>
          <w:sz w:val="18"/>
          <w:szCs w:val="18"/>
        </w:rPr>
        <w:t>мәмілені (мәмілелерді) оның жеке шотынан ақша қаражатын шығарған сәтке де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ін </w:t>
      </w:r>
      <w:r w:rsidRPr="002156E9">
        <w:rPr>
          <w:rFonts w:asciiTheme="majorHAnsi" w:hAnsiTheme="majorHAnsi"/>
          <w:sz w:val="18"/>
          <w:szCs w:val="18"/>
        </w:rPr>
        <w:t>толық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көлемде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жасауы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нәтижесінде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емес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сатып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алған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бағалы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қағаздарды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(бұдан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әрі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–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«Бір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жолғы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сату»)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ұғынылады.</w:t>
      </w:r>
    </w:p>
    <w:p w14:paraId="03B4AFF1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5CE6FCA" w14:textId="45000FF9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Осы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тарифтің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1.9</w:t>
      </w:r>
      <w:r w:rsidR="00C05600" w:rsidRPr="002156E9">
        <w:rPr>
          <w:rFonts w:asciiTheme="majorHAnsi" w:hAnsiTheme="majorHAnsi"/>
          <w:spacing w:val="-2"/>
          <w:sz w:val="18"/>
          <w:szCs w:val="18"/>
        </w:rPr>
        <w:t>-</w:t>
      </w:r>
      <w:r w:rsidRPr="002156E9">
        <w:rPr>
          <w:rFonts w:asciiTheme="majorHAnsi" w:hAnsiTheme="majorHAnsi"/>
          <w:spacing w:val="-2"/>
          <w:sz w:val="18"/>
          <w:szCs w:val="18"/>
        </w:rPr>
        <w:t>тармағында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көзделген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42733A" w:rsidRPr="002156E9">
        <w:rPr>
          <w:rFonts w:asciiTheme="majorHAnsi" w:hAnsiTheme="majorHAnsi"/>
          <w:spacing w:val="-20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мынадай</w:t>
      </w:r>
      <w:r w:rsidR="0042733A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жағда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ларда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ұсталма</w:t>
      </w:r>
      <w:r w:rsidR="00517AE4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ды:</w:t>
      </w:r>
    </w:p>
    <w:p w14:paraId="1BA37DEA" w14:textId="640C9090" w:rsidR="00ED02DD" w:rsidRPr="002156E9" w:rsidRDefault="001B7587" w:rsidP="008D6BFB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егер клиенттің шоты бойынша жасалған кез келген бағалы қағаздарды сатып алу-сату мәмілелерінің жиынтық айналымы Біржолғы сату күніне дейін 3 (үш) айға тең кезең үшін (Бір</w:t>
      </w:r>
      <w:r w:rsidR="003D38EA" w:rsidRPr="002156E9">
        <w:rPr>
          <w:rFonts w:asciiTheme="majorHAnsi" w:hAnsiTheme="majorHAnsi"/>
          <w:spacing w:val="-1"/>
          <w:sz w:val="18"/>
          <w:szCs w:val="18"/>
        </w:rPr>
        <w:t>жолғы сату күнін қоса алғанда) Б</w:t>
      </w:r>
      <w:r w:rsidRPr="002156E9">
        <w:rPr>
          <w:rFonts w:asciiTheme="majorHAnsi" w:hAnsiTheme="majorHAnsi"/>
          <w:spacing w:val="-1"/>
          <w:sz w:val="18"/>
          <w:szCs w:val="18"/>
        </w:rPr>
        <w:t>іржолғы сату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, соның ішінде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Біржолғы сату мәмілесі </w:t>
      </w:r>
      <w:r w:rsidRPr="002156E9">
        <w:rPr>
          <w:rFonts w:asciiTheme="majorHAnsi" w:hAnsiTheme="majorHAnsi"/>
          <w:spacing w:val="-1"/>
          <w:sz w:val="18"/>
          <w:szCs w:val="18"/>
        </w:rPr>
        <w:t>нәт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ижесінде ал</w:t>
      </w:r>
      <w:r w:rsidRPr="002156E9">
        <w:rPr>
          <w:rFonts w:asciiTheme="majorHAnsi" w:hAnsiTheme="majorHAnsi"/>
          <w:spacing w:val="-1"/>
          <w:sz w:val="18"/>
          <w:szCs w:val="18"/>
        </w:rPr>
        <w:t>ған ақша қаражаты сомасының үш еселенген көлемінен асып кетсе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 комиссиялық сыйақы ұсталмайды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>. Көрсетілген а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й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налымға нарықта өтелмеген </w:t>
      </w:r>
      <w:r w:rsidR="00517AE4" w:rsidRPr="002156E9">
        <w:rPr>
          <w:rFonts w:asciiTheme="majorHAnsi" w:hAnsiTheme="majorHAnsi"/>
          <w:sz w:val="18"/>
          <w:szCs w:val="18"/>
        </w:rPr>
        <w:t>позицияларды</w:t>
      </w:r>
      <w:r w:rsidR="005B4E01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ауыстыру</w:t>
      </w:r>
      <w:r w:rsidR="005B4E01"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операциялары</w:t>
      </w:r>
      <w:r w:rsidR="005B4E01"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бо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ынша</w:t>
      </w:r>
      <w:r w:rsidR="005B4E01"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налым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(Т+2)</w:t>
      </w:r>
      <w:r w:rsidR="005B4E01"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4E79A2" w:rsidRPr="002156E9">
        <w:rPr>
          <w:rFonts w:asciiTheme="majorHAnsi" w:hAnsiTheme="majorHAnsi"/>
          <w:sz w:val="18"/>
          <w:szCs w:val="18"/>
        </w:rPr>
        <w:t>кірмейді</w:t>
      </w:r>
      <w:r w:rsidR="005B4E01" w:rsidRPr="002156E9">
        <w:rPr>
          <w:rFonts w:asciiTheme="majorHAnsi" w:hAnsiTheme="majorHAnsi"/>
          <w:sz w:val="18"/>
          <w:szCs w:val="18"/>
        </w:rPr>
        <w:t>;</w:t>
      </w:r>
    </w:p>
    <w:p w14:paraId="7C8C1111" w14:textId="6D352278" w:rsidR="004E79A2" w:rsidRPr="002156E9" w:rsidRDefault="004E79A2" w:rsidP="008D6BFB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егер бағалы қағаздар клиенттің Қоғамның басқа клиентінен (мұра қалдырушыдан) мұрагерлігі нәтижесінде Қоғамда ашылған дербес шоттардан бағалы қағаздарды есептен шығару және есепке жатқызу операциясын жүргізу жолымен есепке алынса;</w:t>
      </w:r>
    </w:p>
    <w:p w14:paraId="3CECD792" w14:textId="64FBAC84" w:rsidR="00ED02DD" w:rsidRPr="002156E9" w:rsidRDefault="005B4E01" w:rsidP="008D6BFB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егер</w:t>
      </w:r>
      <w:r w:rsidRPr="002156E9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бағалы</w:t>
      </w:r>
      <w:r w:rsidRPr="002156E9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қағаздар</w:t>
      </w:r>
      <w:r w:rsidRPr="002156E9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Қоғамда</w:t>
      </w:r>
      <w:r w:rsidRPr="002156E9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осы</w:t>
      </w:r>
      <w:r w:rsidRPr="002156E9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клиенттің</w:t>
      </w:r>
      <w:r w:rsidRPr="002156E9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шоты</w:t>
      </w:r>
      <w:r w:rsidRPr="002156E9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бо</w:t>
      </w:r>
      <w:r w:rsidR="00C05600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ынша</w:t>
      </w:r>
      <w:r w:rsidRPr="002156E9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есепке</w:t>
      </w:r>
      <w:r w:rsidRPr="002156E9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алынған</w:t>
      </w:r>
      <w:r w:rsidRPr="002156E9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бағалы</w:t>
      </w:r>
      <w:r w:rsidRPr="002156E9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қағаздарды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</w:t>
      </w:r>
      <w:r w:rsidR="00C05600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ырбастау</w:t>
      </w:r>
      <w:r w:rsidRPr="002156E9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нәтижесінде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есепке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proofErr w:type="spellStart"/>
      <w:r w:rsidRPr="002156E9">
        <w:rPr>
          <w:rFonts w:asciiTheme="majorHAnsi" w:hAnsiTheme="majorHAnsi"/>
          <w:sz w:val="18"/>
          <w:szCs w:val="18"/>
        </w:rPr>
        <w:t>алынса</w:t>
      </w:r>
      <w:r w:rsidR="00C05600" w:rsidRPr="002156E9">
        <w:rPr>
          <w:rFonts w:asciiTheme="majorHAnsi" w:hAnsiTheme="majorHAnsi"/>
          <w:spacing w:val="-1"/>
          <w:sz w:val="18"/>
          <w:szCs w:val="18"/>
        </w:rPr>
        <w:t>комиссиялық</w:t>
      </w:r>
      <w:proofErr w:type="spellEnd"/>
      <w:r w:rsidR="00C05600" w:rsidRPr="002156E9">
        <w:rPr>
          <w:rFonts w:asciiTheme="majorHAnsi" w:hAnsiTheme="majorHAnsi"/>
          <w:spacing w:val="-1"/>
          <w:sz w:val="18"/>
          <w:szCs w:val="18"/>
        </w:rPr>
        <w:t xml:space="preserve"> сыйақы ұсталмайды</w:t>
      </w:r>
      <w:r w:rsidR="00C05600" w:rsidRPr="002156E9">
        <w:rPr>
          <w:rFonts w:asciiTheme="majorHAnsi" w:hAnsiTheme="majorHAnsi"/>
          <w:sz w:val="18"/>
          <w:szCs w:val="18"/>
        </w:rPr>
        <w:t>.</w:t>
      </w:r>
    </w:p>
    <w:p w14:paraId="6516DE58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395CBBCC" w14:textId="40DD1F7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Осы тарифтің 1.9</w:t>
      </w:r>
      <w:r w:rsidR="00C05600" w:rsidRPr="002156E9">
        <w:rPr>
          <w:rFonts w:asciiTheme="majorHAnsi" w:hAnsiTheme="majorHAnsi"/>
          <w:spacing w:val="-1"/>
          <w:sz w:val="18"/>
          <w:szCs w:val="18"/>
        </w:rPr>
        <w:t>-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тармағында көзделген барлық </w:t>
      </w:r>
      <w:r w:rsidRPr="002156E9">
        <w:rPr>
          <w:rFonts w:asciiTheme="majorHAnsi" w:hAnsiTheme="majorHAnsi"/>
          <w:sz w:val="18"/>
          <w:szCs w:val="18"/>
        </w:rPr>
        <w:t>есеп</w:t>
      </w:r>
      <w:r w:rsidR="00C05600" w:rsidRPr="002156E9">
        <w:rPr>
          <w:rFonts w:asciiTheme="majorHAnsi" w:hAnsiTheme="majorHAnsi"/>
          <w:sz w:val="18"/>
          <w:szCs w:val="18"/>
        </w:rPr>
        <w:t xml:space="preserve"> айырысу</w:t>
      </w:r>
      <w:r w:rsidRPr="002156E9">
        <w:rPr>
          <w:rFonts w:asciiTheme="majorHAnsi" w:hAnsiTheme="majorHAnsi"/>
          <w:sz w:val="18"/>
          <w:szCs w:val="18"/>
        </w:rPr>
        <w:t xml:space="preserve">, </w:t>
      </w:r>
      <w:r w:rsidR="00C05600" w:rsidRPr="002156E9">
        <w:rPr>
          <w:rFonts w:asciiTheme="majorHAnsi" w:hAnsiTheme="majorHAnsi"/>
          <w:sz w:val="18"/>
          <w:szCs w:val="18"/>
        </w:rPr>
        <w:t>сондай-ақ</w:t>
      </w:r>
      <w:r w:rsidRPr="002156E9">
        <w:rPr>
          <w:rFonts w:asciiTheme="majorHAnsi" w:hAnsiTheme="majorHAnsi"/>
          <w:sz w:val="18"/>
          <w:szCs w:val="18"/>
        </w:rPr>
        <w:t xml:space="preserve"> комиссиялық сы</w:t>
      </w:r>
      <w:r w:rsidR="00C05600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ақыны ұстау теңгеде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жүргізіледі.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Егер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мәмілелер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бо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ынша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налым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шетел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валюта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сын</w:t>
      </w:r>
      <w:r w:rsidRPr="002156E9">
        <w:rPr>
          <w:rFonts w:asciiTheme="majorHAnsi" w:hAnsiTheme="majorHAnsi"/>
          <w:spacing w:val="-1"/>
          <w:sz w:val="18"/>
          <w:szCs w:val="18"/>
        </w:rPr>
        <w:t>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көрсетілсе,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ақыны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ұстаған сәтте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анықтала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ты</w:t>
      </w:r>
      <w:r w:rsidRPr="002156E9">
        <w:rPr>
          <w:rFonts w:asciiTheme="majorHAnsi" w:hAnsiTheme="majorHAnsi"/>
          <w:spacing w:val="-1"/>
          <w:sz w:val="18"/>
          <w:szCs w:val="18"/>
        </w:rPr>
        <w:t>н ақша қаражаты шығарылған күнге Қазақстан Ұлттық Банкінің бағамы бо</w:t>
      </w:r>
      <w:r w:rsidR="003C2109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ынша </w:t>
      </w:r>
      <w:r w:rsidRPr="002156E9">
        <w:rPr>
          <w:rFonts w:asciiTheme="majorHAnsi" w:hAnsiTheme="majorHAnsi"/>
          <w:sz w:val="18"/>
          <w:szCs w:val="18"/>
        </w:rPr>
        <w:t>теңгеге қа</w:t>
      </w:r>
      <w:r w:rsidR="003C2109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та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есептеу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жүргізіледі.</w:t>
      </w:r>
    </w:p>
    <w:p w14:paraId="359D552E" w14:textId="77777777" w:rsidR="00ED02DD" w:rsidRPr="0099545A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133F53A5" w14:textId="77777777" w:rsidR="00E5140F" w:rsidRPr="0099545A" w:rsidRDefault="00E5140F" w:rsidP="00E5140F">
      <w:pPr>
        <w:pStyle w:val="TableParagraph"/>
        <w:rPr>
          <w:rFonts w:asciiTheme="majorHAnsi" w:hAnsiTheme="majorHAnsi"/>
          <w:sz w:val="18"/>
          <w:szCs w:val="18"/>
        </w:rPr>
      </w:pPr>
      <w:r w:rsidRPr="0099545A">
        <w:rPr>
          <w:rFonts w:asciiTheme="majorHAnsi" w:hAnsiTheme="majorHAnsi"/>
          <w:sz w:val="18"/>
          <w:szCs w:val="18"/>
        </w:rPr>
        <w:t>*****-Тариф 2025 жылғы 1 қаңтардан бастап күшіне енеді</w:t>
      </w:r>
    </w:p>
    <w:p w14:paraId="04B0F1F7" w14:textId="77777777" w:rsidR="00E5140F" w:rsidRPr="00E5140F" w:rsidRDefault="00E5140F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6FD997E8" w14:textId="77777777" w:rsidR="00ED02DD" w:rsidRPr="008D6BFB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2" w:name="Тарифті_таңдау_және_өзгерту"/>
      <w:bookmarkEnd w:id="2"/>
      <w:r w:rsidRPr="008D6BFB">
        <w:rPr>
          <w:rFonts w:asciiTheme="majorHAnsi" w:hAnsiTheme="majorHAnsi"/>
          <w:b/>
          <w:spacing w:val="-1"/>
          <w:sz w:val="18"/>
          <w:szCs w:val="18"/>
          <w:u w:val="single"/>
        </w:rPr>
        <w:t>Тарифті</w:t>
      </w:r>
      <w:r w:rsidRPr="008D6BFB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pacing w:val="-1"/>
          <w:sz w:val="18"/>
          <w:szCs w:val="18"/>
          <w:u w:val="single"/>
        </w:rPr>
        <w:t>таңдау</w:t>
      </w:r>
      <w:r w:rsidRPr="008D6BFB">
        <w:rPr>
          <w:rFonts w:asciiTheme="majorHAnsi" w:hAnsiTheme="majorHAnsi"/>
          <w:b/>
          <w:spacing w:val="-9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8D6BFB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8D6BFB">
        <w:rPr>
          <w:rFonts w:asciiTheme="majorHAnsi" w:hAnsiTheme="majorHAnsi"/>
          <w:b/>
          <w:sz w:val="18"/>
          <w:szCs w:val="18"/>
          <w:u w:val="single"/>
        </w:rPr>
        <w:t>өзгерту</w:t>
      </w:r>
    </w:p>
    <w:p w14:paraId="09A58317" w14:textId="10C66DFD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Брокерлік қызмет көрсету (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>ұстаумен/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 xml:space="preserve">ұстаусыз) </w:t>
      </w:r>
      <w:r w:rsidR="005F1FDE" w:rsidRPr="002156E9">
        <w:rPr>
          <w:rFonts w:asciiTheme="majorHAnsi" w:hAnsiTheme="majorHAnsi"/>
          <w:sz w:val="18"/>
          <w:szCs w:val="18"/>
        </w:rPr>
        <w:t xml:space="preserve">шартын </w:t>
      </w:r>
      <w:r w:rsidRPr="002156E9">
        <w:rPr>
          <w:rFonts w:asciiTheme="majorHAnsi" w:hAnsiTheme="majorHAnsi"/>
          <w:sz w:val="18"/>
          <w:szCs w:val="18"/>
        </w:rPr>
        <w:t>жасаған кезде, Клиент ұсынылатын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тарифтердің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бірін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өз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бетінше таңда</w:t>
      </w:r>
      <w:r w:rsidR="00654935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ды.</w:t>
      </w:r>
    </w:p>
    <w:p w14:paraId="2DA2BABC" w14:textId="1CBE57C5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Клиент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басқа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тарифке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ауысуды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>таңдаған</w:t>
      </w:r>
      <w:r w:rsidR="00654935" w:rsidRPr="002156E9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кезде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тарифті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ауыстыруға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бұ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рық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беруі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қажет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(қолма-қол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немесе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Tradernet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lastRenderedPageBreak/>
        <w:t>платформасы арқылы). Жаңа тарифке ауысқан кезде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 xml:space="preserve">, 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тариф тарифтік </w:t>
      </w:r>
      <w:r w:rsidRPr="002156E9">
        <w:rPr>
          <w:rFonts w:asciiTheme="majorHAnsi" w:hAnsiTheme="majorHAnsi"/>
          <w:sz w:val="18"/>
          <w:szCs w:val="18"/>
        </w:rPr>
        <w:t>жоспарды өзгертуге бұ</w:t>
      </w:r>
      <w:r w:rsidR="00654935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рық тіркелген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күннен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ке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інгі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күні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күшіне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енеді.</w:t>
      </w:r>
    </w:p>
    <w:p w14:paraId="56E28CAC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C3B7C2C" w14:textId="77777777" w:rsidR="00ED02DD" w:rsidRPr="008D6BFB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3" w:name="Ескертпе"/>
      <w:bookmarkEnd w:id="3"/>
      <w:r w:rsidRPr="008D6BFB">
        <w:rPr>
          <w:rFonts w:asciiTheme="majorHAnsi" w:hAnsiTheme="majorHAnsi"/>
          <w:b/>
          <w:sz w:val="18"/>
          <w:szCs w:val="18"/>
          <w:u w:val="single"/>
        </w:rPr>
        <w:t>Ескертпе</w:t>
      </w:r>
    </w:p>
    <w:p w14:paraId="21178E16" w14:textId="23D9474E" w:rsidR="00ED02DD" w:rsidRPr="0099545A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Барлық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тариф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үшін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та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есептеу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кезінде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тиынды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бүтін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теңгеге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де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өсу</w:t>
      </w:r>
      <w:r w:rsidR="001160A3"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жағына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қара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дөңгелектеу</w:t>
      </w:r>
      <w:r w:rsidRPr="002156E9">
        <w:rPr>
          <w:rFonts w:asciiTheme="majorHAnsi" w:hAnsiTheme="majorHAnsi"/>
          <w:sz w:val="18"/>
          <w:szCs w:val="18"/>
        </w:rPr>
        <w:t xml:space="preserve"> қолданылады.</w:t>
      </w:r>
    </w:p>
    <w:p w14:paraId="57AD020A" w14:textId="77777777" w:rsidR="00AB56A9" w:rsidRPr="0099545A" w:rsidRDefault="00AB56A9" w:rsidP="00AB56A9">
      <w:pPr>
        <w:pStyle w:val="TableParagraph"/>
        <w:rPr>
          <w:rFonts w:asciiTheme="majorHAnsi" w:hAnsiTheme="majorHAnsi"/>
          <w:spacing w:val="-1"/>
          <w:sz w:val="18"/>
          <w:szCs w:val="18"/>
        </w:rPr>
      </w:pPr>
      <w:r w:rsidRPr="0099545A">
        <w:rPr>
          <w:rFonts w:asciiTheme="majorHAnsi" w:hAnsiTheme="majorHAnsi"/>
          <w:spacing w:val="-1"/>
          <w:sz w:val="18"/>
          <w:szCs w:val="18"/>
        </w:rPr>
        <w:t xml:space="preserve">1Түзету тек </w:t>
      </w:r>
      <w:proofErr w:type="spellStart"/>
      <w:r w:rsidRPr="0099545A">
        <w:rPr>
          <w:rFonts w:asciiTheme="majorHAnsi" w:hAnsiTheme="majorHAnsi"/>
          <w:spacing w:val="-1"/>
          <w:sz w:val="18"/>
          <w:szCs w:val="18"/>
        </w:rPr>
        <w:t>Freedom</w:t>
      </w:r>
      <w:proofErr w:type="spellEnd"/>
      <w:r w:rsidRPr="0099545A">
        <w:rPr>
          <w:rFonts w:asciiTheme="majorHAnsi" w:hAnsiTheme="majorHAnsi"/>
          <w:spacing w:val="-1"/>
          <w:sz w:val="18"/>
          <w:szCs w:val="18"/>
        </w:rPr>
        <w:t xml:space="preserve"> </w:t>
      </w:r>
      <w:proofErr w:type="spellStart"/>
      <w:r w:rsidRPr="0099545A">
        <w:rPr>
          <w:rFonts w:asciiTheme="majorHAnsi" w:hAnsiTheme="majorHAnsi"/>
          <w:spacing w:val="-1"/>
          <w:sz w:val="18"/>
          <w:szCs w:val="18"/>
        </w:rPr>
        <w:t>Finance</w:t>
      </w:r>
      <w:proofErr w:type="spellEnd"/>
      <w:r w:rsidRPr="0099545A">
        <w:rPr>
          <w:rFonts w:asciiTheme="majorHAnsi" w:hAnsiTheme="majorHAnsi"/>
          <w:spacing w:val="-1"/>
          <w:sz w:val="18"/>
          <w:szCs w:val="18"/>
        </w:rPr>
        <w:t xml:space="preserve"> SPC облигациялары бойынша купондық төлемдерге қатысты жүргізіледі.</w:t>
      </w:r>
    </w:p>
    <w:p w14:paraId="1AB4CAE4" w14:textId="77777777" w:rsidR="00E5140F" w:rsidRPr="0099545A" w:rsidRDefault="00E5140F" w:rsidP="002156E9">
      <w:pPr>
        <w:pStyle w:val="TableParagraph"/>
        <w:rPr>
          <w:rFonts w:asciiTheme="majorHAnsi" w:hAnsiTheme="majorHAnsi"/>
          <w:sz w:val="18"/>
          <w:szCs w:val="18"/>
        </w:rPr>
      </w:pPr>
    </w:p>
    <w:sectPr w:rsidR="00E5140F" w:rsidRPr="0099545A">
      <w:pgSz w:w="11910" w:h="16840"/>
      <w:pgMar w:top="1120" w:right="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2ED9" w14:textId="77777777" w:rsidR="00C17363" w:rsidRDefault="00C17363" w:rsidP="0035158E">
      <w:r>
        <w:separator/>
      </w:r>
    </w:p>
  </w:endnote>
  <w:endnote w:type="continuationSeparator" w:id="0">
    <w:p w14:paraId="608D64F3" w14:textId="77777777" w:rsidR="00C17363" w:rsidRDefault="00C17363" w:rsidP="0035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2F53" w14:textId="77777777" w:rsidR="00C17363" w:rsidRDefault="00C17363" w:rsidP="0035158E">
      <w:r>
        <w:separator/>
      </w:r>
    </w:p>
  </w:footnote>
  <w:footnote w:type="continuationSeparator" w:id="0">
    <w:p w14:paraId="59E12DDF" w14:textId="77777777" w:rsidR="00C17363" w:rsidRDefault="00C17363" w:rsidP="0035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A69"/>
    <w:multiLevelType w:val="hybridMultilevel"/>
    <w:tmpl w:val="04B267C2"/>
    <w:lvl w:ilvl="0" w:tplc="40AA437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E1F43A3"/>
    <w:multiLevelType w:val="hybridMultilevel"/>
    <w:tmpl w:val="67CA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152AC"/>
    <w:multiLevelType w:val="hybridMultilevel"/>
    <w:tmpl w:val="A22AC2F8"/>
    <w:lvl w:ilvl="0" w:tplc="3B3E4838">
      <w:numFmt w:val="bullet"/>
      <w:lvlText w:val="-"/>
      <w:lvlJc w:val="left"/>
      <w:pPr>
        <w:ind w:left="429" w:hanging="707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D9ECAFA0">
      <w:numFmt w:val="bullet"/>
      <w:lvlText w:val="•"/>
      <w:lvlJc w:val="left"/>
      <w:pPr>
        <w:ind w:left="1390" w:hanging="707"/>
      </w:pPr>
      <w:rPr>
        <w:rFonts w:hint="default"/>
        <w:lang w:val="kk-KZ" w:eastAsia="en-US" w:bidi="ar-SA"/>
      </w:rPr>
    </w:lvl>
    <w:lvl w:ilvl="2" w:tplc="1BCA842C">
      <w:numFmt w:val="bullet"/>
      <w:lvlText w:val="•"/>
      <w:lvlJc w:val="left"/>
      <w:pPr>
        <w:ind w:left="2360" w:hanging="707"/>
      </w:pPr>
      <w:rPr>
        <w:rFonts w:hint="default"/>
        <w:lang w:val="kk-KZ" w:eastAsia="en-US" w:bidi="ar-SA"/>
      </w:rPr>
    </w:lvl>
    <w:lvl w:ilvl="3" w:tplc="099AAC2A">
      <w:numFmt w:val="bullet"/>
      <w:lvlText w:val="•"/>
      <w:lvlJc w:val="left"/>
      <w:pPr>
        <w:ind w:left="3331" w:hanging="707"/>
      </w:pPr>
      <w:rPr>
        <w:rFonts w:hint="default"/>
        <w:lang w:val="kk-KZ" w:eastAsia="en-US" w:bidi="ar-SA"/>
      </w:rPr>
    </w:lvl>
    <w:lvl w:ilvl="4" w:tplc="6C56B1EC">
      <w:numFmt w:val="bullet"/>
      <w:lvlText w:val="•"/>
      <w:lvlJc w:val="left"/>
      <w:pPr>
        <w:ind w:left="4301" w:hanging="707"/>
      </w:pPr>
      <w:rPr>
        <w:rFonts w:hint="default"/>
        <w:lang w:val="kk-KZ" w:eastAsia="en-US" w:bidi="ar-SA"/>
      </w:rPr>
    </w:lvl>
    <w:lvl w:ilvl="5" w:tplc="1BA874E2">
      <w:numFmt w:val="bullet"/>
      <w:lvlText w:val="•"/>
      <w:lvlJc w:val="left"/>
      <w:pPr>
        <w:ind w:left="5272" w:hanging="707"/>
      </w:pPr>
      <w:rPr>
        <w:rFonts w:hint="default"/>
        <w:lang w:val="kk-KZ" w:eastAsia="en-US" w:bidi="ar-SA"/>
      </w:rPr>
    </w:lvl>
    <w:lvl w:ilvl="6" w:tplc="78D6102A">
      <w:numFmt w:val="bullet"/>
      <w:lvlText w:val="•"/>
      <w:lvlJc w:val="left"/>
      <w:pPr>
        <w:ind w:left="6242" w:hanging="707"/>
      </w:pPr>
      <w:rPr>
        <w:rFonts w:hint="default"/>
        <w:lang w:val="kk-KZ" w:eastAsia="en-US" w:bidi="ar-SA"/>
      </w:rPr>
    </w:lvl>
    <w:lvl w:ilvl="7" w:tplc="93D6F896">
      <w:numFmt w:val="bullet"/>
      <w:lvlText w:val="•"/>
      <w:lvlJc w:val="left"/>
      <w:pPr>
        <w:ind w:left="7212" w:hanging="707"/>
      </w:pPr>
      <w:rPr>
        <w:rFonts w:hint="default"/>
        <w:lang w:val="kk-KZ" w:eastAsia="en-US" w:bidi="ar-SA"/>
      </w:rPr>
    </w:lvl>
    <w:lvl w:ilvl="8" w:tplc="4BC2CA1E">
      <w:numFmt w:val="bullet"/>
      <w:lvlText w:val="•"/>
      <w:lvlJc w:val="left"/>
      <w:pPr>
        <w:ind w:left="8183" w:hanging="707"/>
      </w:pPr>
      <w:rPr>
        <w:rFonts w:hint="default"/>
        <w:lang w:val="kk-KZ" w:eastAsia="en-US" w:bidi="ar-SA"/>
      </w:rPr>
    </w:lvl>
  </w:abstractNum>
  <w:abstractNum w:abstractNumId="3" w15:restartNumberingAfterBreak="0">
    <w:nsid w:val="65B77399"/>
    <w:multiLevelType w:val="hybridMultilevel"/>
    <w:tmpl w:val="E9061BAE"/>
    <w:lvl w:ilvl="0" w:tplc="6B6697DC">
      <w:numFmt w:val="bullet"/>
      <w:lvlText w:val="•"/>
      <w:lvlJc w:val="left"/>
      <w:pPr>
        <w:ind w:left="112" w:hanging="140"/>
      </w:pPr>
      <w:rPr>
        <w:rFonts w:ascii="Cambria" w:eastAsia="Cambria" w:hAnsi="Cambria" w:cs="Cambria" w:hint="default"/>
        <w:b/>
        <w:bCs/>
        <w:w w:val="99"/>
        <w:sz w:val="16"/>
        <w:szCs w:val="16"/>
        <w:lang w:val="kk-KZ" w:eastAsia="en-US" w:bidi="ar-SA"/>
      </w:rPr>
    </w:lvl>
    <w:lvl w:ilvl="1" w:tplc="70F012E6">
      <w:numFmt w:val="bullet"/>
      <w:lvlText w:val="•"/>
      <w:lvlJc w:val="left"/>
      <w:pPr>
        <w:ind w:left="497" w:hanging="140"/>
      </w:pPr>
      <w:rPr>
        <w:rFonts w:hint="default"/>
        <w:lang w:val="kk-KZ" w:eastAsia="en-US" w:bidi="ar-SA"/>
      </w:rPr>
    </w:lvl>
    <w:lvl w:ilvl="2" w:tplc="6CD484BC">
      <w:numFmt w:val="bullet"/>
      <w:lvlText w:val="•"/>
      <w:lvlJc w:val="left"/>
      <w:pPr>
        <w:ind w:left="875" w:hanging="140"/>
      </w:pPr>
      <w:rPr>
        <w:rFonts w:hint="default"/>
        <w:lang w:val="kk-KZ" w:eastAsia="en-US" w:bidi="ar-SA"/>
      </w:rPr>
    </w:lvl>
    <w:lvl w:ilvl="3" w:tplc="B5BA1656">
      <w:numFmt w:val="bullet"/>
      <w:lvlText w:val="•"/>
      <w:lvlJc w:val="left"/>
      <w:pPr>
        <w:ind w:left="1252" w:hanging="140"/>
      </w:pPr>
      <w:rPr>
        <w:rFonts w:hint="default"/>
        <w:lang w:val="kk-KZ" w:eastAsia="en-US" w:bidi="ar-SA"/>
      </w:rPr>
    </w:lvl>
    <w:lvl w:ilvl="4" w:tplc="5776C5C0">
      <w:numFmt w:val="bullet"/>
      <w:lvlText w:val="•"/>
      <w:lvlJc w:val="left"/>
      <w:pPr>
        <w:ind w:left="1630" w:hanging="140"/>
      </w:pPr>
      <w:rPr>
        <w:rFonts w:hint="default"/>
        <w:lang w:val="kk-KZ" w:eastAsia="en-US" w:bidi="ar-SA"/>
      </w:rPr>
    </w:lvl>
    <w:lvl w:ilvl="5" w:tplc="CA2EDE16">
      <w:numFmt w:val="bullet"/>
      <w:lvlText w:val="•"/>
      <w:lvlJc w:val="left"/>
      <w:pPr>
        <w:ind w:left="2007" w:hanging="140"/>
      </w:pPr>
      <w:rPr>
        <w:rFonts w:hint="default"/>
        <w:lang w:val="kk-KZ" w:eastAsia="en-US" w:bidi="ar-SA"/>
      </w:rPr>
    </w:lvl>
    <w:lvl w:ilvl="6" w:tplc="7D5A51AA">
      <w:numFmt w:val="bullet"/>
      <w:lvlText w:val="•"/>
      <w:lvlJc w:val="left"/>
      <w:pPr>
        <w:ind w:left="2385" w:hanging="140"/>
      </w:pPr>
      <w:rPr>
        <w:rFonts w:hint="default"/>
        <w:lang w:val="kk-KZ" w:eastAsia="en-US" w:bidi="ar-SA"/>
      </w:rPr>
    </w:lvl>
    <w:lvl w:ilvl="7" w:tplc="725A65D2">
      <w:numFmt w:val="bullet"/>
      <w:lvlText w:val="•"/>
      <w:lvlJc w:val="left"/>
      <w:pPr>
        <w:ind w:left="2762" w:hanging="140"/>
      </w:pPr>
      <w:rPr>
        <w:rFonts w:hint="default"/>
        <w:lang w:val="kk-KZ" w:eastAsia="en-US" w:bidi="ar-SA"/>
      </w:rPr>
    </w:lvl>
    <w:lvl w:ilvl="8" w:tplc="AE486CB8">
      <w:numFmt w:val="bullet"/>
      <w:lvlText w:val="•"/>
      <w:lvlJc w:val="left"/>
      <w:pPr>
        <w:ind w:left="3140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67FA25AC"/>
    <w:multiLevelType w:val="hybridMultilevel"/>
    <w:tmpl w:val="ED7091AC"/>
    <w:lvl w:ilvl="0" w:tplc="3B3E483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504">
    <w:abstractNumId w:val="2"/>
  </w:num>
  <w:num w:numId="2" w16cid:durableId="1995136821">
    <w:abstractNumId w:val="3"/>
  </w:num>
  <w:num w:numId="3" w16cid:durableId="1766072624">
    <w:abstractNumId w:val="0"/>
  </w:num>
  <w:num w:numId="4" w16cid:durableId="307787792">
    <w:abstractNumId w:val="1"/>
  </w:num>
  <w:num w:numId="5" w16cid:durableId="32474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DD"/>
    <w:rsid w:val="00015754"/>
    <w:rsid w:val="000973F3"/>
    <w:rsid w:val="000D5129"/>
    <w:rsid w:val="000E0D47"/>
    <w:rsid w:val="000F2A64"/>
    <w:rsid w:val="001160A3"/>
    <w:rsid w:val="00185A85"/>
    <w:rsid w:val="001B7587"/>
    <w:rsid w:val="002156E9"/>
    <w:rsid w:val="0022496D"/>
    <w:rsid w:val="00273819"/>
    <w:rsid w:val="002A3366"/>
    <w:rsid w:val="00306254"/>
    <w:rsid w:val="00336BDD"/>
    <w:rsid w:val="0035158E"/>
    <w:rsid w:val="0037330B"/>
    <w:rsid w:val="0038483A"/>
    <w:rsid w:val="003C2109"/>
    <w:rsid w:val="003C7E95"/>
    <w:rsid w:val="003D037F"/>
    <w:rsid w:val="003D38EA"/>
    <w:rsid w:val="0042733A"/>
    <w:rsid w:val="004E79A2"/>
    <w:rsid w:val="004F6ED4"/>
    <w:rsid w:val="004F7FC6"/>
    <w:rsid w:val="00517AE4"/>
    <w:rsid w:val="005243B0"/>
    <w:rsid w:val="0057136C"/>
    <w:rsid w:val="005A2FDA"/>
    <w:rsid w:val="005B4E01"/>
    <w:rsid w:val="005B58AA"/>
    <w:rsid w:val="005F1FDE"/>
    <w:rsid w:val="006026BA"/>
    <w:rsid w:val="006372F0"/>
    <w:rsid w:val="00654935"/>
    <w:rsid w:val="006640B0"/>
    <w:rsid w:val="006A3A30"/>
    <w:rsid w:val="006E1BFC"/>
    <w:rsid w:val="00722E0C"/>
    <w:rsid w:val="00736EEF"/>
    <w:rsid w:val="00750AB7"/>
    <w:rsid w:val="0081423B"/>
    <w:rsid w:val="008A2375"/>
    <w:rsid w:val="008A523B"/>
    <w:rsid w:val="008D6BFB"/>
    <w:rsid w:val="008E298A"/>
    <w:rsid w:val="008E4FF4"/>
    <w:rsid w:val="009355C2"/>
    <w:rsid w:val="0099545A"/>
    <w:rsid w:val="009A4733"/>
    <w:rsid w:val="009D56E8"/>
    <w:rsid w:val="009F675E"/>
    <w:rsid w:val="00A04C25"/>
    <w:rsid w:val="00A21078"/>
    <w:rsid w:val="00A535A5"/>
    <w:rsid w:val="00AB56A9"/>
    <w:rsid w:val="00AE0CC0"/>
    <w:rsid w:val="00B14859"/>
    <w:rsid w:val="00B20458"/>
    <w:rsid w:val="00B51A2B"/>
    <w:rsid w:val="00BB2C3B"/>
    <w:rsid w:val="00BD2C94"/>
    <w:rsid w:val="00C0345E"/>
    <w:rsid w:val="00C05600"/>
    <w:rsid w:val="00C167B8"/>
    <w:rsid w:val="00C17363"/>
    <w:rsid w:val="00C35920"/>
    <w:rsid w:val="00C50A2D"/>
    <w:rsid w:val="00C72313"/>
    <w:rsid w:val="00C80B7E"/>
    <w:rsid w:val="00C93908"/>
    <w:rsid w:val="00CA3A43"/>
    <w:rsid w:val="00CF0008"/>
    <w:rsid w:val="00D46162"/>
    <w:rsid w:val="00D82528"/>
    <w:rsid w:val="00D93205"/>
    <w:rsid w:val="00D9628B"/>
    <w:rsid w:val="00DA1AC6"/>
    <w:rsid w:val="00DC6E6C"/>
    <w:rsid w:val="00E325F0"/>
    <w:rsid w:val="00E5140F"/>
    <w:rsid w:val="00E720A3"/>
    <w:rsid w:val="00E82E57"/>
    <w:rsid w:val="00E97993"/>
    <w:rsid w:val="00ED02DD"/>
    <w:rsid w:val="00F5094C"/>
    <w:rsid w:val="00F66709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0D1"/>
  <w15:docId w15:val="{1BC89A67-DF3E-46E5-9B14-BBCEB2C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9"/>
    <w:qFormat/>
    <w:pPr>
      <w:ind w:left="405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/>
      <w:ind w:left="2096" w:right="1861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pPr>
      <w:ind w:left="429" w:right="332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BB2C3B"/>
    <w:pPr>
      <w:widowControl/>
      <w:autoSpaceDE/>
      <w:autoSpaceDN/>
    </w:pPr>
    <w:rPr>
      <w:rFonts w:ascii="Cambria" w:eastAsia="Cambria" w:hAnsi="Cambria" w:cs="Cambria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6E1B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FC"/>
    <w:rPr>
      <w:rFonts w:ascii="Segoe UI" w:eastAsia="Cambria" w:hAnsi="Segoe UI" w:cs="Segoe UI"/>
      <w:sz w:val="18"/>
      <w:szCs w:val="18"/>
      <w:lang w:val="kk-KZ"/>
    </w:rPr>
  </w:style>
  <w:style w:type="paragraph" w:styleId="a9">
    <w:name w:val="header"/>
    <w:basedOn w:val="a"/>
    <w:link w:val="aa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158E"/>
    <w:rPr>
      <w:rFonts w:ascii="Cambria" w:eastAsia="Cambria" w:hAnsi="Cambria" w:cs="Cambria"/>
      <w:lang w:val="kk-KZ"/>
    </w:rPr>
  </w:style>
  <w:style w:type="paragraph" w:styleId="ab">
    <w:name w:val="footer"/>
    <w:basedOn w:val="a"/>
    <w:link w:val="ac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158E"/>
    <w:rPr>
      <w:rFonts w:ascii="Cambria" w:eastAsia="Cambria" w:hAnsi="Cambria" w:cs="Cambri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Акбота</dc:creator>
  <cp:lastModifiedBy>Қажыхан Жаhангер Қайыржанұлы</cp:lastModifiedBy>
  <cp:revision>12</cp:revision>
  <dcterms:created xsi:type="dcterms:W3CDTF">2024-11-08T12:23:00Z</dcterms:created>
  <dcterms:modified xsi:type="dcterms:W3CDTF">2025-04-29T04:53:00Z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  <property fmtid="{D5CDD505-2E9C-101B-9397-08002B2CF9AE}" pid="3" name="MSIP_Label_defa4170-0d19-0005-0001-bc88714345d2_Enabled">
    <vt:lpwstr>true</vt:lpwstr>
  </property>
  <property fmtid="{D5CDD505-2E9C-101B-9397-08002B2CF9AE}" pid="4" name="MSIP_Label_defa4170-0d19-0005-0001-bc88714345d2_SetDate">
    <vt:lpwstr>2024-02-13T09:06:44Z</vt:lpwstr>
  </property>
  <property fmtid="{D5CDD505-2E9C-101B-9397-08002B2CF9AE}" pid="5" name="MSIP_Label_defa4170-0d19-0005-0001-bc88714345d2_Method">
    <vt:lpwstr>Standard</vt:lpwstr>
  </property>
  <property fmtid="{D5CDD505-2E9C-101B-9397-08002B2CF9AE}" pid="6" name="MSIP_Label_defa4170-0d19-0005-0001-bc88714345d2_Name">
    <vt:lpwstr>defa4170-0d19-0005-0001-bc88714345d2</vt:lpwstr>
  </property>
  <property fmtid="{D5CDD505-2E9C-101B-9397-08002B2CF9AE}" pid="7" name="MSIP_Label_defa4170-0d19-0005-0001-bc88714345d2_SiteId">
    <vt:lpwstr>7470e6aa-7ba3-459b-b601-e987fc0a153a</vt:lpwstr>
  </property>
  <property fmtid="{D5CDD505-2E9C-101B-9397-08002B2CF9AE}" pid="8" name="MSIP_Label_defa4170-0d19-0005-0001-bc88714345d2_ActionId">
    <vt:lpwstr>ac0d4179-fb6a-4e13-817b-47a0d3b0aa13</vt:lpwstr>
  </property>
  <property fmtid="{D5CDD505-2E9C-101B-9397-08002B2CF9AE}" pid="9" name="MSIP_Label_defa4170-0d19-0005-0001-bc88714345d2_ContentBits">
    <vt:lpwstr>0</vt:lpwstr>
  </property>
</Properties>
</file>